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11:39:44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invalid id password</w:t>
            </w:r>
          </w:p>
        </w:tc>
        <w:tc>
          <w:tcPr>
            <w:tcW w:type="dxa" w:w="1080"/>
          </w:tcPr>
          <w:p>
            <w:r>
              <w:t>https://www.instagram.com/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Error: Message: element click intercepted: Element &lt;button class=" _acan _acap _acas _aj1- _ap30" disabled="" type="submit"&gt;...&lt;/button&gt; is not clickable at point (801, 289). Other element would receive the click: &lt;div class="x9f619 xjbqb8w x78zum5 x168nmei x13lgxp2 x5pf9jr xo71vjh x1xmf6yo x1e56ztr x540dpk x1m39q7l x1n2onr6 x1plvlek xryxfnj x1c4vz4f x2lah0s xdt5ytf xqjyukv x1qjc9v5 x1oa3qoh x1nhvcw1"&gt;...&lt;/div&gt;</w:t>
              <w:br/>
              <w:t xml:space="preserve">  (Session info: chrome=134.0.6998.178)</w:t>
              <w:br/>
              <w:t>Stacktrace:</w:t>
              <w:br/>
              <w:tab/>
              <w:t>GetHandleVerifier [0x00007FF72CEA4C25+3179557]</w:t>
              <w:br/>
              <w:tab/>
              <w:t>(No symbol) [0x00007FF72CB088A0]</w:t>
              <w:br/>
              <w:tab/>
              <w:t>(No symbol) [0x00007FF72C9991CA]</w:t>
              <w:br/>
              <w:tab/>
              <w:t>(No symbol) [0x00007FF72C9F7929]</w:t>
              <w:br/>
              <w:tab/>
              <w:t>(No symbol) [0x00007FF72C9F52E2]</w:t>
              <w:br/>
              <w:tab/>
              <w:t>(No symbol) [0x00007FF72C9F2381]</w:t>
              <w:br/>
              <w:tab/>
              <w:t>(No symbol) [0x00007FF72C9F1281]</w:t>
              <w:br/>
              <w:tab/>
              <w:t>(No symbol) [0x00007FF72C9E2A24]</w:t>
              <w:br/>
              <w:tab/>
              <w:t>(No symbol) [0x00007FF72CA17C2A]</w:t>
              <w:br/>
              <w:tab/>
              <w:t>(No symbol) [0x00007FF72C9E22D6]</w:t>
              <w:br/>
              <w:tab/>
              <w:t>(No symbol) [0x00007FF72CA17E40]</w:t>
              <w:br/>
              <w:tab/>
              <w:t>(No symbol) [0x00007FF72CA402F3]</w:t>
              <w:br/>
              <w:tab/>
              <w:t>(No symbol) [0x00007FF72CA17A03]</w:t>
              <w:br/>
              <w:tab/>
              <w:t>(No symbol) [0x00007FF72C9E06D0]</w:t>
              <w:br/>
              <w:tab/>
              <w:t>(No symbol) [0x00007FF72C9E1983]</w:t>
              <w:br/>
              <w:tab/>
              <w:t>GetHandleVerifier [0x00007FF72CF067CD+3579853]</w:t>
              <w:br/>
              <w:tab/>
              <w:t>GetHandleVerifier [0x00007FF72CF1D1D2+3672530]</w:t>
              <w:br/>
              <w:tab/>
              <w:t>GetHandleVerifier [0x00007FF72CF12153+3627347]</w:t>
              <w:br/>
              <w:tab/>
              <w:t>GetHandleVerifier [0x00007FF72CC7092A+868650]</w:t>
              <w:br/>
              <w:tab/>
              <w:t>(No symbol) [0x00007FF72CB12FFF]</w:t>
              <w:br/>
              <w:tab/>
              <w:t>(No symbol) [0x00007FF72CB0F4A4]</w:t>
              <w:br/>
              <w:tab/>
              <w:t>(No symbol) [0x00007FF72CB0F646]</w:t>
              <w:br/>
              <w:tab/>
              <w:t>(No symbol) [0x00007FF72CAFEAA9]</w:t>
              <w:br/>
              <w:tab/>
              <w:t>BaseThreadInitThunk [0x00007FFB44D47374+20]</w:t>
              <w:br/>
              <w:tab/>
              <w:t>RtlUserThreadStart [0x00007FFB4569CC91+33]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