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3C43" w14:textId="674E8975" w:rsidR="000216EC" w:rsidRDefault="000216EC" w:rsidP="000216EC">
      <w:pPr>
        <w:tabs>
          <w:tab w:val="left" w:pos="7530"/>
        </w:tabs>
        <w:jc w:val="right"/>
        <w:rPr>
          <w:b/>
        </w:rPr>
      </w:pPr>
      <w:r>
        <w:t xml:space="preserve">    Constancia N</w:t>
      </w:r>
      <w:r w:rsidRPr="006803D8">
        <w:t xml:space="preserve">° </w:t>
      </w:r>
      <w:r w:rsidR="006803D8">
        <w:t>00251-2023-ADEICS</w:t>
      </w:r>
    </w:p>
    <w:p w14:paraId="7F6CC78B" w14:textId="77777777" w:rsidR="000216EC" w:rsidRDefault="000216EC" w:rsidP="000D6214">
      <w:pPr>
        <w:tabs>
          <w:tab w:val="left" w:pos="7530"/>
        </w:tabs>
        <w:rPr>
          <w:b/>
        </w:rPr>
      </w:pPr>
    </w:p>
    <w:p w14:paraId="26C6395A" w14:textId="4B2FAF81" w:rsidR="000D6214" w:rsidRDefault="000D6214" w:rsidP="000D6214">
      <w:pPr>
        <w:tabs>
          <w:tab w:val="left" w:pos="7530"/>
        </w:tabs>
        <w:rPr>
          <w:b/>
        </w:rPr>
      </w:pPr>
      <w:r>
        <w:rPr>
          <w:b/>
        </w:rPr>
        <w:t>DE LA EMPRESA CONSTRUCTORA/INMOBILIARIA</w:t>
      </w:r>
      <w:r>
        <w:rPr>
          <w:b/>
        </w:rPr>
        <w:tab/>
      </w:r>
    </w:p>
    <w:p w14:paraId="1D92EE17" w14:textId="19BA3BFA" w:rsidR="000D6214" w:rsidRDefault="000D6214" w:rsidP="000D6214">
      <w:pPr>
        <w:tabs>
          <w:tab w:val="left" w:pos="6240"/>
          <w:tab w:val="left" w:pos="7755"/>
        </w:tabs>
      </w:pPr>
      <w:r>
        <w:t xml:space="preserve">Razón Social: </w:t>
      </w:r>
      <w:r w:rsidR="009054BF">
        <w:t>2K CONSTRUCTORES S.A.C.</w:t>
      </w:r>
      <w:r w:rsidRPr="0005632E">
        <w:t xml:space="preserve">  </w:t>
      </w:r>
    </w:p>
    <w:p w14:paraId="28C4AB45" w14:textId="5BD4DFEA" w:rsidR="000D6214" w:rsidRDefault="000D6214" w:rsidP="000D6214">
      <w:pPr>
        <w:tabs>
          <w:tab w:val="left" w:pos="6240"/>
          <w:tab w:val="left" w:pos="7755"/>
        </w:tabs>
      </w:pPr>
      <w:r>
        <w:t xml:space="preserve">RUC: </w:t>
      </w:r>
      <w:r w:rsidR="009054BF">
        <w:t>20607385344</w:t>
      </w:r>
      <w:r w:rsidR="009054BF" w:rsidRPr="0005632E">
        <w:t xml:space="preserve">  </w:t>
      </w:r>
    </w:p>
    <w:p w14:paraId="1BEB316A" w14:textId="77777777" w:rsidR="000D6214" w:rsidRDefault="000D6214" w:rsidP="000D6214">
      <w:pPr>
        <w:tabs>
          <w:tab w:val="left" w:pos="6240"/>
          <w:tab w:val="left" w:pos="7755"/>
        </w:tabs>
        <w:jc w:val="right"/>
      </w:pPr>
    </w:p>
    <w:p w14:paraId="28D35D97" w14:textId="77777777" w:rsidR="000D6214" w:rsidRDefault="000D6214" w:rsidP="000D6214">
      <w:pPr>
        <w:tabs>
          <w:tab w:val="left" w:pos="8310"/>
        </w:tabs>
        <w:rPr>
          <w:b/>
        </w:rPr>
      </w:pPr>
      <w:r>
        <w:rPr>
          <w:b/>
        </w:rPr>
        <w:t>DEL TRANSPORTISTA</w:t>
      </w:r>
      <w:r>
        <w:rPr>
          <w:b/>
        </w:rPr>
        <w:tab/>
      </w:r>
    </w:p>
    <w:p w14:paraId="4FBA3888" w14:textId="57198061" w:rsidR="000D6214" w:rsidRDefault="000D6214" w:rsidP="000D6214">
      <w:r>
        <w:t xml:space="preserve">Razón Social: </w:t>
      </w:r>
      <w:r w:rsidR="009054BF">
        <w:t>DEMOEX</w:t>
      </w:r>
    </w:p>
    <w:p w14:paraId="3617889B" w14:textId="4157308B" w:rsidR="000D6214" w:rsidRDefault="000D6214" w:rsidP="000D6214">
      <w:r>
        <w:t xml:space="preserve">RUC: </w:t>
      </w:r>
      <w:r w:rsidR="009054BF">
        <w:t>20519044278</w:t>
      </w:r>
    </w:p>
    <w:p w14:paraId="3FE07BEC" w14:textId="77777777" w:rsidR="000D6214" w:rsidRDefault="000D6214" w:rsidP="000D6214">
      <w:pPr>
        <w:tabs>
          <w:tab w:val="left" w:pos="6413"/>
          <w:tab w:val="left" w:pos="6690"/>
        </w:tabs>
      </w:pPr>
      <w:r>
        <w:tab/>
      </w:r>
      <w:r>
        <w:tab/>
      </w:r>
    </w:p>
    <w:p w14:paraId="21FEEFDE" w14:textId="77777777" w:rsidR="000D6214" w:rsidRDefault="000D6214" w:rsidP="000D6214">
      <w:pPr>
        <w:tabs>
          <w:tab w:val="left" w:pos="720"/>
          <w:tab w:val="left" w:pos="1440"/>
          <w:tab w:val="left" w:pos="2160"/>
          <w:tab w:val="left" w:pos="2880"/>
          <w:tab w:val="left" w:pos="6676"/>
          <w:tab w:val="left" w:pos="7135"/>
        </w:tabs>
      </w:pPr>
      <w:r>
        <w:rPr>
          <w:b/>
        </w:rPr>
        <w:t>DE LA PROCEDENCIA</w:t>
      </w:r>
      <w:r>
        <w:rPr>
          <w:b/>
        </w:rPr>
        <w:tab/>
      </w:r>
      <w:r>
        <w:rPr>
          <w:b/>
        </w:rPr>
        <w:tab/>
      </w:r>
      <w:r>
        <w:rPr>
          <w:b/>
        </w:rPr>
        <w:tab/>
      </w:r>
    </w:p>
    <w:p w14:paraId="4C44D70A" w14:textId="7D0CFB04" w:rsidR="000D6214" w:rsidRDefault="000D6214" w:rsidP="000D6214">
      <w:pPr>
        <w:rPr>
          <w:lang w:val="es-MX"/>
        </w:rPr>
      </w:pPr>
      <w:r>
        <w:rPr>
          <w:lang w:val="es-MX"/>
        </w:rPr>
        <w:t xml:space="preserve">Obra: </w:t>
      </w:r>
      <w:r w:rsidR="004D5606">
        <w:rPr>
          <w:lang w:val="es-MX"/>
        </w:rPr>
        <w:t>NO DEFINIDO</w:t>
      </w:r>
    </w:p>
    <w:p w14:paraId="07FA67BD" w14:textId="6CE85889" w:rsidR="000D6214" w:rsidRDefault="000D6214" w:rsidP="000D6214">
      <w:pPr>
        <w:tabs>
          <w:tab w:val="left" w:pos="7365"/>
        </w:tabs>
      </w:pPr>
      <w:r>
        <w:t xml:space="preserve">Dirección: </w:t>
      </w:r>
      <w:r w:rsidR="004D5606">
        <w:t xml:space="preserve"> Jirón José Santiago Wagner 2872 - Pueblo Libre - Lima</w:t>
      </w:r>
    </w:p>
    <w:p w14:paraId="2C6A6D9E" w14:textId="77777777" w:rsidR="000D6214" w:rsidRDefault="000D6214" w:rsidP="000D6214">
      <w:pPr>
        <w:tabs>
          <w:tab w:val="left" w:pos="7365"/>
        </w:tabs>
      </w:pPr>
      <w:r>
        <w:rPr>
          <w:sz w:val="20"/>
          <w:szCs w:val="20"/>
        </w:rPr>
        <w:tab/>
      </w:r>
      <w:r>
        <w:tab/>
      </w:r>
    </w:p>
    <w:p w14:paraId="09FC0378" w14:textId="77777777" w:rsidR="000D6214" w:rsidRDefault="000D6214" w:rsidP="000D6214">
      <w:pPr>
        <w:autoSpaceDE w:val="0"/>
        <w:autoSpaceDN w:val="0"/>
        <w:adjustRightInd w:val="0"/>
        <w:spacing w:line="240" w:lineRule="auto"/>
        <w:rPr>
          <w:b/>
          <w:bCs/>
          <w:color w:val="auto"/>
          <w:lang w:val="es-ES"/>
        </w:rPr>
      </w:pPr>
      <w:r>
        <w:rPr>
          <w:b/>
          <w:bCs/>
          <w:color w:val="auto"/>
          <w:lang w:val="es-ES"/>
        </w:rPr>
        <w:t>DE LOS VIAJES RECIBIDOS</w:t>
      </w:r>
    </w:p>
    <w:p w14:paraId="241DC77F" w14:textId="686CA0AA" w:rsidR="000D6214" w:rsidRDefault="000D6214" w:rsidP="000D6214">
      <w:pPr>
        <w:autoSpaceDE w:val="0"/>
        <w:autoSpaceDN w:val="0"/>
        <w:adjustRightInd w:val="0"/>
        <w:spacing w:line="240" w:lineRule="auto"/>
        <w:rPr>
          <w:color w:val="auto"/>
          <w:lang w:val="es-ES"/>
        </w:rPr>
      </w:pPr>
      <w:r>
        <w:rPr>
          <w:color w:val="auto"/>
          <w:lang w:val="es-ES"/>
        </w:rPr>
        <w:t xml:space="preserve">Periodo de Recepción: Del    </w:t>
      </w:r>
      <w:r w:rsidR="00813EC4">
        <w:rPr>
          <w:color w:val="auto"/>
          <w:lang w:val="es-ES"/>
        </w:rPr>
        <w:t>08/01/2023</w:t>
      </w:r>
      <w:r>
        <w:rPr>
          <w:color w:val="auto"/>
          <w:lang w:val="es-ES"/>
        </w:rPr>
        <w:t xml:space="preserve">      al     </w:t>
      </w:r>
      <w:r w:rsidR="00813EC4">
        <w:rPr>
          <w:color w:val="auto"/>
          <w:lang w:val="es-ES"/>
        </w:rPr>
        <w:t>08/07/2023</w:t>
      </w:r>
    </w:p>
    <w:p w14:paraId="257B0FC1" w14:textId="77777777" w:rsidR="000D6214" w:rsidRDefault="000D6214" w:rsidP="000D6214">
      <w:pPr>
        <w:autoSpaceDE w:val="0"/>
        <w:autoSpaceDN w:val="0"/>
        <w:adjustRightInd w:val="0"/>
        <w:spacing w:line="240" w:lineRule="auto"/>
        <w:rPr>
          <w:color w:val="auto"/>
          <w:lang w:val="es-ES"/>
        </w:rPr>
      </w:pPr>
      <w:r>
        <w:rPr>
          <w:color w:val="auto"/>
          <w:lang w:val="es-ES"/>
        </w:rPr>
        <w:t xml:space="preserve">  </w:t>
      </w:r>
      <w:r>
        <w:rPr>
          <w:color w:val="auto"/>
          <w:lang w:val="es-ES"/>
        </w:rPr>
        <w:tab/>
      </w:r>
    </w:p>
    <w:p w14:paraId="7D1836ED" w14:textId="6FB6F742" w:rsidR="000D6214" w:rsidRDefault="000D6214" w:rsidP="000D6214">
      <w:pPr>
        <w:tabs>
          <w:tab w:val="left" w:pos="720"/>
          <w:tab w:val="left" w:pos="1440"/>
          <w:tab w:val="left" w:pos="2160"/>
          <w:tab w:val="left" w:pos="2880"/>
          <w:tab w:val="left" w:pos="3600"/>
          <w:tab w:val="left" w:pos="4320"/>
          <w:tab w:val="left" w:pos="5040"/>
          <w:tab w:val="left" w:pos="5760"/>
          <w:tab w:val="left" w:pos="7740"/>
        </w:tabs>
        <w:autoSpaceDE w:val="0"/>
        <w:autoSpaceDN w:val="0"/>
        <w:adjustRightInd w:val="0"/>
        <w:spacing w:line="240" w:lineRule="auto"/>
        <w:rPr>
          <w:color w:val="auto"/>
          <w:lang w:val="es-ES"/>
        </w:rPr>
      </w:pPr>
      <w:r>
        <w:rPr>
          <w:color w:val="auto"/>
          <w:lang w:val="es-ES"/>
        </w:rPr>
        <w:t xml:space="preserve">Número de Viajes: </w:t>
      </w:r>
      <w:r>
        <w:rPr>
          <w:color w:val="auto"/>
          <w:lang w:val="es-ES"/>
        </w:rPr>
        <w:tab/>
      </w:r>
      <w:r>
        <w:rPr>
          <w:color w:val="auto"/>
          <w:lang w:val="es-ES"/>
        </w:rPr>
        <w:tab/>
      </w:r>
      <w:r>
        <w:rPr>
          <w:color w:val="auto"/>
          <w:lang w:val="es-ES"/>
        </w:rPr>
        <w:tab/>
      </w:r>
      <w:r w:rsidR="00286BF9">
        <w:rPr>
          <w:color w:val="auto"/>
          <w:lang w:val="es-ES"/>
        </w:rPr>
        <w:t>1</w:t>
      </w:r>
      <w:r>
        <w:rPr>
          <w:color w:val="auto"/>
          <w:lang w:val="es-ES"/>
        </w:rPr>
        <w:t xml:space="preserve"> </w:t>
      </w:r>
      <w:r>
        <w:rPr>
          <w:color w:val="auto"/>
          <w:lang w:val="es-ES"/>
        </w:rPr>
        <w:tab/>
      </w:r>
      <w:r w:rsidR="00286BF9">
        <w:rPr>
          <w:color w:val="auto"/>
          <w:lang w:val="es-ES"/>
        </w:rPr>
        <w:t>Uno</w:t>
      </w:r>
      <w:r>
        <w:rPr>
          <w:color w:val="auto"/>
          <w:lang w:val="es-ES"/>
        </w:rPr>
        <w:t xml:space="preserve"> </w:t>
      </w:r>
    </w:p>
    <w:p w14:paraId="25001DCE" w14:textId="43625510" w:rsidR="000D6214" w:rsidRDefault="000D6214" w:rsidP="000D6214">
      <w:pPr>
        <w:rPr>
          <w:color w:val="auto"/>
          <w:lang w:val="es-ES"/>
        </w:rPr>
      </w:pPr>
      <w:r>
        <w:rPr>
          <w:color w:val="auto"/>
          <w:lang w:val="es-ES"/>
        </w:rPr>
        <w:t xml:space="preserve">Volumen Aproximado (m³): </w:t>
      </w:r>
      <w:r>
        <w:rPr>
          <w:color w:val="auto"/>
          <w:lang w:val="es-ES"/>
        </w:rPr>
        <w:tab/>
      </w:r>
      <w:r>
        <w:rPr>
          <w:color w:val="auto"/>
          <w:lang w:val="es-ES"/>
        </w:rPr>
        <w:tab/>
      </w:r>
      <w:r w:rsidR="00286BF9">
        <w:rPr>
          <w:color w:val="auto"/>
          <w:lang w:val="es-ES"/>
        </w:rPr>
        <w:t>3.75</w:t>
      </w:r>
      <w:r>
        <w:rPr>
          <w:color w:val="auto"/>
          <w:lang w:val="es-ES"/>
        </w:rPr>
        <w:t xml:space="preserve"> </w:t>
      </w:r>
      <w:r>
        <w:rPr>
          <w:color w:val="auto"/>
          <w:lang w:val="es-ES"/>
        </w:rPr>
        <w:tab/>
      </w:r>
      <w:proofErr w:type="gramStart"/>
      <w:r w:rsidR="00286BF9">
        <w:rPr>
          <w:color w:val="auto"/>
          <w:lang w:val="es-ES"/>
        </w:rPr>
        <w:t>Tres punto</w:t>
      </w:r>
      <w:proofErr w:type="gramEnd"/>
      <w:r w:rsidR="00286BF9">
        <w:rPr>
          <w:color w:val="auto"/>
          <w:lang w:val="es-ES"/>
        </w:rPr>
        <w:t xml:space="preserve"> setenta y cinco</w:t>
      </w:r>
      <w:r>
        <w:rPr>
          <w:color w:val="auto"/>
          <w:lang w:val="es-ES"/>
        </w:rPr>
        <w:t xml:space="preserve">  </w:t>
      </w:r>
      <w:r>
        <w:rPr>
          <w:color w:val="auto"/>
          <w:lang w:val="es-ES"/>
        </w:rPr>
        <w:tab/>
        <w:t xml:space="preserve"> </w:t>
      </w:r>
    </w:p>
    <w:p w14:paraId="10843D7B" w14:textId="77777777" w:rsidR="000D6214" w:rsidRDefault="000D6214" w:rsidP="000D6214"/>
    <w:p w14:paraId="3C3762C3" w14:textId="77777777" w:rsidR="000D6214" w:rsidRDefault="000D6214" w:rsidP="000D6214">
      <w:pPr>
        <w:rPr>
          <w:b/>
        </w:rPr>
      </w:pPr>
      <w:r>
        <w:tab/>
      </w:r>
      <w:r>
        <w:tab/>
      </w:r>
      <w:r>
        <w:tab/>
      </w:r>
    </w:p>
    <w:p w14:paraId="33D4ACD4" w14:textId="77777777" w:rsidR="000D6214" w:rsidRDefault="000D6214" w:rsidP="000D6214">
      <w:r>
        <w:rPr>
          <w:b/>
        </w:rPr>
        <w:t>DEL LUGAR DE REAPROVECHAMIENTO</w:t>
      </w:r>
    </w:p>
    <w:p w14:paraId="00F720A1" w14:textId="77777777" w:rsidR="000D6214" w:rsidRDefault="000D6214" w:rsidP="000D6214">
      <w:r>
        <w:t>Lugar: Talud colindante a la Av. Costanera - San Miguel</w:t>
      </w:r>
    </w:p>
    <w:tbl>
      <w:tblPr>
        <w:tblStyle w:val="19"/>
        <w:tblW w:w="9255" w:type="dxa"/>
        <w:tblInd w:w="0" w:type="dxa"/>
        <w:tblBorders>
          <w:insideH w:val="nil"/>
          <w:insideV w:val="nil"/>
        </w:tblBorders>
        <w:tblLayout w:type="fixed"/>
        <w:tblLook w:val="0600" w:firstRow="0" w:lastRow="0" w:firstColumn="0" w:lastColumn="0" w:noHBand="1" w:noVBand="1"/>
      </w:tblPr>
      <w:tblGrid>
        <w:gridCol w:w="9255"/>
      </w:tblGrid>
      <w:tr w:rsidR="000D6214" w14:paraId="4C7104FE" w14:textId="77777777" w:rsidTr="004279EA">
        <w:trPr>
          <w:trHeight w:val="1419"/>
        </w:trPr>
        <w:tc>
          <w:tcPr>
            <w:tcW w:w="9255" w:type="dxa"/>
            <w:tcBorders>
              <w:top w:val="nil"/>
              <w:left w:val="nil"/>
              <w:bottom w:val="nil"/>
              <w:right w:val="nil"/>
            </w:tcBorders>
            <w:tcMar>
              <w:top w:w="100" w:type="dxa"/>
              <w:left w:w="100" w:type="dxa"/>
              <w:bottom w:w="100" w:type="dxa"/>
              <w:right w:w="100" w:type="dxa"/>
            </w:tcMar>
          </w:tcPr>
          <w:p w14:paraId="23AB6B46" w14:textId="77777777" w:rsidR="000D6214" w:rsidRDefault="000D6214" w:rsidP="004279EA">
            <w:pPr>
              <w:widowControl w:val="0"/>
              <w:ind w:left="-53"/>
              <w:jc w:val="both"/>
              <w:rPr>
                <w:sz w:val="21"/>
                <w:szCs w:val="21"/>
              </w:rPr>
            </w:pPr>
            <w:r>
              <w:rPr>
                <w:sz w:val="21"/>
                <w:szCs w:val="21"/>
              </w:rPr>
              <w:t xml:space="preserve">Se emite la presente constancia en virtud del Convenio de Cooperación Interinstitucional celebrado el 02 de noviembre de 2016, y su segunda adenda firmada el 09 de abril del 2021, entre la Municipalidad Distrital de San Miguel y la Asociación de Desarrollo Estudios e Investigación Civil, la cual en su Cláusula Quinta, Inciso Compromiso 3c, se autoriza la recepción de material limpio proveniente de excavaciones para su reaprovechamiento con la finalidad del mejoramiento del talud en la zona de colindante a la Av. Costanera en el Distrito de San Miguel, a su vez avalados por la </w:t>
            </w:r>
            <w:r>
              <w:rPr>
                <w:sz w:val="21"/>
                <w:szCs w:val="21"/>
                <w:u w:val="single"/>
              </w:rPr>
              <w:t>Resolución Directoral N° 549-2017-VIVIENDA/VMCS-DGAA</w:t>
            </w:r>
            <w:r>
              <w:rPr>
                <w:sz w:val="21"/>
                <w:szCs w:val="21"/>
              </w:rPr>
              <w:t xml:space="preserve"> de fecha 22 de Junio del 2017 emitida a través del Informe N° 915-2017- VIVIENDA/VMCS-DGAA-DEIA de fecha 19 de Junio de 2017 por el Ministerio de Vivienda, Construcción y Saneamiento.</w:t>
            </w:r>
          </w:p>
          <w:p w14:paraId="023F2B69" w14:textId="77777777" w:rsidR="000D6214" w:rsidRDefault="000D6214" w:rsidP="004279EA">
            <w:pPr>
              <w:tabs>
                <w:tab w:val="right" w:pos="8994"/>
              </w:tabs>
              <w:jc w:val="center"/>
              <w:rPr>
                <w:b/>
                <w:sz w:val="18"/>
                <w:szCs w:val="20"/>
              </w:rPr>
            </w:pPr>
            <w:r>
              <w:rPr>
                <w:b/>
                <w:sz w:val="18"/>
                <w:szCs w:val="20"/>
              </w:rPr>
              <w:t xml:space="preserve">Para verificar la veracidad de a constancia </w:t>
            </w:r>
            <w:proofErr w:type="spellStart"/>
            <w:r>
              <w:rPr>
                <w:b/>
                <w:sz w:val="18"/>
                <w:szCs w:val="20"/>
              </w:rPr>
              <w:t>sirvase</w:t>
            </w:r>
            <w:proofErr w:type="spellEnd"/>
            <w:r>
              <w:rPr>
                <w:b/>
                <w:sz w:val="18"/>
                <w:szCs w:val="20"/>
              </w:rPr>
              <w:t xml:space="preserve"> llamar al número indicado en la parte inferior.</w:t>
            </w:r>
          </w:p>
        </w:tc>
      </w:tr>
    </w:tbl>
    <w:p w14:paraId="26D95C0E" w14:textId="77777777" w:rsidR="000D6214" w:rsidRDefault="000D6214" w:rsidP="000D6214">
      <w:pPr>
        <w:jc w:val="right"/>
      </w:pPr>
      <w:r>
        <w:t xml:space="preserve">                                            </w:t>
      </w:r>
    </w:p>
    <w:p w14:paraId="7BAD5ABA" w14:textId="77777777" w:rsidR="000D6214" w:rsidRDefault="000D6214" w:rsidP="000D6214">
      <w:pPr>
        <w:ind w:left="5040"/>
      </w:pPr>
      <w:r>
        <w:t xml:space="preserve">    </w:t>
      </w:r>
    </w:p>
    <w:p w14:paraId="447E8303" w14:textId="77777777" w:rsidR="000D6214" w:rsidRDefault="000D6214" w:rsidP="000D6214">
      <w:pPr>
        <w:ind w:left="5040"/>
      </w:pPr>
    </w:p>
    <w:p w14:paraId="4474E43B" w14:textId="77777777" w:rsidR="000D6214" w:rsidRDefault="000D6214" w:rsidP="000D6214">
      <w:pPr>
        <w:ind w:left="5040"/>
      </w:pPr>
    </w:p>
    <w:p w14:paraId="5364729D" w14:textId="77777777" w:rsidR="000D6214" w:rsidRDefault="000D6214" w:rsidP="000D6214">
      <w:pPr>
        <w:ind w:left="5040"/>
      </w:pPr>
    </w:p>
    <w:p w14:paraId="4F8DE04E" w14:textId="09D6577D" w:rsidR="000D6214" w:rsidRDefault="000D6214" w:rsidP="00393206">
      <w:pPr>
        <w:ind w:left="5040"/>
      </w:pPr>
      <w:r w:rsidRPr="00A9696F">
        <w:t xml:space="preserve">Lima, </w:t>
      </w:r>
      <w:proofErr w:type="gramStart"/>
      <w:r w:rsidR="00A9696F">
        <w:t>Sábado</w:t>
      </w:r>
      <w:proofErr w:type="gramEnd"/>
      <w:r w:rsidR="00A9696F">
        <w:t xml:space="preserve">, 08 de julio de 2023 </w:t>
      </w:r>
      <w:r>
        <w:t xml:space="preserve">  </w:t>
      </w:r>
    </w:p>
    <w:p w14:paraId="10E2E010" w14:textId="77777777" w:rsidR="000D6214" w:rsidRDefault="000D6214" w:rsidP="000D6214">
      <w:pPr>
        <w:jc w:val="center"/>
        <w:rPr>
          <w:b/>
          <w:color w:val="38761D"/>
          <w:sz w:val="17"/>
          <w:szCs w:val="17"/>
        </w:rPr>
      </w:pPr>
    </w:p>
    <w:p w14:paraId="6ABA837A" w14:textId="77777777" w:rsidR="000D6214" w:rsidRDefault="000D6214" w:rsidP="000D6214"/>
    <w:p w14:paraId="1052CBF8" w14:textId="77777777" w:rsidR="000D6214" w:rsidRDefault="000D6214" w:rsidP="000D6214">
      <w:pPr>
        <w:jc w:val="center"/>
        <w:rPr>
          <w:b/>
          <w:color w:val="38761D"/>
          <w:sz w:val="17"/>
          <w:szCs w:val="17"/>
        </w:rPr>
      </w:pPr>
    </w:p>
    <w:p w14:paraId="5367AB1B" w14:textId="77777777" w:rsidR="00AA2D4A" w:rsidRPr="000D6214" w:rsidRDefault="00AA2D4A" w:rsidP="000D6214"/>
    <w:sectPr w:rsidR="00AA2D4A" w:rsidRPr="000D621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16EE" w14:textId="77777777" w:rsidR="00B220B2" w:rsidRDefault="00B220B2" w:rsidP="000216EC">
      <w:pPr>
        <w:spacing w:line="240" w:lineRule="auto"/>
      </w:pPr>
      <w:r>
        <w:separator/>
      </w:r>
    </w:p>
  </w:endnote>
  <w:endnote w:type="continuationSeparator" w:id="0">
    <w:p w14:paraId="7D053C7F" w14:textId="77777777" w:rsidR="00B220B2" w:rsidRDefault="00B220B2" w:rsidP="00021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14BC" w14:textId="77777777" w:rsidR="00AA6A68" w:rsidRDefault="00AA6A68" w:rsidP="00AA6A68">
    <w:pPr>
      <w:jc w:val="center"/>
      <w:rPr>
        <w:b/>
        <w:color w:val="38761D"/>
        <w:sz w:val="17"/>
        <w:szCs w:val="17"/>
      </w:rPr>
    </w:pPr>
    <w:r>
      <w:rPr>
        <w:b/>
        <w:color w:val="38761D"/>
        <w:sz w:val="17"/>
        <w:szCs w:val="17"/>
      </w:rPr>
      <w:t>Av. Costanera 360 - Oficina 1101 – San Miguel – Lima / Teléfono: 01- 455 2545</w:t>
    </w:r>
  </w:p>
  <w:p w14:paraId="47AA5560" w14:textId="77777777" w:rsidR="00AA6A68" w:rsidRDefault="00000000" w:rsidP="00AA6A68">
    <w:pPr>
      <w:jc w:val="center"/>
      <w:rPr>
        <w:b/>
        <w:color w:val="38761D"/>
        <w:sz w:val="17"/>
        <w:szCs w:val="17"/>
      </w:rPr>
    </w:pPr>
    <w:hyperlink r:id="rId1" w:history="1">
      <w:r w:rsidR="00AA6A68" w:rsidRPr="002F4C7F">
        <w:rPr>
          <w:b/>
          <w:color w:val="38761D"/>
          <w:sz w:val="17"/>
          <w:szCs w:val="17"/>
        </w:rPr>
        <w:t>www.adeics.pe</w:t>
      </w:r>
    </w:hyperlink>
  </w:p>
  <w:p w14:paraId="38E80237" w14:textId="77777777" w:rsidR="00AA6A68" w:rsidRDefault="00AA6A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D93A" w14:textId="77777777" w:rsidR="00B220B2" w:rsidRDefault="00B220B2" w:rsidP="000216EC">
      <w:pPr>
        <w:spacing w:line="240" w:lineRule="auto"/>
      </w:pPr>
      <w:r>
        <w:separator/>
      </w:r>
    </w:p>
  </w:footnote>
  <w:footnote w:type="continuationSeparator" w:id="0">
    <w:p w14:paraId="228D85BA" w14:textId="77777777" w:rsidR="00B220B2" w:rsidRDefault="00B220B2" w:rsidP="00021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83"/>
      <w:gridCol w:w="2635"/>
      <w:gridCol w:w="1647"/>
      <w:gridCol w:w="918"/>
      <w:gridCol w:w="1066"/>
      <w:gridCol w:w="2312"/>
    </w:tblGrid>
    <w:tr w:rsidR="000216EC" w:rsidRPr="00212200" w14:paraId="11DA90C4" w14:textId="77777777" w:rsidTr="00900349">
      <w:trPr>
        <w:trHeight w:hRule="exact" w:val="707"/>
        <w:jc w:val="center"/>
      </w:trPr>
      <w:tc>
        <w:tcPr>
          <w:tcW w:w="1883" w:type="dxa"/>
          <w:vMerge w:val="restart"/>
          <w:shd w:val="clear" w:color="auto" w:fill="auto"/>
          <w:vAlign w:val="center"/>
        </w:tcPr>
        <w:p w14:paraId="73DB08A9" w14:textId="77777777" w:rsidR="000216EC" w:rsidRPr="00B9663E" w:rsidRDefault="000216EC" w:rsidP="000216EC">
          <w:pPr>
            <w:pStyle w:val="Encabezado"/>
          </w:pPr>
          <w:r>
            <w:rPr>
              <w:noProof/>
            </w:rPr>
            <w:drawing>
              <wp:inline distT="0" distB="0" distL="0" distR="0" wp14:anchorId="04CD90BB" wp14:editId="5D3616E5">
                <wp:extent cx="1014095" cy="452283"/>
                <wp:effectExtent l="0" t="0" r="0" b="0"/>
                <wp:docPr id="3" name="Imagen 3" descr="cid:image001.jpg@01D52B90.F927A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jpg@01D52B90.F927AE7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33003" cy="460716"/>
                        </a:xfrm>
                        <a:prstGeom prst="rect">
                          <a:avLst/>
                        </a:prstGeom>
                        <a:noFill/>
                        <a:ln>
                          <a:noFill/>
                        </a:ln>
                      </pic:spPr>
                    </pic:pic>
                  </a:graphicData>
                </a:graphic>
              </wp:inline>
            </w:drawing>
          </w:r>
        </w:p>
      </w:tc>
      <w:tc>
        <w:tcPr>
          <w:tcW w:w="6266" w:type="dxa"/>
          <w:gridSpan w:val="4"/>
          <w:shd w:val="clear" w:color="auto" w:fill="auto"/>
          <w:vAlign w:val="center"/>
        </w:tcPr>
        <w:p w14:paraId="34E83C33" w14:textId="77777777" w:rsidR="000216EC" w:rsidRPr="00330585" w:rsidRDefault="000216EC" w:rsidP="000216EC">
          <w:pPr>
            <w:jc w:val="center"/>
            <w:rPr>
              <w:b/>
              <w:sz w:val="20"/>
            </w:rPr>
          </w:pPr>
          <w:r w:rsidRPr="00330585">
            <w:rPr>
              <w:b/>
              <w:sz w:val="20"/>
            </w:rPr>
            <w:t>CONSTANCIA DE RECEPCIÓN Y REAPROVECHAMIENTO DE MATERIAL LIMPIO PROCEDENTE DE EXCAVACIÓN</w:t>
          </w:r>
        </w:p>
        <w:p w14:paraId="4C5A2D4B" w14:textId="77777777" w:rsidR="000216EC" w:rsidRPr="00843936" w:rsidRDefault="000216EC" w:rsidP="000216EC">
          <w:pPr>
            <w:pStyle w:val="Encabezado"/>
            <w:jc w:val="center"/>
            <w:rPr>
              <w:b/>
            </w:rPr>
          </w:pPr>
        </w:p>
      </w:tc>
      <w:tc>
        <w:tcPr>
          <w:tcW w:w="2312" w:type="dxa"/>
          <w:vMerge w:val="restart"/>
          <w:shd w:val="clear" w:color="auto" w:fill="auto"/>
        </w:tcPr>
        <w:p w14:paraId="3A887C00" w14:textId="77777777" w:rsidR="000216EC" w:rsidRDefault="000216EC" w:rsidP="000216EC">
          <w:pPr>
            <w:pStyle w:val="Encabezado"/>
            <w:jc w:val="center"/>
            <w:rPr>
              <w:sz w:val="16"/>
              <w:szCs w:val="16"/>
              <w:lang w:val="es-ES"/>
            </w:rPr>
          </w:pPr>
        </w:p>
        <w:p w14:paraId="2109D91A" w14:textId="77777777" w:rsidR="000216EC" w:rsidRPr="00330585" w:rsidRDefault="000216EC" w:rsidP="000216EC">
          <w:pPr>
            <w:pStyle w:val="Encabezado"/>
            <w:jc w:val="center"/>
            <w:rPr>
              <w:b/>
              <w:sz w:val="18"/>
              <w:szCs w:val="18"/>
            </w:rPr>
          </w:pPr>
          <w:r w:rsidRPr="00330585">
            <w:rPr>
              <w:b/>
              <w:sz w:val="18"/>
              <w:szCs w:val="18"/>
              <w:lang w:val="es-ES"/>
            </w:rPr>
            <w:t>MEJORAMIENTO DE CAPAS Y TALUDES DE LA COSTA VERDE SAN MIGUEL</w:t>
          </w:r>
        </w:p>
      </w:tc>
    </w:tr>
    <w:tr w:rsidR="000216EC" w:rsidRPr="00DC3A4B" w14:paraId="6F3BB798" w14:textId="77777777" w:rsidTr="00900349">
      <w:trPr>
        <w:trHeight w:hRule="exact" w:val="351"/>
        <w:jc w:val="center"/>
      </w:trPr>
      <w:tc>
        <w:tcPr>
          <w:tcW w:w="1883" w:type="dxa"/>
          <w:vMerge/>
          <w:shd w:val="clear" w:color="auto" w:fill="auto"/>
        </w:tcPr>
        <w:p w14:paraId="08F06C46" w14:textId="77777777" w:rsidR="000216EC" w:rsidRPr="00B9663E" w:rsidRDefault="000216EC" w:rsidP="000216EC">
          <w:pPr>
            <w:pStyle w:val="Encabezado"/>
          </w:pPr>
        </w:p>
      </w:tc>
      <w:tc>
        <w:tcPr>
          <w:tcW w:w="2635" w:type="dxa"/>
          <w:shd w:val="clear" w:color="auto" w:fill="auto"/>
          <w:vAlign w:val="center"/>
        </w:tcPr>
        <w:p w14:paraId="0A766E55" w14:textId="77777777" w:rsidR="000216EC" w:rsidRPr="00B9663E" w:rsidRDefault="000216EC" w:rsidP="000216EC">
          <w:pPr>
            <w:pStyle w:val="Encabezado"/>
          </w:pPr>
          <w:r w:rsidRPr="000361DF">
            <w:t>Código</w:t>
          </w:r>
          <w:r w:rsidRPr="00B9663E">
            <w:t>:</w:t>
          </w:r>
        </w:p>
      </w:tc>
      <w:tc>
        <w:tcPr>
          <w:tcW w:w="1647" w:type="dxa"/>
          <w:shd w:val="clear" w:color="auto" w:fill="auto"/>
          <w:vAlign w:val="center"/>
        </w:tcPr>
        <w:p w14:paraId="7C736F7E" w14:textId="77777777" w:rsidR="000216EC" w:rsidRPr="00843936" w:rsidRDefault="000216EC" w:rsidP="000216EC">
          <w:pPr>
            <w:pStyle w:val="Encabezado"/>
            <w:jc w:val="center"/>
          </w:pPr>
          <w:r>
            <w:rPr>
              <w:b/>
              <w:bCs/>
            </w:rPr>
            <w:t>FC-003</w:t>
          </w:r>
        </w:p>
      </w:tc>
      <w:tc>
        <w:tcPr>
          <w:tcW w:w="918" w:type="dxa"/>
          <w:shd w:val="clear" w:color="auto" w:fill="auto"/>
          <w:vAlign w:val="center"/>
        </w:tcPr>
        <w:p w14:paraId="738932F3" w14:textId="77777777" w:rsidR="000216EC" w:rsidRPr="00B9663E" w:rsidRDefault="000216EC" w:rsidP="000216EC">
          <w:pPr>
            <w:pStyle w:val="Encabezado"/>
          </w:pPr>
          <w:r>
            <w:t>Versión</w:t>
          </w:r>
        </w:p>
      </w:tc>
      <w:tc>
        <w:tcPr>
          <w:tcW w:w="1066" w:type="dxa"/>
          <w:shd w:val="clear" w:color="auto" w:fill="auto"/>
          <w:vAlign w:val="center"/>
        </w:tcPr>
        <w:p w14:paraId="71748FFB" w14:textId="77777777" w:rsidR="000216EC" w:rsidRDefault="000216EC" w:rsidP="000216EC">
          <w:pPr>
            <w:pStyle w:val="Encabezado"/>
            <w:jc w:val="center"/>
          </w:pPr>
          <w:r>
            <w:t>02</w:t>
          </w:r>
        </w:p>
        <w:p w14:paraId="1FC48C31" w14:textId="77777777" w:rsidR="000216EC" w:rsidRPr="00D21558" w:rsidRDefault="000216EC" w:rsidP="000216EC">
          <w:pPr>
            <w:pStyle w:val="Encabezado"/>
            <w:jc w:val="center"/>
          </w:pPr>
        </w:p>
      </w:tc>
      <w:tc>
        <w:tcPr>
          <w:tcW w:w="2312" w:type="dxa"/>
          <w:vMerge/>
          <w:shd w:val="clear" w:color="auto" w:fill="auto"/>
        </w:tcPr>
        <w:p w14:paraId="5242FEF4" w14:textId="77777777" w:rsidR="000216EC" w:rsidRPr="00B9663E" w:rsidRDefault="000216EC" w:rsidP="000216EC">
          <w:pPr>
            <w:pStyle w:val="Encabezado"/>
          </w:pPr>
        </w:p>
      </w:tc>
    </w:tr>
    <w:tr w:rsidR="000216EC" w:rsidRPr="00DC3A4B" w14:paraId="79030B18" w14:textId="77777777" w:rsidTr="00900349">
      <w:trPr>
        <w:trHeight w:hRule="exact" w:val="342"/>
        <w:jc w:val="center"/>
      </w:trPr>
      <w:tc>
        <w:tcPr>
          <w:tcW w:w="1883" w:type="dxa"/>
          <w:vMerge/>
          <w:shd w:val="clear" w:color="auto" w:fill="auto"/>
        </w:tcPr>
        <w:p w14:paraId="60FF4411" w14:textId="77777777" w:rsidR="000216EC" w:rsidRPr="00B9663E" w:rsidRDefault="000216EC" w:rsidP="000216EC">
          <w:pPr>
            <w:pStyle w:val="Encabezado"/>
          </w:pPr>
        </w:p>
      </w:tc>
      <w:tc>
        <w:tcPr>
          <w:tcW w:w="2635" w:type="dxa"/>
          <w:shd w:val="clear" w:color="auto" w:fill="auto"/>
          <w:vAlign w:val="center"/>
        </w:tcPr>
        <w:p w14:paraId="3BE33823" w14:textId="77777777" w:rsidR="000216EC" w:rsidRPr="00B9663E" w:rsidRDefault="000216EC" w:rsidP="000216EC">
          <w:pPr>
            <w:pStyle w:val="Encabezado"/>
          </w:pPr>
          <w:r w:rsidRPr="00B9663E">
            <w:t>Fecha de elaboración:</w:t>
          </w:r>
        </w:p>
      </w:tc>
      <w:tc>
        <w:tcPr>
          <w:tcW w:w="1647" w:type="dxa"/>
          <w:shd w:val="clear" w:color="auto" w:fill="auto"/>
          <w:vAlign w:val="center"/>
        </w:tcPr>
        <w:p w14:paraId="16ED6924" w14:textId="77777777" w:rsidR="000216EC" w:rsidRPr="00252808" w:rsidRDefault="000216EC" w:rsidP="000216EC">
          <w:pPr>
            <w:pStyle w:val="Encabezado"/>
            <w:jc w:val="center"/>
            <w:rPr>
              <w:b/>
            </w:rPr>
          </w:pPr>
          <w:r>
            <w:rPr>
              <w:b/>
            </w:rPr>
            <w:t>JUN. 2021</w:t>
          </w:r>
        </w:p>
      </w:tc>
      <w:tc>
        <w:tcPr>
          <w:tcW w:w="918" w:type="dxa"/>
          <w:shd w:val="clear" w:color="auto" w:fill="auto"/>
          <w:vAlign w:val="center"/>
        </w:tcPr>
        <w:p w14:paraId="2CE73610" w14:textId="77777777" w:rsidR="000216EC" w:rsidRPr="00B9663E" w:rsidRDefault="000216EC" w:rsidP="000216EC">
          <w:pPr>
            <w:pStyle w:val="Encabezado"/>
          </w:pPr>
          <w:r w:rsidRPr="00B9663E">
            <w:t>Página:</w:t>
          </w:r>
        </w:p>
      </w:tc>
      <w:tc>
        <w:tcPr>
          <w:tcW w:w="1066" w:type="dxa"/>
          <w:shd w:val="clear" w:color="auto" w:fill="auto"/>
          <w:vAlign w:val="center"/>
        </w:tcPr>
        <w:p w14:paraId="3D11CF31" w14:textId="77777777" w:rsidR="000216EC" w:rsidRPr="00994B52" w:rsidRDefault="000216EC" w:rsidP="000216EC">
          <w:pPr>
            <w:pStyle w:val="Encabezado"/>
            <w:jc w:val="center"/>
            <w:rPr>
              <w:sz w:val="19"/>
              <w:szCs w:val="19"/>
            </w:rPr>
          </w:pPr>
          <w:r w:rsidRPr="00994B52">
            <w:rPr>
              <w:sz w:val="19"/>
              <w:szCs w:val="19"/>
            </w:rPr>
            <w:fldChar w:fldCharType="begin"/>
          </w:r>
          <w:r w:rsidRPr="00994B52">
            <w:rPr>
              <w:sz w:val="19"/>
              <w:szCs w:val="19"/>
            </w:rPr>
            <w:instrText xml:space="preserve"> PAGE   \* MERGEFORMAT </w:instrText>
          </w:r>
          <w:r w:rsidRPr="00994B52">
            <w:rPr>
              <w:sz w:val="19"/>
              <w:szCs w:val="19"/>
            </w:rPr>
            <w:fldChar w:fldCharType="separate"/>
          </w:r>
          <w:r w:rsidRPr="00994B52">
            <w:rPr>
              <w:noProof/>
              <w:sz w:val="19"/>
              <w:szCs w:val="19"/>
            </w:rPr>
            <w:t>1</w:t>
          </w:r>
          <w:r w:rsidRPr="00994B52">
            <w:rPr>
              <w:sz w:val="19"/>
              <w:szCs w:val="19"/>
            </w:rPr>
            <w:fldChar w:fldCharType="end"/>
          </w:r>
          <w:r w:rsidRPr="00994B52">
            <w:rPr>
              <w:sz w:val="19"/>
              <w:szCs w:val="19"/>
            </w:rPr>
            <w:t xml:space="preserve"> de </w:t>
          </w:r>
          <w:r w:rsidRPr="00994B52">
            <w:rPr>
              <w:rFonts w:ascii="Times New Roman" w:hAnsi="Times New Roman" w:cs="Times New Roman"/>
              <w:sz w:val="19"/>
              <w:szCs w:val="19"/>
              <w:lang w:val="en-US"/>
            </w:rPr>
            <w:fldChar w:fldCharType="begin"/>
          </w:r>
          <w:r w:rsidRPr="00994B52">
            <w:rPr>
              <w:sz w:val="19"/>
              <w:szCs w:val="19"/>
            </w:rPr>
            <w:instrText xml:space="preserve"> NUMPAGES   \* MERGEFORMAT </w:instrText>
          </w:r>
          <w:r w:rsidRPr="00994B52">
            <w:rPr>
              <w:rFonts w:ascii="Times New Roman" w:hAnsi="Times New Roman" w:cs="Times New Roman"/>
              <w:sz w:val="19"/>
              <w:szCs w:val="19"/>
              <w:lang w:val="en-US"/>
            </w:rPr>
            <w:fldChar w:fldCharType="separate"/>
          </w:r>
          <w:r w:rsidRPr="00994B52">
            <w:rPr>
              <w:noProof/>
              <w:sz w:val="19"/>
              <w:szCs w:val="19"/>
            </w:rPr>
            <w:t>1</w:t>
          </w:r>
          <w:r w:rsidRPr="00994B52">
            <w:rPr>
              <w:noProof/>
              <w:sz w:val="19"/>
              <w:szCs w:val="19"/>
            </w:rPr>
            <w:fldChar w:fldCharType="end"/>
          </w:r>
        </w:p>
      </w:tc>
      <w:tc>
        <w:tcPr>
          <w:tcW w:w="2312" w:type="dxa"/>
          <w:vMerge/>
          <w:shd w:val="clear" w:color="auto" w:fill="auto"/>
        </w:tcPr>
        <w:p w14:paraId="6F465A4C" w14:textId="77777777" w:rsidR="000216EC" w:rsidRPr="00330585" w:rsidRDefault="000216EC" w:rsidP="000216EC">
          <w:pPr>
            <w:pStyle w:val="Encabezado"/>
            <w:rPr>
              <w:sz w:val="20"/>
            </w:rPr>
          </w:pPr>
        </w:p>
      </w:tc>
    </w:tr>
  </w:tbl>
  <w:p w14:paraId="6E8D6425" w14:textId="77777777" w:rsidR="000216EC" w:rsidRDefault="000216E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4"/>
    <w:rsid w:val="000216EC"/>
    <w:rsid w:val="000D6214"/>
    <w:rsid w:val="00286BF9"/>
    <w:rsid w:val="00393206"/>
    <w:rsid w:val="004D5606"/>
    <w:rsid w:val="00560E88"/>
    <w:rsid w:val="005B18DA"/>
    <w:rsid w:val="005D1D59"/>
    <w:rsid w:val="006803D8"/>
    <w:rsid w:val="00813EC4"/>
    <w:rsid w:val="009054BF"/>
    <w:rsid w:val="00A9696F"/>
    <w:rsid w:val="00AA2D4A"/>
    <w:rsid w:val="00AA6A68"/>
    <w:rsid w:val="00B220B2"/>
    <w:rsid w:val="00BB0A53"/>
    <w:rsid w:val="00BE7BA1"/>
    <w:rsid w:val="00E34C27"/>
    <w:rsid w:val="00F009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05FD"/>
  <w15:chartTrackingRefBased/>
  <w15:docId w15:val="{1B0E7D49-5481-4C2C-9678-03FB52CB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6214"/>
    <w:pPr>
      <w:spacing w:after="0" w:line="276" w:lineRule="auto"/>
    </w:pPr>
    <w:rPr>
      <w:rFonts w:ascii="Arial" w:eastAsia="Arial" w:hAnsi="Arial" w:cs="Arial"/>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19">
    <w:name w:val="19"/>
    <w:basedOn w:val="Tablanormal"/>
    <w:rsid w:val="000D6214"/>
    <w:pPr>
      <w:spacing w:after="0" w:line="276" w:lineRule="auto"/>
    </w:pPr>
    <w:rPr>
      <w:rFonts w:ascii="Arial" w:eastAsia="Arial" w:hAnsi="Arial" w:cs="Arial"/>
      <w:color w:val="000000"/>
      <w:lang w:eastAsia="es-PE"/>
    </w:rPr>
    <w:tblPr>
      <w:tblStyleRowBandSize w:val="1"/>
      <w:tblStyleColBandSize w:val="1"/>
      <w:tblInd w:w="0" w:type="nil"/>
      <w:tblCellMar>
        <w:left w:w="0" w:type="dxa"/>
        <w:right w:w="0" w:type="dxa"/>
      </w:tblCellMar>
    </w:tblPr>
  </w:style>
  <w:style w:type="paragraph" w:styleId="Encabezado">
    <w:name w:val="header"/>
    <w:basedOn w:val="Normal"/>
    <w:link w:val="EncabezadoCar"/>
    <w:uiPriority w:val="99"/>
    <w:unhideWhenUsed/>
    <w:rsid w:val="000216E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16EC"/>
    <w:rPr>
      <w:rFonts w:ascii="Arial" w:eastAsia="Arial" w:hAnsi="Arial" w:cs="Arial"/>
      <w:color w:val="000000"/>
      <w:lang w:eastAsia="es-PE"/>
    </w:rPr>
  </w:style>
  <w:style w:type="paragraph" w:styleId="Piedepgina">
    <w:name w:val="footer"/>
    <w:basedOn w:val="Normal"/>
    <w:link w:val="PiedepginaCar"/>
    <w:uiPriority w:val="99"/>
    <w:unhideWhenUsed/>
    <w:rsid w:val="000216E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16EC"/>
    <w:rPr>
      <w:rFonts w:ascii="Arial" w:eastAsia="Arial" w:hAnsi="Arial" w:cs="Arial"/>
      <w:color w:val="00000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5007">
      <w:bodyDiv w:val="1"/>
      <w:marLeft w:val="0"/>
      <w:marRight w:val="0"/>
      <w:marTop w:val="0"/>
      <w:marBottom w:val="0"/>
      <w:divBdr>
        <w:top w:val="none" w:sz="0" w:space="0" w:color="auto"/>
        <w:left w:val="none" w:sz="0" w:space="0" w:color="auto"/>
        <w:bottom w:val="none" w:sz="0" w:space="0" w:color="auto"/>
        <w:right w:val="none" w:sz="0" w:space="0" w:color="auto"/>
      </w:divBdr>
      <w:divsChild>
        <w:div w:id="712273411">
          <w:marLeft w:val="0"/>
          <w:marRight w:val="0"/>
          <w:marTop w:val="0"/>
          <w:marBottom w:val="0"/>
          <w:divBdr>
            <w:top w:val="none" w:sz="0" w:space="0" w:color="auto"/>
            <w:left w:val="none" w:sz="0" w:space="0" w:color="auto"/>
            <w:bottom w:val="none" w:sz="0" w:space="0" w:color="auto"/>
            <w:right w:val="none" w:sz="0" w:space="0" w:color="auto"/>
          </w:divBdr>
          <w:divsChild>
            <w:div w:id="16230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8890">
      <w:bodyDiv w:val="1"/>
      <w:marLeft w:val="0"/>
      <w:marRight w:val="0"/>
      <w:marTop w:val="0"/>
      <w:marBottom w:val="0"/>
      <w:divBdr>
        <w:top w:val="none" w:sz="0" w:space="0" w:color="auto"/>
        <w:left w:val="none" w:sz="0" w:space="0" w:color="auto"/>
        <w:bottom w:val="none" w:sz="0" w:space="0" w:color="auto"/>
        <w:right w:val="none" w:sz="0" w:space="0" w:color="auto"/>
      </w:divBdr>
      <w:divsChild>
        <w:div w:id="1310861784">
          <w:marLeft w:val="0"/>
          <w:marRight w:val="0"/>
          <w:marTop w:val="0"/>
          <w:marBottom w:val="0"/>
          <w:divBdr>
            <w:top w:val="none" w:sz="0" w:space="0" w:color="auto"/>
            <w:left w:val="none" w:sz="0" w:space="0" w:color="auto"/>
            <w:bottom w:val="none" w:sz="0" w:space="0" w:color="auto"/>
            <w:right w:val="none" w:sz="0" w:space="0" w:color="auto"/>
          </w:divBdr>
          <w:divsChild>
            <w:div w:id="1713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deics.pe"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64F02.F5CE387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025dfe-fcde-44d0-a594-f4436204f9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1446CF31CCB84694AD95E40C7EDBD3" ma:contentTypeVersion="15" ma:contentTypeDescription="Create a new document." ma:contentTypeScope="" ma:versionID="ba1c10de9b1487bd3b5883d87b19f3c1">
  <xsd:schema xmlns:xsd="http://www.w3.org/2001/XMLSchema" xmlns:xs="http://www.w3.org/2001/XMLSchema" xmlns:p="http://schemas.microsoft.com/office/2006/metadata/properties" xmlns:ns3="19d4f06d-0ac1-4c7c-81a8-5783ef59d318" xmlns:ns4="3e025dfe-fcde-44d0-a594-f4436204f9d9" targetNamespace="http://schemas.microsoft.com/office/2006/metadata/properties" ma:root="true" ma:fieldsID="12162236423b2fef24c13f106a3e4110" ns3:_="" ns4:_="">
    <xsd:import namespace="19d4f06d-0ac1-4c7c-81a8-5783ef59d318"/>
    <xsd:import namespace="3e025dfe-fcde-44d0-a594-f4436204f9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4f06d-0ac1-4c7c-81a8-5783ef59d3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025dfe-fcde-44d0-a594-f4436204f9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C0009-CEB2-4399-8DBA-84FA7C323035}">
  <ds:schemaRefs>
    <ds:schemaRef ds:uri="http://schemas.microsoft.com/office/2006/metadata/properties"/>
    <ds:schemaRef ds:uri="http://schemas.microsoft.com/office/infopath/2007/PartnerControls"/>
    <ds:schemaRef ds:uri="3e025dfe-fcde-44d0-a594-f4436204f9d9"/>
  </ds:schemaRefs>
</ds:datastoreItem>
</file>

<file path=customXml/itemProps2.xml><?xml version="1.0" encoding="utf-8"?>
<ds:datastoreItem xmlns:ds="http://schemas.openxmlformats.org/officeDocument/2006/customXml" ds:itemID="{03A89411-39B3-477E-8BF2-396E5466C4AE}">
  <ds:schemaRefs>
    <ds:schemaRef ds:uri="http://schemas.microsoft.com/sharepoint/v3/contenttype/forms"/>
  </ds:schemaRefs>
</ds:datastoreItem>
</file>

<file path=customXml/itemProps3.xml><?xml version="1.0" encoding="utf-8"?>
<ds:datastoreItem xmlns:ds="http://schemas.openxmlformats.org/officeDocument/2006/customXml" ds:itemID="{BD0D6802-60FB-4E03-9A27-0A472A3E7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4f06d-0ac1-4c7c-81a8-5783ef59d318"/>
    <ds:schemaRef ds:uri="3e025dfe-fcde-44d0-a594-f4436204f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Huallpa B</dc:creator>
  <cp:keywords/>
  <dc:description/>
  <cp:lastModifiedBy>administrador Office</cp:lastModifiedBy>
  <cp:revision>2</cp:revision>
  <dcterms:created xsi:type="dcterms:W3CDTF">2023-07-10T17:55:00Z</dcterms:created>
  <dcterms:modified xsi:type="dcterms:W3CDTF">2023-07-10T17:55:00Z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0x0101009B1446CF31CCB84694AD95E40C7EDBD3</vt:lpwstr>
  </property>
</Properties>
</file>