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20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devayanmandal@gmail.com | linkedin.com/in/dev-ma | github.com/devtechedge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Forward Deployed AI Engineer with 10 years of self-directed production work and 30+ shipped systems across multi-agent platforms, MCP integrations, deterministic RL evaluation, and real-time infrastructure. Merged 22 upstream pull requests across TypeScript, Python, and Rust in widely used projects including Biome, pnpm, and node-postgres, owning each change from root cause through tests, review, and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Languages: Python, TypeScript, JavaScript, Rust, SQL, R, Bash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Frontend: React 19, Next.js 16, TanStack Start/Router/Query, Tailwind v4, Vite, Framer Motion, Expo, Three.js, React Three Fiber, HTML5 Canvas, SVG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Backend &amp; Data: FastAPI, Node.js, Drizzle ORM, Prisma, SQLAlchemy, PostgreSQL (pgvector), Neon, Supabase, SQLite, Pydantic, Zod, Stripe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Realtime &amp; Observability: SSE, WebSockets, Socket.io, replayable traces, OpenTelemetry-shaped tracing, LangSmith evaluation pipelines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Cloud &amp; DevOps: Vercel, AWS, Microsoft Azure, GitHub Actions CI/CD, serverless, scheduled pipelines, Vitest, pytest, Playwright, Biome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Practices: Six Sigma DMAIC, bounded autonomy, retrieval-bounded generation, AST-sandboxed grading, cost-aware routing, threat-model documentation,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OPEN SOURCE 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upstream: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biomejs/biome #11667 (Rust) - ported the unicorn better-dom-traversing rule into Biome's nursery linter; +1,972 lines across 17 files and 7 commits, released to 13 packages via changeset.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#14863 (Rust/TypeScript) - fixed startup crashes on FreeBSD and other non-Windows Unix-like platforms by making default_store_dir use the Unix fallback path; added platform-specific regression coverage.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brianc/node-postgres #3772 (JavaScript) - stopped Connection.sync() from incorrectly setting the internal _ending flag, preventing false suppression of subsequent socket errors; added unit coverage for Sync vs disconnect semantics.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recharts/recharts #7805 (TypeScript) - removed tabIndex={-1} from z-index portal SVG &lt;g&gt; layers.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PyO3/maturin #3302 (Rust) - Windows interpreter discovery no longer panics on non-UTF-8 command output.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SQLMesh/sqlmesh #6040 (Python) - moved ModelTest.create_test() off concurrent worker threads.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#14753 (Rust/TypeScript) - fixed lockfile:false being ignored.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better-auth/better-auth #11208 (TypeScript) - added regression coverage locking the /phone-number/verify OpenAPI.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thirdweb-dev/js #8938 (TypeScript) - fixed useTokenQuery error handling so 401/429/timeout failures rethrow.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anza-xyz/kit #2032 (TypeScript) - restored number predicates in the getPatternMatchCodec advanced guide.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web-infra-dev/rspress #3678 (TypeScript) - fixed a Search initialization race by awaiting FlexSearch addAsync indexing.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#14756 (Rust/TypeScript) - preserved existing dependency range operators and npm:/jsr: protocol prefixes.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+10 more merged upstream PRs across pytest-dev/pytest-env, stellar/stellar-docs and 4 other repositories.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LATTICE AI LABS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| January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Architected and shipped 30+ production-grade systems spanning autonomous agents, RL evaluation environments, real-time observability, and high-throughput web applications.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Synthesis, an autonomous research platform running cyclic Reflexion workflows with HITL approval gates, and AAROP, an inspectable 6-phase reasoning engine with cost-aware routing, circuit breakers, RAG memory, and replayable traces. Live: synthesis-gold.vercel.app | aarop.vercel.app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Authored 3 official RLVR environments on the Prime Intellect Environments Hub (calendar-math, meeting-slot, unit-fix) using deterministic UTC sweep-line solvers and AST-sandboxed graders, removing LLM-as-judge variance.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Shipped Jobrow, a live US tech job board indexing 5,000+ still-open roles across employer ATS boards (Greenhouse, Ashby, Lever) on TanStack Start, React 19, and Neon Postgres, with an Expo mobile client and a GitHub Actions crawl pipeline running 4x daily. Live: jobrow.vercel.app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Also delivered Veritas (LangGraph research agent), Cadence (healthcare agent with 5-layer clinical memory), a real-time chaos engineering platform with self-healing services and sub-second WebSocket telemetry, Pulsar (Base L2 GPU marketplace on Foundry contracts), and a serverless daily AI news agent on GitHub Actions.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Work AI-native across the full stack using frontier coding and reasoning models, with emphasis on rapid iteration, test-driven validation, repository-specific contribution policies, and reproducible upstream delivery.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SPECTRAL QUANTITATIVE TRADING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Fluency for Builders - Anthropic (with CodePath),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Agents and Workflows - OpenAI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Microsoft Certified: Azure Fundamentals (AZ-900) - Microsoft,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Six Sigma Green Belt - Kennesaw State University (Coursera),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