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CDF" w14:textId="13B4ACC4" w:rsidR="00474F60" w:rsidRDefault="00474F60" w:rsidP="00474F60">
      <w:pPr>
        <w:pStyle w:val="Title"/>
      </w:pPr>
      <w:r>
        <w:t>Supplemental SQL Examples</w:t>
      </w:r>
    </w:p>
    <w:p w14:paraId="15548B29" w14:textId="676B60F6" w:rsidR="00474F60" w:rsidRDefault="00474F60" w:rsidP="00474F60"/>
    <w:p w14:paraId="4FA15627" w14:textId="74E940DF" w:rsidR="00474F60" w:rsidRDefault="00474F60" w:rsidP="00474F60">
      <w:r>
        <w:t xml:space="preserve">These optional examples are examples that build </w:t>
      </w:r>
      <w:r w:rsidR="00DE1CE1">
        <w:t>off</w:t>
      </w:r>
      <w:r>
        <w:t xml:space="preserve"> one another </w:t>
      </w:r>
      <w:r w:rsidR="00DE1CE1">
        <w:t>t</w:t>
      </w:r>
      <w:r>
        <w:t xml:space="preserve">o create a simple database about books and authors. You can follow the examples </w:t>
      </w:r>
      <w:r w:rsidR="00DE1CE1">
        <w:t>to</w:t>
      </w:r>
      <w:r>
        <w:t xml:space="preserve"> learn more about SQL practically. </w:t>
      </w:r>
    </w:p>
    <w:p w14:paraId="05E991D2" w14:textId="77777777" w:rsidR="00474F60" w:rsidRDefault="00474F60" w:rsidP="00474F60"/>
    <w:p w14:paraId="0349CE09" w14:textId="77777777" w:rsidR="00474F60" w:rsidRDefault="00474F60" w:rsidP="00474F60">
      <w:r>
        <w:t xml:space="preserve">The best way to follow along with these examples is to download the files to your computer, then open them in a plain text editor (Notepad in Windows, TextEdit in Mac). Copy the queries to either </w:t>
      </w:r>
      <w:proofErr w:type="spellStart"/>
      <w:r>
        <w:t>SQLDeveloper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 xml:space="preserve"> and run them. Ask yourself what you think the </w:t>
      </w:r>
      <w:r>
        <w:t xml:space="preserve">queries </w:t>
      </w:r>
      <w:r>
        <w:t xml:space="preserve">will do and then check to see if it works the same way, or even play with the </w:t>
      </w:r>
      <w:r>
        <w:t xml:space="preserve">queries </w:t>
      </w:r>
      <w:r>
        <w:t xml:space="preserve">and adjust them to see how different </w:t>
      </w:r>
      <w:r>
        <w:t xml:space="preserve">queries </w:t>
      </w:r>
      <w:r>
        <w:t>behave.</w:t>
      </w:r>
    </w:p>
    <w:p w14:paraId="4B11542B" w14:textId="77777777" w:rsidR="00474F60" w:rsidRDefault="00474F60" w:rsidP="00474F60"/>
    <w:p w14:paraId="17187F92" w14:textId="1F106D9E" w:rsidR="00474F60" w:rsidRPr="00474F60" w:rsidRDefault="00474F60" w:rsidP="00474F60">
      <w:pPr>
        <w:rPr>
          <w:rFonts w:ascii="Courier New" w:hAnsi="Courier New" w:cs="Courier New"/>
        </w:rPr>
      </w:pPr>
      <w:r>
        <w:t xml:space="preserve">You can also run the scripts directly. In </w:t>
      </w:r>
      <w:proofErr w:type="spellStart"/>
      <w:r>
        <w:t>SQLDeveloper</w:t>
      </w:r>
      <w:proofErr w:type="spellEnd"/>
      <w:r>
        <w:t>, you can open the .</w:t>
      </w:r>
      <w:proofErr w:type="spellStart"/>
      <w:r>
        <w:t>sql</w:t>
      </w:r>
      <w:proofErr w:type="spellEnd"/>
      <w:r>
        <w:t xml:space="preserve"> files then run them on your connected server. In </w:t>
      </w:r>
      <w:proofErr w:type="spellStart"/>
      <w:r>
        <w:t>SQLPlus</w:t>
      </w:r>
      <w:proofErr w:type="spellEnd"/>
      <w:r>
        <w:t xml:space="preserve">, you can copy the files to the server then run them in the </w:t>
      </w:r>
      <w:proofErr w:type="spellStart"/>
      <w:r>
        <w:t>SQLPlus</w:t>
      </w:r>
      <w:proofErr w:type="spellEnd"/>
      <w:r>
        <w:t xml:space="preserve"> prompt with </w:t>
      </w:r>
      <w:r w:rsidRPr="00474F60">
        <w:rPr>
          <w:rFonts w:ascii="Courier New" w:hAnsi="Courier New" w:cs="Courier New"/>
        </w:rPr>
        <w:t>@filename.sql</w:t>
      </w:r>
      <w:r w:rsidRPr="00474F60">
        <w:rPr>
          <w:rFonts w:cstheme="minorHAnsi"/>
        </w:rPr>
        <w:t xml:space="preserve">, </w:t>
      </w:r>
      <w:proofErr w:type="gramStart"/>
      <w:r w:rsidRPr="00474F60">
        <w:rPr>
          <w:rFonts w:cstheme="minorHAnsi"/>
        </w:rPr>
        <w:t>assuming that</w:t>
      </w:r>
      <w:proofErr w:type="gramEnd"/>
      <w:r w:rsidRPr="00474F60">
        <w:rPr>
          <w:rFonts w:cstheme="minorHAnsi"/>
        </w:rPr>
        <w:t xml:space="preserve"> your file </w:t>
      </w:r>
      <w:r>
        <w:rPr>
          <w:rFonts w:cstheme="minorHAnsi"/>
        </w:rPr>
        <w:t xml:space="preserve">is in the same directory as your ran </w:t>
      </w:r>
      <w:proofErr w:type="spellStart"/>
      <w:r>
        <w:rPr>
          <w:rFonts w:cstheme="minorHAnsi"/>
        </w:rPr>
        <w:t>SQLPlus</w:t>
      </w:r>
      <w:proofErr w:type="spellEnd"/>
      <w:r>
        <w:rPr>
          <w:rFonts w:cstheme="minorHAnsi"/>
        </w:rPr>
        <w:t xml:space="preserve"> from.</w:t>
      </w:r>
    </w:p>
    <w:p w14:paraId="15EB637C" w14:textId="43EA731E" w:rsidR="00474F60" w:rsidRDefault="00474F60" w:rsidP="00474F60"/>
    <w:p w14:paraId="144F2117" w14:textId="3AB52501" w:rsidR="002D179B" w:rsidRDefault="002D179B" w:rsidP="00474F60"/>
    <w:p w14:paraId="5259734D" w14:textId="6D516545" w:rsidR="002D179B" w:rsidRDefault="002D179B" w:rsidP="00474F60">
      <w:r>
        <w:t xml:space="preserve">It </w:t>
      </w:r>
      <w:proofErr w:type="gramStart"/>
      <w:r>
        <w:t>is recommended</w:t>
      </w:r>
      <w:proofErr w:type="gramEnd"/>
      <w:r>
        <w:t xml:space="preserve"> that you follow the scripts in the following order:</w:t>
      </w:r>
    </w:p>
    <w:p w14:paraId="66A70605" w14:textId="565A6D87" w:rsidR="002D179B" w:rsidRDefault="002D179B" w:rsidP="002D179B">
      <w:pPr>
        <w:pStyle w:val="ListParagraph"/>
        <w:numPr>
          <w:ilvl w:val="0"/>
          <w:numId w:val="1"/>
        </w:numPr>
      </w:pPr>
      <w:r>
        <w:t>books1and2a-Done.sql</w:t>
      </w:r>
    </w:p>
    <w:p w14:paraId="2AD3A27E" w14:textId="0983D7E8" w:rsidR="002D179B" w:rsidRDefault="002D179B" w:rsidP="002D179B">
      <w:pPr>
        <w:pStyle w:val="ListParagraph"/>
        <w:numPr>
          <w:ilvl w:val="0"/>
          <w:numId w:val="1"/>
        </w:numPr>
      </w:pPr>
      <w:r>
        <w:t>books</w:t>
      </w:r>
      <w:r>
        <w:t>1</w:t>
      </w:r>
      <w:r>
        <w:t>and2</w:t>
      </w:r>
      <w:r>
        <w:t>b</w:t>
      </w:r>
      <w:r>
        <w:t>-Done.sql</w:t>
      </w:r>
    </w:p>
    <w:p w14:paraId="6628C02A" w14:textId="2D122C7F" w:rsidR="002D179B" w:rsidRDefault="002D179B" w:rsidP="002D179B">
      <w:pPr>
        <w:pStyle w:val="ListParagraph"/>
        <w:numPr>
          <w:ilvl w:val="0"/>
          <w:numId w:val="1"/>
        </w:numPr>
      </w:pPr>
      <w:r>
        <w:t>books1and2</w:t>
      </w:r>
      <w:r>
        <w:t>c</w:t>
      </w:r>
      <w:r>
        <w:t>-Done.sql</w:t>
      </w:r>
    </w:p>
    <w:p w14:paraId="1D7398A2" w14:textId="21E2D3FD" w:rsidR="00474F60" w:rsidRPr="00474F60" w:rsidRDefault="00474F60" w:rsidP="00474F60">
      <w:r>
        <w:t xml:space="preserve">  </w:t>
      </w:r>
    </w:p>
    <w:sectPr w:rsidR="00474F60" w:rsidRPr="00474F60" w:rsidSect="0031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B0CB1"/>
    <w:multiLevelType w:val="hybridMultilevel"/>
    <w:tmpl w:val="2D34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0"/>
    <w:rsid w:val="001842FA"/>
    <w:rsid w:val="002D179B"/>
    <w:rsid w:val="00312395"/>
    <w:rsid w:val="00474F60"/>
    <w:rsid w:val="006972AC"/>
    <w:rsid w:val="00844DD9"/>
    <w:rsid w:val="009E1F3A"/>
    <w:rsid w:val="00D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B0CB4"/>
  <w15:chartTrackingRefBased/>
  <w15:docId w15:val="{1C8398C5-942D-6340-970A-B66247B1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A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74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4</cp:revision>
  <dcterms:created xsi:type="dcterms:W3CDTF">2020-09-21T20:49:00Z</dcterms:created>
  <dcterms:modified xsi:type="dcterms:W3CDTF">2020-09-21T20:59:00Z</dcterms:modified>
</cp:coreProperties>
</file>