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E884" w14:textId="77777777" w:rsidR="00A963B0" w:rsidRDefault="00A963B0" w:rsidP="00A963B0">
      <w:pPr>
        <w:pStyle w:val="p1"/>
      </w:pPr>
      <w:r>
        <w:t xml:space="preserve">I have around </w:t>
      </w:r>
      <w:r>
        <w:rPr>
          <w:rStyle w:val="s1"/>
          <w:b/>
          <w:bCs/>
        </w:rPr>
        <w:t>8 years of experience in software engineering</w:t>
      </w:r>
      <w:r>
        <w:t xml:space="preserve">, primarily focused on building </w:t>
      </w:r>
      <w:r>
        <w:rPr>
          <w:rStyle w:val="s1"/>
          <w:b/>
          <w:bCs/>
        </w:rPr>
        <w:t>large-scale distributed systems, cloud infrastructure, backend platforms, and production-grade AI systems</w:t>
      </w:r>
      <w:r>
        <w:t xml:space="preserve">. Throughout my career, I’ve worked extensively with </w:t>
      </w:r>
      <w:r>
        <w:rPr>
          <w:rStyle w:val="s1"/>
          <w:b/>
          <w:bCs/>
        </w:rPr>
        <w:t xml:space="preserve">Java, </w:t>
      </w:r>
      <w:proofErr w:type="spellStart"/>
      <w:r>
        <w:rPr>
          <w:rStyle w:val="s1"/>
          <w:b/>
          <w:bCs/>
        </w:rPr>
        <w:t>GoLang</w:t>
      </w:r>
      <w:proofErr w:type="spellEnd"/>
      <w:r>
        <w:rPr>
          <w:rStyle w:val="s1"/>
          <w:b/>
          <w:bCs/>
        </w:rPr>
        <w:t>, Python, Spring Boot, microservices, Kubernetes, OCI, Kafka, Redis, Terraform, and CI/CD</w:t>
      </w:r>
      <w:r>
        <w:t xml:space="preserve">, with a strong emphasis on </w:t>
      </w:r>
      <w:r>
        <w:rPr>
          <w:rStyle w:val="s1"/>
          <w:b/>
          <w:bCs/>
        </w:rPr>
        <w:t>scalability, fault tolerance, high availability, observability, and operational excellence</w:t>
      </w:r>
      <w:r>
        <w:t xml:space="preserve">. My experience has progressively evolved from building enterprise-scale Java platforms at Tata Steel, to operating distributed cloud services at Resilience, and now architecting highly available </w:t>
      </w:r>
      <w:r>
        <w:rPr>
          <w:rStyle w:val="s1"/>
          <w:b/>
          <w:bCs/>
        </w:rPr>
        <w:t>agentic AI and cloud infrastructure</w:t>
      </w:r>
      <w:r>
        <w:t xml:space="preserve"> at Sprouts AI.</w:t>
      </w:r>
    </w:p>
    <w:p w14:paraId="5EF51506" w14:textId="77777777" w:rsidR="00A963B0" w:rsidRDefault="00A963B0" w:rsidP="00A963B0">
      <w:pPr>
        <w:pStyle w:val="p1"/>
      </w:pPr>
      <w:r>
        <w:t xml:space="preserve">I started my career at </w:t>
      </w:r>
      <w:r>
        <w:rPr>
          <w:rStyle w:val="s1"/>
          <w:b/>
          <w:bCs/>
        </w:rPr>
        <w:t>Tata Steel</w:t>
      </w:r>
      <w:r>
        <w:t xml:space="preserve">, where I spent more than five years working on </w:t>
      </w:r>
      <w:r>
        <w:rPr>
          <w:rStyle w:val="s1"/>
          <w:b/>
          <w:bCs/>
        </w:rPr>
        <w:t>Java/Spring Boot and C#/.NET microservices</w:t>
      </w:r>
      <w:r>
        <w:t xml:space="preserve"> supporting enterprise-scale platforms. I helped architect </w:t>
      </w:r>
      <w:r>
        <w:rPr>
          <w:rStyle w:val="s1"/>
          <w:b/>
          <w:bCs/>
        </w:rPr>
        <w:t>cloud-native, horizontally scalable distributed services</w:t>
      </w:r>
      <w:r>
        <w:t xml:space="preserve">, improving </w:t>
      </w:r>
      <w:r>
        <w:rPr>
          <w:rStyle w:val="s1"/>
          <w:b/>
          <w:bCs/>
        </w:rPr>
        <w:t>API response times by 40% while maintaining 99.99% uptime</w:t>
      </w:r>
      <w:r>
        <w:t>. Beyond application development, I became deeply involved in the operational side of infrastructure—</w:t>
      </w:r>
      <w:r>
        <w:rPr>
          <w:rStyle w:val="s1"/>
          <w:b/>
          <w:bCs/>
        </w:rPr>
        <w:t>deployment monitoring, incident triage, root-cause analysis, change management, recovery procedures, and failure-domain isolation</w:t>
      </w:r>
      <w:r>
        <w:t xml:space="preserve">. I also worked on </w:t>
      </w:r>
      <w:r>
        <w:rPr>
          <w:rStyle w:val="s1"/>
          <w:b/>
          <w:bCs/>
        </w:rPr>
        <w:t>multi-tenant security</w:t>
      </w:r>
      <w:r>
        <w:t xml:space="preserve">, including role-based access controls and encryption, while taking increasing ownership of </w:t>
      </w:r>
      <w:r>
        <w:rPr>
          <w:rStyle w:val="s1"/>
          <w:b/>
          <w:bCs/>
        </w:rPr>
        <w:t>design reviews, engineering standards, CI/CD, technical estimation, and mentoring engineers</w:t>
      </w:r>
      <w:r>
        <w:t xml:space="preserve">. This gave me a strong foundation in designing systems that are not only functional, but also </w:t>
      </w:r>
      <w:r>
        <w:rPr>
          <w:rStyle w:val="s1"/>
          <w:b/>
          <w:bCs/>
        </w:rPr>
        <w:t>reliable, secure, scalable, and operable in production</w:t>
      </w:r>
      <w:r>
        <w:t>.</w:t>
      </w:r>
    </w:p>
    <w:p w14:paraId="7B3477CB" w14:textId="77777777" w:rsidR="00A963B0" w:rsidRDefault="00A963B0" w:rsidP="00A963B0">
      <w:pPr>
        <w:pStyle w:val="p1"/>
      </w:pPr>
      <w:r>
        <w:t xml:space="preserve">I then moved to </w:t>
      </w:r>
      <w:r>
        <w:rPr>
          <w:rStyle w:val="s1"/>
          <w:b/>
          <w:bCs/>
        </w:rPr>
        <w:t>Resilience Inc.</w:t>
      </w:r>
      <w:r>
        <w:t xml:space="preserve">, where my focus expanded further into </w:t>
      </w:r>
      <w:r>
        <w:rPr>
          <w:rStyle w:val="s1"/>
          <w:b/>
          <w:bCs/>
        </w:rPr>
        <w:t>distributed systems and cloud-native infrastructure</w:t>
      </w:r>
      <w:r>
        <w:t xml:space="preserve">. I architected </w:t>
      </w:r>
      <w:r>
        <w:rPr>
          <w:rStyle w:val="s1"/>
          <w:b/>
          <w:bCs/>
        </w:rPr>
        <w:t>stateless, horizontally scalable microservices</w:t>
      </w:r>
      <w:r>
        <w:t xml:space="preserve"> using </w:t>
      </w:r>
      <w:r>
        <w:rPr>
          <w:rStyle w:val="s1"/>
          <w:b/>
          <w:bCs/>
        </w:rPr>
        <w:t>Kafka, Redis, REST APIs, Kubernetes, and cloud infrastructure</w:t>
      </w:r>
      <w:r>
        <w:t xml:space="preserve">, supporting more than </w:t>
      </w:r>
      <w:r>
        <w:rPr>
          <w:rStyle w:val="s1"/>
          <w:b/>
          <w:bCs/>
        </w:rPr>
        <w:t>10,000 users</w:t>
      </w:r>
      <w:r>
        <w:t xml:space="preserve"> and reducing page-load time by </w:t>
      </w:r>
      <w:r>
        <w:rPr>
          <w:rStyle w:val="s1"/>
          <w:b/>
          <w:bCs/>
        </w:rPr>
        <w:t>30%</w:t>
      </w:r>
      <w:r>
        <w:t xml:space="preserve">. One of the important engineering challenges was maintaining correctness under </w:t>
      </w:r>
      <w:r>
        <w:rPr>
          <w:rStyle w:val="s1"/>
          <w:b/>
          <w:bCs/>
        </w:rPr>
        <w:t>network unreliability, partitions, retries, and duplicate events</w:t>
      </w:r>
      <w:r>
        <w:t xml:space="preserve">, which I addressed through </w:t>
      </w:r>
      <w:r>
        <w:rPr>
          <w:rStyle w:val="s1"/>
          <w:b/>
          <w:bCs/>
        </w:rPr>
        <w:t>idempotency, deduplication, rate limiting, and backpressure</w:t>
      </w:r>
      <w:r>
        <w:t xml:space="preserve">. I also built </w:t>
      </w:r>
      <w:r>
        <w:rPr>
          <w:rStyle w:val="s1"/>
          <w:b/>
          <w:bCs/>
        </w:rPr>
        <w:t>Terraform-based infrastructure and CI/CD automation</w:t>
      </w:r>
      <w:r>
        <w:t xml:space="preserve">, enabling </w:t>
      </w:r>
      <w:r>
        <w:rPr>
          <w:rStyle w:val="s1"/>
          <w:b/>
          <w:bCs/>
        </w:rPr>
        <w:t>zero-downtime deployments</w:t>
      </w:r>
      <w:r>
        <w:t xml:space="preserve"> and doubling release frequency. On the reliability side, I established </w:t>
      </w:r>
      <w:r>
        <w:rPr>
          <w:rStyle w:val="s1"/>
          <w:b/>
          <w:bCs/>
        </w:rPr>
        <w:t>distributed tracing, telemetry, dashboards, alerting, on-call incident response, and root-cause-analysis practices</w:t>
      </w:r>
      <w:r>
        <w:t xml:space="preserve">, helping reduce </w:t>
      </w:r>
      <w:r>
        <w:rPr>
          <w:rStyle w:val="s1"/>
          <w:b/>
          <w:bCs/>
        </w:rPr>
        <w:t>MTTR by 40%</w:t>
      </w:r>
      <w:r>
        <w:t>.</w:t>
      </w:r>
    </w:p>
    <w:p w14:paraId="26E4A72D" w14:textId="77777777" w:rsidR="00A963B0" w:rsidRDefault="00A963B0" w:rsidP="00A963B0">
      <w:pPr>
        <w:pStyle w:val="p1"/>
      </w:pPr>
      <w:r>
        <w:t xml:space="preserve">Currently at </w:t>
      </w:r>
      <w:r>
        <w:rPr>
          <w:rStyle w:val="s1"/>
          <w:b/>
          <w:bCs/>
        </w:rPr>
        <w:t>Sprouts AI</w:t>
      </w:r>
      <w:r>
        <w:t xml:space="preserve">, I work much closer to </w:t>
      </w:r>
      <w:r>
        <w:rPr>
          <w:rStyle w:val="s1"/>
          <w:b/>
          <w:bCs/>
        </w:rPr>
        <w:t>principal-level infrastructure and architecture problems</w:t>
      </w:r>
      <w:r>
        <w:t xml:space="preserve">, combining </w:t>
      </w:r>
      <w:proofErr w:type="spellStart"/>
      <w:r>
        <w:rPr>
          <w:rStyle w:val="s1"/>
          <w:b/>
          <w:bCs/>
        </w:rPr>
        <w:t>GoLang</w:t>
      </w:r>
      <w:proofErr w:type="spellEnd"/>
      <w:r>
        <w:rPr>
          <w:rStyle w:val="s1"/>
          <w:b/>
          <w:bCs/>
        </w:rPr>
        <w:t>/Python microservices, distributed systems, OCI, Kubernetes, and agentic AI</w:t>
      </w:r>
      <w:r>
        <w:t xml:space="preserve">. I architected a scalable </w:t>
      </w:r>
      <w:r>
        <w:rPr>
          <w:rStyle w:val="s1"/>
          <w:b/>
          <w:bCs/>
        </w:rPr>
        <w:t>Python/</w:t>
      </w:r>
      <w:proofErr w:type="spellStart"/>
      <w:r>
        <w:rPr>
          <w:rStyle w:val="s1"/>
          <w:b/>
          <w:bCs/>
        </w:rPr>
        <w:t>FastAPI</w:t>
      </w:r>
      <w:proofErr w:type="spellEnd"/>
      <w:r>
        <w:rPr>
          <w:rStyle w:val="s1"/>
          <w:b/>
          <w:bCs/>
        </w:rPr>
        <w:t xml:space="preserve"> agentic platform</w:t>
      </w:r>
      <w:r>
        <w:t xml:space="preserve"> using </w:t>
      </w:r>
      <w:proofErr w:type="spellStart"/>
      <w:r>
        <w:rPr>
          <w:rStyle w:val="s1"/>
          <w:b/>
          <w:bCs/>
        </w:rPr>
        <w:t>LangGraph</w:t>
      </w:r>
      <w:proofErr w:type="spellEnd"/>
      <w:r>
        <w:rPr>
          <w:rStyle w:val="s1"/>
          <w:b/>
          <w:bCs/>
        </w:rPr>
        <w:t xml:space="preserve">, MCP, RAG, </w:t>
      </w:r>
      <w:proofErr w:type="spellStart"/>
      <w:r>
        <w:rPr>
          <w:rStyle w:val="s1"/>
          <w:b/>
          <w:bCs/>
        </w:rPr>
        <w:t>pgvector</w:t>
      </w:r>
      <w:proofErr w:type="spellEnd"/>
      <w:r>
        <w:rPr>
          <w:rStyle w:val="s1"/>
          <w:b/>
          <w:bCs/>
        </w:rPr>
        <w:t>, and LLM tool calling</w:t>
      </w:r>
      <w:r>
        <w:t xml:space="preserve">, supporting </w:t>
      </w:r>
      <w:r>
        <w:rPr>
          <w:rStyle w:val="s1"/>
          <w:b/>
          <w:bCs/>
        </w:rPr>
        <w:t>1,000+ daily users with sub-second latency</w:t>
      </w:r>
      <w:r>
        <w:t xml:space="preserve"> and improving production recommendation accuracy by </w:t>
      </w:r>
      <w:r>
        <w:rPr>
          <w:rStyle w:val="s1"/>
          <w:b/>
          <w:bCs/>
        </w:rPr>
        <w:t>35%</w:t>
      </w:r>
      <w:r>
        <w:t xml:space="preserve">. On the infrastructure side, I deploy </w:t>
      </w:r>
      <w:r>
        <w:rPr>
          <w:rStyle w:val="s1"/>
          <w:b/>
          <w:bCs/>
        </w:rPr>
        <w:t>high-throughput Go and Python services on Oracle Kubernetes Engine</w:t>
      </w:r>
      <w:r>
        <w:t xml:space="preserve">, using </w:t>
      </w:r>
      <w:r>
        <w:rPr>
          <w:rStyle w:val="s1"/>
          <w:b/>
          <w:bCs/>
        </w:rPr>
        <w:t>OCI Compute, IAM, Object Storage, VCNs, Load Balancers, autoscaling, workload isolation, and least-privilege instance principals</w:t>
      </w:r>
      <w:r>
        <w:t xml:space="preserve">. I’ve also designed services around </w:t>
      </w:r>
      <w:r>
        <w:rPr>
          <w:rStyle w:val="s1"/>
          <w:b/>
          <w:bCs/>
        </w:rPr>
        <w:t>timeouts, retries with exponential backoff and jitter, circuit breakers, bulkheads, request shedding, idempotency, and fallback workflows</w:t>
      </w:r>
      <w:r>
        <w:t xml:space="preserve">, allowing mission-critical services to sustain </w:t>
      </w:r>
      <w:r>
        <w:rPr>
          <w:rStyle w:val="s1"/>
          <w:b/>
          <w:bCs/>
        </w:rPr>
        <w:t>99.99% availability</w:t>
      </w:r>
      <w:r>
        <w:t xml:space="preserve"> even when downstream dependencies degrade.</w:t>
      </w:r>
    </w:p>
    <w:p w14:paraId="2CEE2990" w14:textId="77777777" w:rsidR="00A963B0" w:rsidRDefault="00A963B0" w:rsidP="00A963B0">
      <w:pPr>
        <w:pStyle w:val="p1"/>
      </w:pPr>
      <w:r>
        <w:t xml:space="preserve">What particularly aligns my background with this </w:t>
      </w:r>
      <w:r>
        <w:rPr>
          <w:rStyle w:val="s1"/>
          <w:b/>
          <w:bCs/>
        </w:rPr>
        <w:t>Oracle Principal Software Engineer – Core Infrastructure</w:t>
      </w:r>
      <w:r>
        <w:t xml:space="preserve"> opportunity is that reliability and scalability have been recurring themes </w:t>
      </w:r>
      <w:r>
        <w:lastRenderedPageBreak/>
        <w:t xml:space="preserve">throughout my career rather than isolated responsibilities. I have hands-on experience defining </w:t>
      </w:r>
      <w:r>
        <w:rPr>
          <w:rStyle w:val="s1"/>
          <w:b/>
          <w:bCs/>
        </w:rPr>
        <w:t>SLIs, SLOs, error budgets, p95/p99 latency metrics, telemetry, dashboards, and alerts</w:t>
      </w:r>
      <w:r>
        <w:t xml:space="preserve">, as well as conducting </w:t>
      </w:r>
      <w:r>
        <w:rPr>
          <w:rStyle w:val="s1"/>
          <w:b/>
          <w:bCs/>
        </w:rPr>
        <w:t>fault injection, brownout testing, dependency-latency injection, traffic throttling, and partial-failure simulations</w:t>
      </w:r>
      <w:r>
        <w:t xml:space="preserve"> to understand how systems behave before failures reach customers. I’ve also owned </w:t>
      </w:r>
      <w:r>
        <w:rPr>
          <w:rStyle w:val="s1"/>
          <w:b/>
          <w:bCs/>
        </w:rPr>
        <w:t>production incident response, root-cause analysis, infrastructure automation, Terraform, deployment safety, rollback strategies, multi-tenant security, and technical mentoring</w:t>
      </w:r>
      <w:r>
        <w:t xml:space="preserve">. </w:t>
      </w:r>
      <w:proofErr w:type="gramStart"/>
      <w:r>
        <w:t>So</w:t>
      </w:r>
      <w:proofErr w:type="gramEnd"/>
      <w:r>
        <w:t xml:space="preserve"> I see this role as a natural progression where I can bring together my experience in </w:t>
      </w:r>
      <w:r>
        <w:rPr>
          <w:rStyle w:val="s1"/>
          <w:b/>
          <w:bCs/>
        </w:rPr>
        <w:t>Java/Go/Python, OCI, Kubernetes, high-scale distributed systems, fault-tolerant architecture, and production reliability</w:t>
      </w:r>
      <w:r>
        <w:t xml:space="preserve"> to help build and operate Oracle’s next generation of core cloud infrastructure.</w:t>
      </w:r>
    </w:p>
    <w:p w14:paraId="5E7F5753" w14:textId="2F21D0FC" w:rsidR="00A963B0" w:rsidRDefault="00A963B0">
      <w:r>
        <w:t>------------------------------------------------------------------------------------------------------------------</w:t>
      </w:r>
      <w:r>
        <w:br/>
      </w:r>
      <w:r>
        <w:br/>
        <w:t xml:space="preserve">I have around </w:t>
      </w:r>
      <w:r>
        <w:rPr>
          <w:rStyle w:val="s1"/>
          <w:b/>
          <w:bCs/>
        </w:rPr>
        <w:t>8 years of software engineering experience</w:t>
      </w:r>
      <w:r>
        <w:t xml:space="preserve">, primarily focused on </w:t>
      </w:r>
      <w:r>
        <w:rPr>
          <w:rStyle w:val="s1"/>
          <w:b/>
          <w:bCs/>
        </w:rPr>
        <w:t>distributed systems, cloud infrastructure, and highly reliable backend platforms</w:t>
      </w:r>
      <w:r>
        <w:t xml:space="preserve">. I started at </w:t>
      </w:r>
      <w:r>
        <w:rPr>
          <w:rStyle w:val="s1"/>
          <w:b/>
          <w:bCs/>
        </w:rPr>
        <w:t>Tata Steel</w:t>
      </w:r>
      <w:r>
        <w:t xml:space="preserve">, where I built </w:t>
      </w:r>
      <w:r>
        <w:rPr>
          <w:rStyle w:val="s1"/>
          <w:b/>
          <w:bCs/>
        </w:rPr>
        <w:t>Java/Spring Boot microservices</w:t>
      </w:r>
      <w:r>
        <w:t xml:space="preserve"> and scalable enterprise platforms, improving API performance by </w:t>
      </w:r>
      <w:r>
        <w:rPr>
          <w:rStyle w:val="s1"/>
          <w:b/>
          <w:bCs/>
        </w:rPr>
        <w:t>40% while maintaining 99.99% uptime</w:t>
      </w:r>
      <w:r>
        <w:t xml:space="preserve">. I then moved to </w:t>
      </w:r>
      <w:r>
        <w:rPr>
          <w:rStyle w:val="s1"/>
          <w:b/>
          <w:bCs/>
        </w:rPr>
        <w:t>Resilience</w:t>
      </w:r>
      <w:r>
        <w:t xml:space="preserve">, where I worked on </w:t>
      </w:r>
      <w:r>
        <w:rPr>
          <w:rStyle w:val="s1"/>
          <w:b/>
          <w:bCs/>
        </w:rPr>
        <w:t>Kafka, Redis, Kubernetes, Terraform, and horizontally scalable microservices</w:t>
      </w:r>
      <w:r>
        <w:t xml:space="preserve">, while strengthening observability and production reliability. Currently at </w:t>
      </w:r>
      <w:r>
        <w:rPr>
          <w:rStyle w:val="s1"/>
          <w:b/>
          <w:bCs/>
        </w:rPr>
        <w:t>Sprouts AI</w:t>
      </w:r>
      <w:r>
        <w:t xml:space="preserve">, I architect </w:t>
      </w:r>
      <w:r>
        <w:rPr>
          <w:rStyle w:val="s1"/>
          <w:b/>
          <w:bCs/>
        </w:rPr>
        <w:t>Go and Python services on OCI and Oracle Kubernetes Engine</w:t>
      </w:r>
      <w:r>
        <w:t xml:space="preserve">, including fault-tolerance patterns such as </w:t>
      </w:r>
      <w:r>
        <w:rPr>
          <w:rStyle w:val="s1"/>
          <w:b/>
          <w:bCs/>
        </w:rPr>
        <w:t>circuit breakers, request shedding, retries, and graceful degradation</w:t>
      </w:r>
      <w:r>
        <w:t xml:space="preserve">. Across these roles, my focus has consistently been on </w:t>
      </w:r>
      <w:r>
        <w:rPr>
          <w:rStyle w:val="s1"/>
          <w:b/>
          <w:bCs/>
        </w:rPr>
        <w:t>scalability, SLO-driven reliability, distributed systems, and operational excellence</w:t>
      </w:r>
      <w:r>
        <w:t>, which aligns very closely with this Principal Core Infrastructure role.</w:t>
      </w:r>
    </w:p>
    <w:sectPr w:rsidR="00A96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B0"/>
    <w:rsid w:val="005F20C6"/>
    <w:rsid w:val="00932E63"/>
    <w:rsid w:val="00A963B0"/>
    <w:rsid w:val="00E8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10370"/>
  <w15:chartTrackingRefBased/>
  <w15:docId w15:val="{92B16775-867B-E14F-B76C-5F45A8F3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96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96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Kumar</dc:creator>
  <cp:keywords/>
  <dc:description/>
  <cp:lastModifiedBy>Dev Kumar</cp:lastModifiedBy>
  <cp:revision>2</cp:revision>
  <dcterms:created xsi:type="dcterms:W3CDTF">2026-09-08T12:23:00Z</dcterms:created>
  <dcterms:modified xsi:type="dcterms:W3CDTF">2026-09-08T12:23:00Z</dcterms:modified>
</cp:coreProperties>
</file>