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084923" cy="1179700"/>
            <wp:effectExtent b="0" l="0" r="0" t="0"/>
            <wp:docPr descr="Escola Britânica de Artes Criativas" id="2" name="image1.png"/>
            <a:graphic>
              <a:graphicData uri="http://schemas.openxmlformats.org/drawingml/2006/picture">
                <pic:pic>
                  <pic:nvPicPr>
                    <pic:cNvPr descr="Escola Britânica de Artes Criativas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4923" cy="11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QUALIDADE DE SOFTWARE</w:t>
      </w:r>
    </w:p>
    <w:p w:rsidR="00000000" w:rsidDel="00000000" w:rsidP="00000000" w:rsidRDefault="00000000" w:rsidRPr="00000000" w14:paraId="00000005">
      <w:pPr>
        <w:spacing w:after="16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Tatiana Vitorello</w:t>
      </w:r>
    </w:p>
    <w:p w:rsidR="00000000" w:rsidDel="00000000" w:rsidP="00000000" w:rsidRDefault="00000000" w:rsidRPr="00000000" w14:paraId="00000008">
      <w:pPr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Análise de Qualidade </w:t>
      </w:r>
    </w:p>
    <w:p w:rsidR="00000000" w:rsidDel="00000000" w:rsidP="00000000" w:rsidRDefault="00000000" w:rsidRPr="00000000" w14:paraId="0000000F">
      <w:pPr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Santo André - SP</w:t>
      </w:r>
    </w:p>
    <w:p w:rsidR="00000000" w:rsidDel="00000000" w:rsidP="00000000" w:rsidRDefault="00000000" w:rsidRPr="00000000" w14:paraId="00000017">
      <w:pPr>
        <w:spacing w:after="16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2021</w:t>
      </w:r>
    </w:p>
    <w:p w:rsidR="00000000" w:rsidDel="00000000" w:rsidP="00000000" w:rsidRDefault="00000000" w:rsidRPr="00000000" w14:paraId="00000018">
      <w:pPr>
        <w:spacing w:after="16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spacing w:after="160" w:line="360" w:lineRule="auto"/>
        <w:rPr/>
      </w:pPr>
      <w:bookmarkStart w:colFirst="0" w:colLast="0" w:name="_kinwcjhpeuq" w:id="0"/>
      <w:bookmarkEnd w:id="0"/>
      <w:r w:rsidDel="00000000" w:rsidR="00000000" w:rsidRPr="00000000">
        <w:rPr>
          <w:rtl w:val="0"/>
        </w:rPr>
        <w:t xml:space="preserve">Técnica de Testes</w:t>
      </w:r>
    </w:p>
    <w:p w:rsidR="00000000" w:rsidDel="00000000" w:rsidP="00000000" w:rsidRDefault="00000000" w:rsidRPr="00000000" w14:paraId="0000001A">
      <w:pPr>
        <w:pStyle w:val="Heading1"/>
        <w:spacing w:line="360" w:lineRule="auto"/>
        <w:jc w:val="both"/>
        <w:rPr/>
      </w:pPr>
      <w:bookmarkStart w:colFirst="0" w:colLast="0" w:name="_98uutucfuic8" w:id="1"/>
      <w:bookmarkEnd w:id="1"/>
      <w:r w:rsidDel="00000000" w:rsidR="00000000" w:rsidRPr="00000000">
        <w:rPr>
          <w:shd w:fill="f1c232" w:val="clear"/>
          <w:rtl w:val="0"/>
        </w:rPr>
        <w:t xml:space="preserve">Funcionalidade:</w:t>
      </w:r>
      <w:r w:rsidDel="00000000" w:rsidR="00000000" w:rsidRPr="00000000">
        <w:rPr>
          <w:rtl w:val="0"/>
        </w:rPr>
        <w:t xml:space="preserve"> Cadastro de Novos Produtos</w:t>
      </w:r>
    </w:p>
    <w:p w:rsidR="00000000" w:rsidDel="00000000" w:rsidP="00000000" w:rsidRDefault="00000000" w:rsidRPr="00000000" w14:paraId="0000001B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Como </w:t>
      </w:r>
      <w:r w:rsidDel="00000000" w:rsidR="00000000" w:rsidRPr="00000000">
        <w:rPr>
          <w:rtl w:val="0"/>
        </w:rPr>
        <w:t xml:space="preserve">administrador da Loja EBAC</w:t>
      </w:r>
    </w:p>
    <w:p w:rsidR="00000000" w:rsidDel="00000000" w:rsidP="00000000" w:rsidRDefault="00000000" w:rsidRPr="00000000" w14:paraId="0000001C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Quero </w:t>
      </w:r>
      <w:r w:rsidDel="00000000" w:rsidR="00000000" w:rsidRPr="00000000">
        <w:rPr>
          <w:rtl w:val="0"/>
        </w:rPr>
        <w:t xml:space="preserve">cadastrar novos produtos</w:t>
      </w:r>
    </w:p>
    <w:p w:rsidR="00000000" w:rsidDel="00000000" w:rsidP="00000000" w:rsidRDefault="00000000" w:rsidRPr="00000000" w14:paraId="0000001D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Para </w:t>
      </w:r>
      <w:r w:rsidDel="00000000" w:rsidR="00000000" w:rsidRPr="00000000">
        <w:rPr>
          <w:rtl w:val="0"/>
        </w:rPr>
        <w:t xml:space="preserve">a nova campanha da EBAC</w:t>
      </w:r>
    </w:p>
    <w:p w:rsidR="00000000" w:rsidDel="00000000" w:rsidP="00000000" w:rsidRDefault="00000000" w:rsidRPr="00000000" w14:paraId="0000001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spacing w:line="360" w:lineRule="auto"/>
        <w:jc w:val="both"/>
        <w:rPr>
          <w:shd w:fill="f1c232" w:val="clear"/>
        </w:rPr>
      </w:pPr>
      <w:bookmarkStart w:colFirst="0" w:colLast="0" w:name="_mk2zwdsmzuno" w:id="2"/>
      <w:bookmarkEnd w:id="2"/>
      <w:r w:rsidDel="00000000" w:rsidR="00000000" w:rsidRPr="00000000">
        <w:rPr>
          <w:shd w:fill="f1c232" w:val="clear"/>
          <w:rtl w:val="0"/>
        </w:rPr>
        <w:t xml:space="preserve">Regras de Negócio: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RN01: Os valores dos produtos devem estar entre </w:t>
      </w:r>
      <w:r w:rsidDel="00000000" w:rsidR="00000000" w:rsidRPr="00000000">
        <w:rPr>
          <w:b w:val="1"/>
          <w:rtl w:val="0"/>
        </w:rPr>
        <w:t xml:space="preserve">R$ 19,00 </w:t>
      </w:r>
      <w:r w:rsidDel="00000000" w:rsidR="00000000" w:rsidRPr="00000000">
        <w:rPr>
          <w:rtl w:val="0"/>
        </w:rPr>
        <w:t xml:space="preserve">ou </w:t>
      </w:r>
      <w:r w:rsidDel="00000000" w:rsidR="00000000" w:rsidRPr="00000000">
        <w:rPr>
          <w:b w:val="1"/>
          <w:rtl w:val="0"/>
        </w:rPr>
        <w:t xml:space="preserve">R$ 99,00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RN02:</w:t>
      </w:r>
      <w:r w:rsidDel="00000000" w:rsidR="00000000" w:rsidRPr="00000000">
        <w:rPr>
          <w:rtl w:val="0"/>
        </w:rPr>
        <w:t xml:space="preserve"> Produtos iguais já cadastrados há mais de </w:t>
      </w:r>
      <w:r w:rsidDel="00000000" w:rsidR="00000000" w:rsidRPr="00000000">
        <w:rPr>
          <w:b w:val="1"/>
          <w:rtl w:val="0"/>
        </w:rPr>
        <w:t xml:space="preserve">30 dias </w:t>
      </w:r>
      <w:r w:rsidDel="00000000" w:rsidR="00000000" w:rsidRPr="00000000">
        <w:rPr>
          <w:rtl w:val="0"/>
        </w:rPr>
        <w:t xml:space="preserve">devem ser renovados;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RN03:</w:t>
      </w:r>
      <w:r w:rsidDel="00000000" w:rsidR="00000000" w:rsidRPr="00000000">
        <w:rPr>
          <w:rtl w:val="0"/>
        </w:rPr>
        <w:t xml:space="preserve"> Permitir cadastro máximo de </w:t>
      </w:r>
      <w:r w:rsidDel="00000000" w:rsidR="00000000" w:rsidRPr="00000000">
        <w:rPr>
          <w:b w:val="1"/>
          <w:rtl w:val="0"/>
        </w:rPr>
        <w:t xml:space="preserve">100 itens</w:t>
      </w:r>
      <w:r w:rsidDel="00000000" w:rsidR="00000000" w:rsidRPr="00000000">
        <w:rPr>
          <w:rtl w:val="0"/>
        </w:rPr>
        <w:t xml:space="preserve"> por vez;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RN04: Seguir a sequência de cadastro: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Inserir novo produto;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Inserir quantidade de produtos;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Adicionar preço ao produto;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Salvar cadastro;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Voltar para o passo 1 - Inserir novo produto.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>
          <w:shd w:fill="f1c232" w:val="clear"/>
        </w:rPr>
      </w:pPr>
      <w:bookmarkStart w:colFirst="0" w:colLast="0" w:name="_zdg5ey7hxq3p" w:id="3"/>
      <w:bookmarkEnd w:id="3"/>
      <w:r w:rsidDel="00000000" w:rsidR="00000000" w:rsidRPr="00000000">
        <w:rPr>
          <w:rtl w:val="0"/>
        </w:rPr>
        <w:t xml:space="preserve">Exercício 1: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shd w:fill="f1c232" w:val="clear"/>
          <w:rtl w:val="0"/>
        </w:rPr>
        <w:t xml:space="preserve">Particionamento de Equivalência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Realizar a análise da funcionalidade </w:t>
      </w:r>
      <w:r w:rsidDel="00000000" w:rsidR="00000000" w:rsidRPr="00000000">
        <w:rPr>
          <w:i w:val="1"/>
          <w:rtl w:val="0"/>
        </w:rPr>
        <w:t xml:space="preserve">Cadastro de Novos Produtos </w:t>
      </w:r>
      <w:r w:rsidDel="00000000" w:rsidR="00000000" w:rsidRPr="00000000">
        <w:rPr>
          <w:rtl w:val="0"/>
        </w:rPr>
        <w:t xml:space="preserve">e aplicar a técnica de </w:t>
      </w:r>
      <w:r w:rsidDel="00000000" w:rsidR="00000000" w:rsidRPr="00000000">
        <w:rPr>
          <w:b w:val="1"/>
          <w:rtl w:val="0"/>
        </w:rPr>
        <w:t xml:space="preserve">particionamento de equivalência </w:t>
      </w:r>
      <w:r w:rsidDel="00000000" w:rsidR="00000000" w:rsidRPr="00000000">
        <w:rPr>
          <w:rtl w:val="0"/>
        </w:rPr>
        <w:t xml:space="preserve">para as seguintes regras de </w:t>
      </w:r>
      <w:r w:rsidDel="00000000" w:rsidR="00000000" w:rsidRPr="00000000">
        <w:rPr>
          <w:rtl w:val="0"/>
        </w:rPr>
        <w:t xml:space="preserve">negócio: </w:t>
      </w:r>
      <w:r w:rsidDel="00000000" w:rsidR="00000000" w:rsidRPr="00000000">
        <w:rPr>
          <w:b w:val="1"/>
          <w:rtl w:val="0"/>
        </w:rPr>
        <w:t xml:space="preserve">RN01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RN02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b w:val="1"/>
          <w:rtl w:val="0"/>
        </w:rPr>
        <w:t xml:space="preserve">RN03.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spacing w:line="360" w:lineRule="auto"/>
        <w:jc w:val="both"/>
        <w:rPr/>
      </w:pPr>
      <w:bookmarkStart w:colFirst="0" w:colLast="0" w:name="_g0bxpunuyu1h" w:id="4"/>
      <w:bookmarkEnd w:id="4"/>
      <w:r w:rsidDel="00000000" w:rsidR="00000000" w:rsidRPr="00000000">
        <w:rPr>
          <w:rtl w:val="0"/>
        </w:rPr>
        <w:t xml:space="preserve">RN01 - Os valores dos produtos devem estar entre R$19,00 e R$ 99,00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4680"/>
        <w:gridCol w:w="3029"/>
        <w:tblGridChange w:id="0">
          <w:tblGrid>
            <w:gridCol w:w="1320"/>
            <w:gridCol w:w="4680"/>
            <w:gridCol w:w="3029"/>
          </w:tblGrid>
        </w:tblGridChange>
      </w:tblGrid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produto no valor de R$ 15,00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Inválida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produto no valor de R$ 45,00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produto no valor de R$ 100,00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Inválida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1pfo7y26wbe" w:id="5"/>
      <w:bookmarkEnd w:id="5"/>
      <w:r w:rsidDel="00000000" w:rsidR="00000000" w:rsidRPr="00000000">
        <w:rPr>
          <w:rtl w:val="0"/>
        </w:rPr>
        <w:t xml:space="preserve">RN02</w:t>
      </w:r>
      <w:r w:rsidDel="00000000" w:rsidR="00000000" w:rsidRPr="00000000">
        <w:rPr>
          <w:rtl w:val="0"/>
        </w:rPr>
        <w:t xml:space="preserve"> - Produtos iguais já cadastrados há mais de 30 dias devem ser renovados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4680"/>
        <w:gridCol w:w="3029"/>
        <w:tblGridChange w:id="0">
          <w:tblGrid>
            <w:gridCol w:w="1320"/>
            <w:gridCol w:w="4680"/>
            <w:gridCol w:w="3029"/>
          </w:tblGrid>
        </w:tblGridChange>
      </w:tblGrid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Renovar produto igual registrado há 15 dias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Inválida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Renovar produto igual registrado há 35 dias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Válida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8cqec64gf2ue" w:id="6"/>
      <w:bookmarkEnd w:id="6"/>
      <w:r w:rsidDel="00000000" w:rsidR="00000000" w:rsidRPr="00000000">
        <w:rPr>
          <w:rtl w:val="0"/>
        </w:rPr>
        <w:t xml:space="preserve">RN03</w:t>
      </w:r>
      <w:r w:rsidDel="00000000" w:rsidR="00000000" w:rsidRPr="00000000">
        <w:rPr>
          <w:rtl w:val="0"/>
        </w:rPr>
        <w:t xml:space="preserve"> - Permitir cadastro máximo de 100 itens por vez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4680"/>
        <w:gridCol w:w="3029"/>
        <w:tblGridChange w:id="0">
          <w:tblGrid>
            <w:gridCol w:w="1320"/>
            <w:gridCol w:w="4680"/>
            <w:gridCol w:w="3029"/>
          </w:tblGrid>
        </w:tblGridChange>
      </w:tblGrid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105 produtos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Inválida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99 produtos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Válida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rPr>
          <w:shd w:fill="f1c232" w:val="clear"/>
        </w:rPr>
      </w:pPr>
      <w:bookmarkStart w:colFirst="0" w:colLast="0" w:name="_7hs0c1oofwr2" w:id="7"/>
      <w:bookmarkEnd w:id="7"/>
      <w:r w:rsidDel="00000000" w:rsidR="00000000" w:rsidRPr="00000000">
        <w:rPr>
          <w:rtl w:val="0"/>
        </w:rPr>
        <w:t xml:space="preserve">Exercício 2: </w:t>
      </w:r>
      <w:r w:rsidDel="00000000" w:rsidR="00000000" w:rsidRPr="00000000">
        <w:rPr>
          <w:shd w:fill="f1c232" w:val="clear"/>
          <w:rtl w:val="0"/>
        </w:rPr>
        <w:t xml:space="preserve">Valor Limite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Realizar a análise da funcionalidade </w:t>
      </w:r>
      <w:r w:rsidDel="00000000" w:rsidR="00000000" w:rsidRPr="00000000">
        <w:rPr>
          <w:i w:val="1"/>
          <w:rtl w:val="0"/>
        </w:rPr>
        <w:t xml:space="preserve">Cadastro de Novos Produtos </w:t>
      </w:r>
      <w:r w:rsidDel="00000000" w:rsidR="00000000" w:rsidRPr="00000000">
        <w:rPr>
          <w:rtl w:val="0"/>
        </w:rPr>
        <w:t xml:space="preserve">e aplicar a técnica de </w:t>
      </w:r>
      <w:r w:rsidDel="00000000" w:rsidR="00000000" w:rsidRPr="00000000">
        <w:rPr>
          <w:b w:val="1"/>
          <w:rtl w:val="0"/>
        </w:rPr>
        <w:t xml:space="preserve">valor limite </w:t>
      </w:r>
      <w:r w:rsidDel="00000000" w:rsidR="00000000" w:rsidRPr="00000000">
        <w:rPr>
          <w:rtl w:val="0"/>
        </w:rPr>
        <w:t xml:space="preserve">para as seguintes regras de </w:t>
      </w:r>
      <w:r w:rsidDel="00000000" w:rsidR="00000000" w:rsidRPr="00000000">
        <w:rPr>
          <w:rtl w:val="0"/>
        </w:rPr>
        <w:t xml:space="preserve">negócio: </w:t>
      </w:r>
      <w:r w:rsidDel="00000000" w:rsidR="00000000" w:rsidRPr="00000000">
        <w:rPr>
          <w:b w:val="1"/>
          <w:rtl w:val="0"/>
        </w:rPr>
        <w:t xml:space="preserve">RN01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RN03.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spacing w:line="360" w:lineRule="auto"/>
        <w:jc w:val="both"/>
        <w:rPr/>
      </w:pPr>
      <w:bookmarkStart w:colFirst="0" w:colLast="0" w:name="_lkd4ayrr79yd" w:id="8"/>
      <w:bookmarkEnd w:id="8"/>
      <w:r w:rsidDel="00000000" w:rsidR="00000000" w:rsidRPr="00000000">
        <w:rPr>
          <w:rtl w:val="0"/>
        </w:rPr>
        <w:t xml:space="preserve">RN01 - Os valores dos produtos devem estar entre R$19,00 e R$ 99,00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4680"/>
        <w:gridCol w:w="3029"/>
        <w:tblGridChange w:id="0">
          <w:tblGrid>
            <w:gridCol w:w="1320"/>
            <w:gridCol w:w="4680"/>
            <w:gridCol w:w="3029"/>
          </w:tblGrid>
        </w:tblGridChange>
      </w:tblGrid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produto no valor de R$ 18,00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Inválida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produto no valor de R$ 19,00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produto no valor de R$ 20,00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produto no valor de R$ 98,00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produto no valor de R$ 99,00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produto no valor de R$ 100,00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Inválida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rPr/>
      </w:pPr>
      <w:bookmarkStart w:colFirst="0" w:colLast="0" w:name="_7o86qvk5u26m" w:id="9"/>
      <w:bookmarkEnd w:id="9"/>
      <w:r w:rsidDel="00000000" w:rsidR="00000000" w:rsidRPr="00000000">
        <w:rPr>
          <w:rtl w:val="0"/>
        </w:rPr>
        <w:t xml:space="preserve">RN03</w:t>
      </w:r>
      <w:r w:rsidDel="00000000" w:rsidR="00000000" w:rsidRPr="00000000">
        <w:rPr>
          <w:rtl w:val="0"/>
        </w:rPr>
        <w:t xml:space="preserve"> - Permitir cadastro máximo de 100 itens por vez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4680"/>
        <w:gridCol w:w="3029"/>
        <w:tblGridChange w:id="0">
          <w:tblGrid>
            <w:gridCol w:w="1320"/>
            <w:gridCol w:w="4680"/>
            <w:gridCol w:w="3029"/>
          </w:tblGrid>
        </w:tblGridChange>
      </w:tblGrid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99 produtos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100 produtos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101 produtos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Inválida</w:t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rPr>
          <w:shd w:fill="f1c232" w:val="clear"/>
        </w:rPr>
      </w:pPr>
      <w:bookmarkStart w:colFirst="0" w:colLast="0" w:name="_jq03yae4p1vn" w:id="10"/>
      <w:bookmarkEnd w:id="10"/>
      <w:r w:rsidDel="00000000" w:rsidR="00000000" w:rsidRPr="00000000">
        <w:rPr>
          <w:rtl w:val="0"/>
        </w:rPr>
        <w:t xml:space="preserve">Exercício 3: </w:t>
      </w:r>
      <w:r w:rsidDel="00000000" w:rsidR="00000000" w:rsidRPr="00000000">
        <w:rPr>
          <w:shd w:fill="f1c232" w:val="clear"/>
          <w:rtl w:val="0"/>
        </w:rPr>
        <w:t xml:space="preserve">Tabela de Decisão</w:t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Realizar a análise da funcionalidade </w:t>
      </w:r>
      <w:r w:rsidDel="00000000" w:rsidR="00000000" w:rsidRPr="00000000">
        <w:rPr>
          <w:i w:val="1"/>
          <w:rtl w:val="0"/>
        </w:rPr>
        <w:t xml:space="preserve">Cadastro de Novos Produtos </w:t>
      </w:r>
      <w:r w:rsidDel="00000000" w:rsidR="00000000" w:rsidRPr="00000000">
        <w:rPr>
          <w:rtl w:val="0"/>
        </w:rPr>
        <w:t xml:space="preserve">e aplicar a técnica de </w:t>
      </w:r>
      <w:r w:rsidDel="00000000" w:rsidR="00000000" w:rsidRPr="00000000">
        <w:rPr>
          <w:b w:val="1"/>
          <w:rtl w:val="0"/>
        </w:rPr>
        <w:t xml:space="preserve">tabela de decisão </w:t>
      </w:r>
      <w:r w:rsidDel="00000000" w:rsidR="00000000" w:rsidRPr="00000000">
        <w:rPr>
          <w:rtl w:val="0"/>
        </w:rPr>
        <w:t xml:space="preserve">para as seguintes regras de </w:t>
      </w:r>
      <w:r w:rsidDel="00000000" w:rsidR="00000000" w:rsidRPr="00000000">
        <w:rPr>
          <w:rtl w:val="0"/>
        </w:rPr>
        <w:t xml:space="preserve">negócio: </w:t>
      </w:r>
      <w:r w:rsidDel="00000000" w:rsidR="00000000" w:rsidRPr="00000000">
        <w:rPr>
          <w:b w:val="1"/>
          <w:rtl w:val="0"/>
        </w:rPr>
        <w:t xml:space="preserve">RN0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RN03.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rPr/>
      </w:pPr>
      <w:bookmarkStart w:colFirst="0" w:colLast="0" w:name="_i8jekyx5gtdn" w:id="11"/>
      <w:bookmarkEnd w:id="11"/>
      <w:r w:rsidDel="00000000" w:rsidR="00000000" w:rsidRPr="00000000">
        <w:rPr>
          <w:rtl w:val="0"/>
        </w:rPr>
        <w:t xml:space="preserve">RN02</w:t>
      </w:r>
      <w:r w:rsidDel="00000000" w:rsidR="00000000" w:rsidRPr="00000000">
        <w:rPr>
          <w:rtl w:val="0"/>
        </w:rPr>
        <w:t xml:space="preserve"> - Produtos iguais já cadastrados há mais de 30 dias devem ser renovados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1500"/>
        <w:gridCol w:w="1650"/>
        <w:gridCol w:w="1530"/>
        <w:gridCol w:w="1560"/>
        <w:tblGridChange w:id="0">
          <w:tblGrid>
            <w:gridCol w:w="2760"/>
            <w:gridCol w:w="1500"/>
            <w:gridCol w:w="1650"/>
            <w:gridCol w:w="153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Condições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 1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 2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 3 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Produto igual?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Cadastrado há mais de 30 dias?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Renovar produto?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rPr/>
      </w:pPr>
      <w:bookmarkStart w:colFirst="0" w:colLast="0" w:name="_78bywpsk13w9" w:id="12"/>
      <w:bookmarkEnd w:id="12"/>
      <w:r w:rsidDel="00000000" w:rsidR="00000000" w:rsidRPr="00000000">
        <w:rPr>
          <w:rtl w:val="0"/>
        </w:rPr>
        <w:t xml:space="preserve">RN03</w:t>
      </w:r>
      <w:r w:rsidDel="00000000" w:rsidR="00000000" w:rsidRPr="00000000">
        <w:rPr>
          <w:rtl w:val="0"/>
        </w:rPr>
        <w:t xml:space="preserve"> - Permitir cadastro máximo de 100 itens por vez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3000"/>
        <w:gridCol w:w="2895"/>
        <w:tblGridChange w:id="0">
          <w:tblGrid>
            <w:gridCol w:w="3105"/>
            <w:gridCol w:w="3000"/>
            <w:gridCol w:w="2895"/>
          </w:tblGrid>
        </w:tblGridChange>
      </w:tblGrid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Condições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 1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Mais de 100 itens?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Permitir o cadastro?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</w:tbl>
    <w:p w:rsidR="00000000" w:rsidDel="00000000" w:rsidP="00000000" w:rsidRDefault="00000000" w:rsidRPr="00000000" w14:paraId="000000A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rPr>
          <w:shd w:fill="f1c232" w:val="clear"/>
        </w:rPr>
      </w:pPr>
      <w:bookmarkStart w:colFirst="0" w:colLast="0" w:name="_a3zvbapx8gif" w:id="13"/>
      <w:bookmarkEnd w:id="13"/>
      <w:r w:rsidDel="00000000" w:rsidR="00000000" w:rsidRPr="00000000">
        <w:rPr>
          <w:rtl w:val="0"/>
        </w:rPr>
        <w:t xml:space="preserve">Exercício 4: </w:t>
      </w:r>
      <w:r w:rsidDel="00000000" w:rsidR="00000000" w:rsidRPr="00000000">
        <w:rPr>
          <w:shd w:fill="f1c232" w:val="clear"/>
          <w:rtl w:val="0"/>
        </w:rPr>
        <w:t xml:space="preserve">Transição de Estado</w:t>
      </w:r>
    </w:p>
    <w:p w:rsidR="00000000" w:rsidDel="00000000" w:rsidP="00000000" w:rsidRDefault="00000000" w:rsidRPr="00000000" w14:paraId="000000AD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Realizar a análise da funcionalidade </w:t>
      </w:r>
      <w:r w:rsidDel="00000000" w:rsidR="00000000" w:rsidRPr="00000000">
        <w:rPr>
          <w:i w:val="1"/>
          <w:rtl w:val="0"/>
        </w:rPr>
        <w:t xml:space="preserve">Cadastro de Novos Produtos </w:t>
      </w:r>
      <w:r w:rsidDel="00000000" w:rsidR="00000000" w:rsidRPr="00000000">
        <w:rPr>
          <w:rtl w:val="0"/>
        </w:rPr>
        <w:t xml:space="preserve">e aplicar a técnica de </w:t>
      </w:r>
      <w:r w:rsidDel="00000000" w:rsidR="00000000" w:rsidRPr="00000000">
        <w:rPr>
          <w:b w:val="1"/>
          <w:rtl w:val="0"/>
        </w:rPr>
        <w:t xml:space="preserve">transição de estado </w:t>
      </w:r>
      <w:r w:rsidDel="00000000" w:rsidR="00000000" w:rsidRPr="00000000">
        <w:rPr>
          <w:rtl w:val="0"/>
        </w:rPr>
        <w:t xml:space="preserve">para a seguinte regra de </w:t>
      </w:r>
      <w:r w:rsidDel="00000000" w:rsidR="00000000" w:rsidRPr="00000000">
        <w:rPr>
          <w:rtl w:val="0"/>
        </w:rPr>
        <w:t xml:space="preserve">negócio: </w:t>
      </w:r>
      <w:r w:rsidDel="00000000" w:rsidR="00000000" w:rsidRPr="00000000">
        <w:rPr>
          <w:b w:val="1"/>
          <w:rtl w:val="0"/>
        </w:rPr>
        <w:t xml:space="preserve">RN0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spacing w:line="360" w:lineRule="auto"/>
        <w:jc w:val="both"/>
        <w:rPr/>
      </w:pPr>
      <w:bookmarkStart w:colFirst="0" w:colLast="0" w:name="_x73v6dor4jub" w:id="14"/>
      <w:bookmarkEnd w:id="14"/>
      <w:r w:rsidDel="00000000" w:rsidR="00000000" w:rsidRPr="00000000">
        <w:rPr>
          <w:rtl w:val="0"/>
        </w:rPr>
        <w:t xml:space="preserve">Diagrama de Transição de Estado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43463" cy="30975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3097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spacing w:line="360" w:lineRule="auto"/>
        <w:rPr/>
      </w:pPr>
      <w:bookmarkStart w:colFirst="0" w:colLast="0" w:name="_95po26utnbmx" w:id="15"/>
      <w:bookmarkEnd w:id="15"/>
      <w:r w:rsidDel="00000000" w:rsidR="00000000" w:rsidRPr="00000000">
        <w:rPr>
          <w:rtl w:val="0"/>
        </w:rPr>
        <w:t xml:space="preserve">Tabela de Transição de estado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1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1140"/>
        <w:gridCol w:w="1140"/>
        <w:gridCol w:w="1140"/>
        <w:gridCol w:w="1140"/>
        <w:gridCol w:w="1140"/>
        <w:gridCol w:w="1140"/>
        <w:gridCol w:w="1140"/>
        <w:tblGridChange w:id="0">
          <w:tblGrid>
            <w:gridCol w:w="1140"/>
            <w:gridCol w:w="1140"/>
            <w:gridCol w:w="1140"/>
            <w:gridCol w:w="1140"/>
            <w:gridCol w:w="1140"/>
            <w:gridCol w:w="1140"/>
            <w:gridCol w:w="1140"/>
            <w:gridCol w:w="1140"/>
          </w:tblGrid>
        </w:tblGridChange>
      </w:tblGrid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Testes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 1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 2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 3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 4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 5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 6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 7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Estado Inicial: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Inserir 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Inserir 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Inserir qtd. de produtos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Inserir qtd. de produtos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Adicionar preço ao 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Adicionar preço ao 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Salvar cadastro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Produto inválido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Qtd. inválida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Adicionar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Preço inválido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Salvar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Estado Final: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Produto inserido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Inserir 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Qtd. inserida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Inserir qtd. de produtos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Preço adicionado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Adicionar preço ao 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Cadastro salvo</w:t>
            </w:r>
          </w:p>
        </w:tc>
      </w:tr>
    </w:tbl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