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D0" w:rsidRDefault="008932BE" w:rsidP="00DA3AF1">
      <w:pPr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PanelHost</w:t>
      </w:r>
      <w:r>
        <w:rPr>
          <w:lang w:bidi="fa-IR"/>
        </w:rPr>
        <w:t xml:space="preserve"> </w:t>
      </w:r>
      <w:r w:rsidR="00DA3AF1">
        <w:rPr>
          <w:lang w:bidi="fa-IR"/>
        </w:rPr>
        <w:t>class</w:t>
      </w:r>
    </w:p>
    <w:p w:rsidR="00DA3AF1" w:rsidRDefault="00DA3AF1" w:rsidP="00DA3AF1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Namespace: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Zwf.Ui.PanelHost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File: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 zwf.js</w:t>
      </w:r>
    </w:p>
    <w:p w:rsidR="00DA3AF1" w:rsidRDefault="00070807" w:rsidP="00DA3AF1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50673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elHost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F1" w:rsidRDefault="0009461E" w:rsidP="00DA3AF1">
      <w:pPr>
        <w:rPr>
          <w:rStyle w:val="Strong"/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Fields</w:t>
      </w:r>
    </w:p>
    <w:p w:rsidR="0009461E" w:rsidRDefault="0009461E" w:rsidP="00DA3AF1">
      <w:pPr>
        <w:rPr>
          <w:rStyle w:val="Strong"/>
          <w:rFonts w:ascii="Segoe UI" w:hAnsi="Segoe UI" w:cs="Segoe UI"/>
          <w:color w:val="000000"/>
          <w:sz w:val="20"/>
          <w:szCs w:val="20"/>
        </w:rPr>
      </w:pPr>
    </w:p>
    <w:p w:rsidR="00DA3AF1" w:rsidRDefault="0009461E" w:rsidP="00DA3AF1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Private </w:t>
      </w:r>
      <w:r w:rsidR="00DA3AF1">
        <w:rPr>
          <w:rStyle w:val="Strong"/>
          <w:rFonts w:ascii="Segoe UI" w:hAnsi="Segoe UI" w:cs="Segoe UI"/>
          <w:color w:val="000000"/>
          <w:sz w:val="20"/>
          <w:szCs w:val="20"/>
        </w:rPr>
        <w:t>Methods</w:t>
      </w:r>
    </w:p>
    <w:tbl>
      <w:tblPr>
        <w:tblStyle w:val="MediumList2-Accent6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9461E" w:rsidTr="0053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DA3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getCell(x, y)</w:t>
            </w:r>
          </w:p>
        </w:tc>
        <w:tc>
          <w:tcPr>
            <w:tcW w:w="6207" w:type="dxa"/>
          </w:tcPr>
          <w:p w:rsidR="0009461E" w:rsidRDefault="00537BA5" w:rsidP="006310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مختصات یک نقطه روی </w:t>
            </w:r>
            <w:r>
              <w:rPr>
                <w:lang w:bidi="fa-IR"/>
              </w:rPr>
              <w:t>PanelHost</w:t>
            </w:r>
            <w:r>
              <w:rPr>
                <w:rFonts w:hint="cs"/>
                <w:rtl/>
                <w:lang w:bidi="fa-IR"/>
              </w:rPr>
              <w:t xml:space="preserve"> را می گیرد و </w:t>
            </w:r>
            <w:r w:rsidR="00631031">
              <w:rPr>
                <w:rFonts w:hint="cs"/>
                <w:rtl/>
                <w:lang w:bidi="fa-IR"/>
              </w:rPr>
              <w:t>اندیس</w:t>
            </w:r>
            <w:r>
              <w:rPr>
                <w:rFonts w:hint="cs"/>
                <w:rtl/>
                <w:lang w:bidi="fa-IR"/>
              </w:rPr>
              <w:t xml:space="preserve"> ردیف و ستون </w:t>
            </w:r>
            <w:r>
              <w:rPr>
                <w:lang w:bidi="fa-IR"/>
              </w:rPr>
              <w:t xml:space="preserve">Cell </w:t>
            </w:r>
            <w:r>
              <w:rPr>
                <w:rFonts w:hint="cs"/>
                <w:rtl/>
                <w:lang w:bidi="fa-IR"/>
              </w:rPr>
              <w:t xml:space="preserve"> قرار گرفته در آن نقطه را برمی گرداند</w:t>
            </w:r>
            <w:r>
              <w:rPr>
                <w:lang w:bidi="fa-IR"/>
              </w:rPr>
              <w:t xml:space="preserve">  </w:t>
            </w:r>
          </w:p>
        </w:tc>
      </w:tr>
      <w:tr w:rsidR="0009461E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537BA5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getRect(row, col, rowSpan, colSpan)</w:t>
            </w:r>
          </w:p>
        </w:tc>
        <w:tc>
          <w:tcPr>
            <w:tcW w:w="6207" w:type="dxa"/>
          </w:tcPr>
          <w:p w:rsidR="0009461E" w:rsidRDefault="00631031" w:rsidP="00BC71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اندیس ردیف</w:t>
            </w:r>
            <w:r w:rsidR="005646BC">
              <w:rPr>
                <w:rFonts w:hint="cs"/>
                <w:rtl/>
                <w:lang w:bidi="fa-IR"/>
              </w:rPr>
              <w:t xml:space="preserve"> و ستون (مختصات) </w:t>
            </w:r>
            <w:r w:rsidR="005646BC">
              <w:rPr>
                <w:lang w:bidi="fa-IR"/>
              </w:rPr>
              <w:t xml:space="preserve">Cell </w:t>
            </w:r>
            <w:r w:rsidR="005646BC">
              <w:rPr>
                <w:rFonts w:hint="cs"/>
                <w:rtl/>
                <w:lang w:bidi="fa-IR"/>
              </w:rPr>
              <w:t xml:space="preserve"> و </w:t>
            </w:r>
            <w:r w:rsidR="005A70CF">
              <w:rPr>
                <w:rFonts w:hint="cs"/>
                <w:rtl/>
                <w:lang w:bidi="fa-IR"/>
              </w:rPr>
              <w:t xml:space="preserve">اندازه ی طول و عرض مستطیل را بر حسب تعداد </w:t>
            </w:r>
            <w:r w:rsidR="005646BC">
              <w:rPr>
                <w:lang w:bidi="fa-IR"/>
              </w:rPr>
              <w:t>Cell</w:t>
            </w:r>
            <w:r w:rsidR="005646BC">
              <w:rPr>
                <w:rFonts w:hint="cs"/>
                <w:rtl/>
                <w:lang w:bidi="fa-IR"/>
              </w:rPr>
              <w:t xml:space="preserve"> گرفته و مشخصات یک مستطیل</w:t>
            </w:r>
            <w:r w:rsidR="00BC7162">
              <w:rPr>
                <w:rFonts w:hint="cs"/>
                <w:rtl/>
                <w:lang w:bidi="fa-IR"/>
              </w:rPr>
              <w:t xml:space="preserve"> را</w:t>
            </w:r>
            <w:r w:rsidR="005646BC">
              <w:rPr>
                <w:rFonts w:hint="cs"/>
                <w:rtl/>
                <w:lang w:bidi="fa-IR"/>
              </w:rPr>
              <w:t xml:space="preserve"> با واحد </w:t>
            </w:r>
            <w:r w:rsidR="001C346D">
              <w:rPr>
                <w:lang w:bidi="fa-IR"/>
              </w:rPr>
              <w:t>pixe</w:t>
            </w:r>
            <w:r w:rsidR="005646BC">
              <w:rPr>
                <w:lang w:bidi="fa-IR"/>
              </w:rPr>
              <w:t xml:space="preserve">l </w:t>
            </w:r>
            <w:r w:rsidR="005646BC">
              <w:rPr>
                <w:rFonts w:hint="cs"/>
                <w:rtl/>
                <w:lang w:bidi="fa-IR"/>
              </w:rPr>
              <w:t xml:space="preserve"> </w:t>
            </w:r>
            <w:r w:rsidR="00BC7162">
              <w:rPr>
                <w:rFonts w:hint="cs"/>
                <w:rtl/>
                <w:lang w:bidi="fa-IR"/>
              </w:rPr>
              <w:t>بر</w:t>
            </w:r>
            <w:r w:rsidR="005646BC">
              <w:rPr>
                <w:rFonts w:hint="cs"/>
                <w:rtl/>
                <w:lang w:bidi="fa-IR"/>
              </w:rPr>
              <w:t xml:space="preserve"> می گرداند</w:t>
            </w: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631031" w:rsidP="001C346D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getMap(row, col)</w:t>
            </w:r>
            <w:r w:rsidR="001C346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207" w:type="dxa"/>
          </w:tcPr>
          <w:p w:rsidR="0009461E" w:rsidRDefault="00631031" w:rsidP="006310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یک </w:t>
            </w:r>
            <w:r>
              <w:rPr>
                <w:lang w:bidi="fa-IR"/>
              </w:rPr>
              <w:t>Cell</w:t>
            </w:r>
            <w:r>
              <w:rPr>
                <w:rFonts w:hint="cs"/>
                <w:rtl/>
                <w:lang w:bidi="fa-IR"/>
              </w:rPr>
              <w:t xml:space="preserve"> ( اندیس ردیف و ستون) را می گیرد و </w:t>
            </w:r>
            <w:r w:rsidR="00C60711">
              <w:rPr>
                <w:rFonts w:hint="cs"/>
                <w:rtl/>
                <w:lang w:bidi="fa-IR"/>
              </w:rPr>
              <w:t xml:space="preserve">با بررسی نقشه </w:t>
            </w:r>
            <w:r>
              <w:rPr>
                <w:rFonts w:hint="cs"/>
                <w:rtl/>
                <w:lang w:bidi="fa-IR"/>
              </w:rPr>
              <w:t xml:space="preserve">مشخص می کند که آن </w:t>
            </w:r>
            <w:r>
              <w:rPr>
                <w:lang w:bidi="fa-IR"/>
              </w:rPr>
              <w:t xml:space="preserve">Cell </w:t>
            </w:r>
            <w:r>
              <w:rPr>
                <w:rFonts w:hint="cs"/>
                <w:rtl/>
                <w:lang w:bidi="fa-IR"/>
              </w:rPr>
              <w:t xml:space="preserve"> خالی یا پر است ( به عبارت دیگر پنلی روی آن سلول قرار گرفته است یا نه )</w:t>
            </w:r>
          </w:p>
        </w:tc>
      </w:tr>
      <w:tr w:rsidR="0009461E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4449AB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setMap(row, col, rowSpan, colSpan, value)</w:t>
            </w:r>
          </w:p>
        </w:tc>
        <w:tc>
          <w:tcPr>
            <w:tcW w:w="6207" w:type="dxa"/>
          </w:tcPr>
          <w:p w:rsidR="0009461E" w:rsidRDefault="004449AB" w:rsidP="004449A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اندیس ردیف و ستون (مختصات) </w:t>
            </w:r>
            <w:r>
              <w:rPr>
                <w:lang w:bidi="fa-IR"/>
              </w:rPr>
              <w:t xml:space="preserve">Cell </w:t>
            </w:r>
            <w:r>
              <w:rPr>
                <w:rFonts w:hint="cs"/>
                <w:rtl/>
                <w:lang w:bidi="fa-IR"/>
              </w:rPr>
              <w:t xml:space="preserve"> و اندازه ی طول و عرض مستطیل را بر حسب تعداد </w:t>
            </w:r>
            <w:r>
              <w:rPr>
                <w:lang w:bidi="fa-IR"/>
              </w:rPr>
              <w:t xml:space="preserve">Cell </w:t>
            </w:r>
            <w:r>
              <w:rPr>
                <w:rFonts w:hint="cs"/>
                <w:rtl/>
                <w:lang w:bidi="fa-IR"/>
              </w:rPr>
              <w:t xml:space="preserve"> و مشخصه پنل را می گیرد، و</w:t>
            </w:r>
            <w:r>
              <w:rPr>
                <w:lang w:bidi="fa-IR"/>
              </w:rPr>
              <w:t xml:space="preserve"> Cell </w:t>
            </w:r>
            <w:r>
              <w:rPr>
                <w:rFonts w:hint="cs"/>
                <w:rtl/>
                <w:lang w:bidi="fa-IR"/>
              </w:rPr>
              <w:t xml:space="preserve"> های مستطیل داده شده را روی نقشه با مقدار مشخصه ی پنل پر می کند.</w:t>
            </w: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BC226F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onPanelCoverClick(e)</w:t>
            </w:r>
          </w:p>
        </w:tc>
        <w:tc>
          <w:tcPr>
            <w:tcW w:w="6207" w:type="dxa"/>
          </w:tcPr>
          <w:p w:rsidR="0009461E" w:rsidRDefault="00BC226F" w:rsidP="00BC22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پنل انتخاب شده را از حالت انتخاب خارج کرده و </w:t>
            </w:r>
            <w:r>
              <w:rPr>
                <w:rFonts w:hint="cs"/>
                <w:rtl/>
                <w:lang w:bidi="fa-IR"/>
              </w:rPr>
              <w:t>پنل کلیک شده را</w:t>
            </w:r>
            <w:r>
              <w:rPr>
                <w:rFonts w:hint="cs"/>
                <w:rtl/>
                <w:lang w:bidi="fa-IR"/>
              </w:rPr>
              <w:t xml:space="preserve"> به حالت انتخاب شده در می آورد</w:t>
            </w:r>
          </w:p>
        </w:tc>
      </w:tr>
      <w:tr w:rsidR="0009461E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BC226F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deselectAll() </w:t>
            </w:r>
          </w:p>
        </w:tc>
        <w:tc>
          <w:tcPr>
            <w:tcW w:w="6207" w:type="dxa"/>
          </w:tcPr>
          <w:p w:rsidR="0009461E" w:rsidRDefault="00BC226F" w:rsidP="00BC22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پنل انتخاب شده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را از حالت انتخاب </w:t>
            </w:r>
            <w:r>
              <w:rPr>
                <w:rFonts w:hint="cs"/>
                <w:rtl/>
                <w:lang w:bidi="fa-IR"/>
              </w:rPr>
              <w:t>می کند</w:t>
            </w: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BC226F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selectPanel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6207" w:type="dxa"/>
          </w:tcPr>
          <w:p w:rsidR="0009461E" w:rsidRDefault="00BC226F" w:rsidP="00BC22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پنل کلیک شده را به حالت انتخاب شده در می آورد</w:t>
            </w: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BE51FF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onHostClick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6207" w:type="dxa"/>
          </w:tcPr>
          <w:p w:rsidR="00631031" w:rsidRPr="000476D6" w:rsidRDefault="000476D6" w:rsidP="000476D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 w:hint="cs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deselectAll</w:t>
            </w:r>
            <w:r>
              <w:rPr>
                <w:rFonts w:ascii="Consolas" w:hAnsi="Consolas" w:cstheme="minorBidi" w:hint="cs"/>
                <w:color w:val="000000"/>
                <w:sz w:val="19"/>
                <w:szCs w:val="19"/>
                <w:rtl/>
                <w:lang w:bidi="fa-IR"/>
              </w:rPr>
              <w:t xml:space="preserve"> را فراخوانی می کند</w:t>
            </w:r>
          </w:p>
        </w:tc>
      </w:tr>
      <w:tr w:rsidR="00631031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400EE2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onDragStart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6207" w:type="dxa"/>
          </w:tcPr>
          <w:p w:rsidR="00631031" w:rsidRDefault="00400EE2" w:rsidP="00400EE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 xml:space="preserve">Panel </w:t>
            </w:r>
            <w:r>
              <w:rPr>
                <w:rFonts w:hint="cs"/>
                <w:rtl/>
                <w:lang w:bidi="fa-IR"/>
              </w:rPr>
              <w:t xml:space="preserve"> در حال </w:t>
            </w:r>
            <w:r>
              <w:rPr>
                <w:lang w:bidi="fa-IR"/>
              </w:rPr>
              <w:t xml:space="preserve">drag </w:t>
            </w:r>
            <w:r>
              <w:rPr>
                <w:rFonts w:hint="cs"/>
                <w:rtl/>
                <w:lang w:bidi="fa-IR"/>
              </w:rPr>
              <w:t xml:space="preserve"> را تعیین می کند و  در مشخصه </w:t>
            </w:r>
            <w:r>
              <w:rPr>
                <w:lang w:bidi="fa-IR"/>
              </w:rPr>
              <w:t>drag</w:t>
            </w:r>
            <w:r>
              <w:rPr>
                <w:rFonts w:hint="cs"/>
                <w:rtl/>
                <w:lang w:bidi="fa-IR"/>
              </w:rPr>
              <w:t xml:space="preserve"> مربوط به </w:t>
            </w:r>
            <w:r>
              <w:rPr>
                <w:lang w:bidi="fa-IR"/>
              </w:rPr>
              <w:lastRenderedPageBreak/>
              <w:t xml:space="preserve">PanelHost </w:t>
            </w:r>
            <w:r>
              <w:rPr>
                <w:rFonts w:hint="cs"/>
                <w:rtl/>
                <w:lang w:bidi="fa-IR"/>
              </w:rPr>
              <w:t xml:space="preserve"> ست می کند و مکان جدید به نامشخص تغییر میدهد و </w:t>
            </w:r>
            <w:r>
              <w:rPr>
                <w:lang w:bidi="fa-IR"/>
              </w:rPr>
              <w:t xml:space="preserve">panel </w:t>
            </w:r>
            <w:r>
              <w:rPr>
                <w:rFonts w:hint="cs"/>
                <w:rtl/>
                <w:lang w:bidi="fa-IR"/>
              </w:rPr>
              <w:t xml:space="preserve"> رو روی بقیه پنل ها قرار می دهد </w:t>
            </w: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Pr="00662D12" w:rsidRDefault="005839C7" w:rsidP="00DA3AF1">
            <w:pPr>
              <w:rPr>
                <w:rFonts w:cstheme="minorBidi"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onPanelRevert</w:t>
            </w:r>
          </w:p>
        </w:tc>
        <w:tc>
          <w:tcPr>
            <w:tcW w:w="6207" w:type="dxa"/>
          </w:tcPr>
          <w:p w:rsidR="00631031" w:rsidRDefault="00662D12" w:rsidP="00662D1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سلولی که پنل روی آن قرار گرفته را تعیین می کند و سپس مکان جدید پنل را به طور دقیق بر حسب پیکسل تعیین می کند و سپس با توجه به اندازه پنل نقشه را بررسی می کند، در صورت خالی بود نقشه مقدار </w:t>
            </w:r>
            <w:r>
              <w:rPr>
                <w:lang w:bidi="fa-IR"/>
              </w:rPr>
              <w:t xml:space="preserve">true </w:t>
            </w:r>
            <w:r>
              <w:rPr>
                <w:rFonts w:hint="cs"/>
                <w:rtl/>
                <w:lang w:bidi="fa-IR"/>
              </w:rPr>
              <w:t xml:space="preserve"> و در غیر این صورت مقدار </w:t>
            </w:r>
            <w:r>
              <w:rPr>
                <w:lang w:bidi="fa-IR"/>
              </w:rPr>
              <w:t xml:space="preserve">false </w:t>
            </w:r>
            <w:r>
              <w:rPr>
                <w:rFonts w:hint="cs"/>
                <w:rtl/>
                <w:lang w:bidi="fa-IR"/>
              </w:rPr>
              <w:t xml:space="preserve"> برمی گرداند</w:t>
            </w:r>
          </w:p>
        </w:tc>
      </w:tr>
      <w:tr w:rsidR="00631031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Pr="00B97436" w:rsidRDefault="0082520F" w:rsidP="00DA3AF1">
            <w:pPr>
              <w:rPr>
                <w:rFonts w:cstheme="minorBidi" w:hint="cs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onDragStop</w:t>
            </w:r>
          </w:p>
        </w:tc>
        <w:tc>
          <w:tcPr>
            <w:tcW w:w="6207" w:type="dxa"/>
          </w:tcPr>
          <w:p w:rsidR="00631031" w:rsidRDefault="00431DB3" w:rsidP="00431D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پنل را در مکان جدید تعیین شده قرار  می دهد، و روی نقشه مکان قبلی پنل را خالی ست می کند و مکان جدید را با آدرس پنل پر می کند</w:t>
            </w:r>
            <w:r w:rsidR="0082520F">
              <w:rPr>
                <w:lang w:bidi="fa-IR"/>
              </w:rPr>
              <w:t xml:space="preserve"> </w:t>
            </w:r>
            <w:r w:rsidR="0082520F">
              <w:rPr>
                <w:rFonts w:hint="cs"/>
                <w:rtl/>
                <w:lang w:bidi="fa-IR"/>
              </w:rPr>
              <w:t xml:space="preserve"> و سپس پنل را به حالت انتخاب در می آورد</w:t>
            </w: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9071ED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createResizeBox</w:t>
            </w:r>
          </w:p>
        </w:tc>
        <w:tc>
          <w:tcPr>
            <w:tcW w:w="6207" w:type="dxa"/>
          </w:tcPr>
          <w:p w:rsidR="00631031" w:rsidRDefault="009071ED" w:rsidP="009071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باکس مربوط به تغییر اندازه ی پنل را ایجاد می کند</w:t>
            </w:r>
          </w:p>
        </w:tc>
      </w:tr>
      <w:tr w:rsidR="00631031" w:rsidTr="0061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120B7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increaseWidth</w:t>
            </w:r>
          </w:p>
        </w:tc>
        <w:tc>
          <w:tcPr>
            <w:tcW w:w="6207" w:type="dxa"/>
          </w:tcPr>
          <w:p w:rsidR="00631031" w:rsidRDefault="006120B7" w:rsidP="006120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عرض پنل را به اندازه ی  یک سلول افزایش میدهد</w:t>
            </w: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120B7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decreaseWidth</w:t>
            </w:r>
          </w:p>
        </w:tc>
        <w:tc>
          <w:tcPr>
            <w:tcW w:w="6207" w:type="dxa"/>
          </w:tcPr>
          <w:p w:rsidR="00631031" w:rsidRDefault="006120B7" w:rsidP="006120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عرض پنل را به اندازه ی  یک سلول کاهش میدهد</w:t>
            </w:r>
          </w:p>
        </w:tc>
      </w:tr>
      <w:tr w:rsidR="00631031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120B7" w:rsidP="00DA3AF1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increaseHeight</w:t>
            </w:r>
          </w:p>
        </w:tc>
        <w:tc>
          <w:tcPr>
            <w:tcW w:w="6207" w:type="dxa"/>
          </w:tcPr>
          <w:p w:rsidR="00631031" w:rsidRDefault="006120B7" w:rsidP="006120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ارتفاع </w:t>
            </w:r>
            <w:r>
              <w:rPr>
                <w:rFonts w:hint="cs"/>
                <w:rtl/>
                <w:lang w:bidi="fa-IR"/>
              </w:rPr>
              <w:t xml:space="preserve"> پنل را به اندازه ی  یک سلول کاهش میدهد</w:t>
            </w:r>
          </w:p>
        </w:tc>
      </w:tr>
      <w:tr w:rsidR="006120B7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120B7" w:rsidRDefault="006120B7" w:rsidP="00DA3AF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decreaseHeight</w:t>
            </w:r>
          </w:p>
        </w:tc>
        <w:tc>
          <w:tcPr>
            <w:tcW w:w="6207" w:type="dxa"/>
          </w:tcPr>
          <w:p w:rsidR="006120B7" w:rsidRDefault="006120B7" w:rsidP="006120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ارتفاع</w:t>
            </w:r>
            <w:r>
              <w:rPr>
                <w:rFonts w:hint="cs"/>
                <w:rtl/>
                <w:lang w:bidi="fa-IR"/>
              </w:rPr>
              <w:t xml:space="preserve"> پنل را به اندازه ی  یک سلول کاهش میدهد</w:t>
            </w:r>
          </w:p>
        </w:tc>
      </w:tr>
      <w:tr w:rsidR="0081275D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1275D" w:rsidRDefault="0081275D" w:rsidP="00DA3AF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updatePanelDom</w:t>
            </w:r>
            <w:bookmarkStart w:id="0" w:name="_GoBack"/>
            <w:bookmarkEnd w:id="0"/>
          </w:p>
        </w:tc>
        <w:tc>
          <w:tcPr>
            <w:tcW w:w="6207" w:type="dxa"/>
          </w:tcPr>
          <w:p w:rsidR="0081275D" w:rsidRDefault="000D41A6" w:rsidP="006120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اندازه ی پنل را با اندازه ی جدید بزرگ یا کوچک می کند</w:t>
            </w:r>
          </w:p>
        </w:tc>
      </w:tr>
    </w:tbl>
    <w:p w:rsidR="00DA3AF1" w:rsidRDefault="00DA3AF1" w:rsidP="00DA3AF1">
      <w:pPr>
        <w:rPr>
          <w:lang w:bidi="fa-IR"/>
        </w:rPr>
      </w:pPr>
    </w:p>
    <w:p w:rsidR="00060855" w:rsidRDefault="00060855" w:rsidP="00DA3AF1">
      <w:pPr>
        <w:rPr>
          <w:lang w:bidi="fa-IR"/>
        </w:rPr>
      </w:pPr>
    </w:p>
    <w:p w:rsidR="00060855" w:rsidRDefault="00060855" w:rsidP="00DA3AF1">
      <w:pPr>
        <w:rPr>
          <w:lang w:bidi="fa-IR"/>
        </w:rPr>
      </w:pPr>
    </w:p>
    <w:p w:rsidR="00060855" w:rsidRDefault="00060855" w:rsidP="0006085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Public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 Methods</w:t>
      </w:r>
    </w:p>
    <w:tbl>
      <w:tblPr>
        <w:tblStyle w:val="MediumList2-Accent6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60855" w:rsidTr="00C6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.addPanel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(p) {</w:t>
            </w:r>
          </w:p>
        </w:tc>
        <w:tc>
          <w:tcPr>
            <w:tcW w:w="6207" w:type="dxa"/>
          </w:tcPr>
          <w:p w:rsidR="00060855" w:rsidRDefault="00060855" w:rsidP="0006085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یک پنل را اطلاعات گجت گرفته شده)  ، و یک </w:t>
            </w:r>
            <w:r>
              <w:rPr>
                <w:lang w:bidi="fa-IR"/>
              </w:rPr>
              <w:t xml:space="preserve"> DOM Element </w:t>
            </w:r>
            <w:r>
              <w:rPr>
                <w:rFonts w:hint="cs"/>
                <w:rtl/>
                <w:lang w:bidi="fa-IR"/>
              </w:rPr>
              <w:t xml:space="preserve"> با عنوان </w:t>
            </w:r>
            <w:r>
              <w:rPr>
                <w:lang w:bidi="fa-IR"/>
              </w:rPr>
              <w:t xml:space="preserve">panel </w:t>
            </w:r>
            <w:r>
              <w:rPr>
                <w:rFonts w:hint="cs"/>
                <w:rtl/>
                <w:lang w:bidi="fa-IR"/>
              </w:rPr>
              <w:t xml:space="preserve"> ایجاد کرده و به </w:t>
            </w:r>
            <w:r>
              <w:rPr>
                <w:lang w:bidi="fa-IR"/>
              </w:rPr>
              <w:t xml:space="preserve">PanelHost </w:t>
            </w:r>
            <w:r>
              <w:rPr>
                <w:rFonts w:hint="cs"/>
                <w:rtl/>
                <w:lang w:bidi="fa-IR"/>
              </w:rPr>
              <w:t xml:space="preserve"> اضافه می کند، و اطلاعات پنل را در </w:t>
            </w:r>
            <w:r>
              <w:rPr>
                <w:lang w:bidi="fa-IR"/>
              </w:rPr>
              <w:t xml:space="preserve">Panels </w:t>
            </w:r>
            <w:r>
              <w:rPr>
                <w:rFonts w:hint="cs"/>
                <w:rtl/>
                <w:lang w:bidi="fa-IR"/>
              </w:rPr>
              <w:t xml:space="preserve">ذخیره کرده و </w:t>
            </w:r>
            <w:r>
              <w:rPr>
                <w:lang w:bidi="fa-IR"/>
              </w:rPr>
              <w:t xml:space="preserve">Map </w:t>
            </w:r>
            <w:r>
              <w:rPr>
                <w:rFonts w:hint="cs"/>
                <w:rtl/>
                <w:lang w:bidi="fa-IR"/>
              </w:rPr>
              <w:t xml:space="preserve"> را بروز می کند.</w:t>
            </w:r>
            <w:r w:rsidR="004049F7">
              <w:rPr>
                <w:rtl/>
                <w:lang w:bidi="fa-IR"/>
              </w:rPr>
              <w:br/>
            </w:r>
            <w:r w:rsidR="004049F7">
              <w:rPr>
                <w:rFonts w:hint="cs"/>
                <w:rtl/>
                <w:lang w:bidi="fa-IR"/>
              </w:rPr>
              <w:t xml:space="preserve">(نکته المنت ایجاد شده در </w:t>
            </w:r>
            <w:r w:rsidR="004049F7">
              <w:rPr>
                <w:lang w:bidi="fa-IR"/>
              </w:rPr>
              <w:t>panelObject</w:t>
            </w:r>
            <w:r w:rsidR="004049F7">
              <w:rPr>
                <w:rFonts w:hint="cs"/>
                <w:rtl/>
                <w:lang w:bidi="fa-IR"/>
              </w:rPr>
              <w:t xml:space="preserve"> هم نگهداری می شود)</w:t>
            </w: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F95156" w:rsidP="00C6252D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.rows</w:t>
            </w:r>
          </w:p>
        </w:tc>
        <w:tc>
          <w:tcPr>
            <w:tcW w:w="6207" w:type="dxa"/>
          </w:tcPr>
          <w:p w:rsidR="00060855" w:rsidRDefault="008B5C6D" w:rsidP="0006085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ارتفاع </w:t>
            </w:r>
            <w:r>
              <w:rPr>
                <w:lang w:bidi="fa-IR"/>
              </w:rPr>
              <w:t xml:space="preserve">PanelHost </w:t>
            </w:r>
            <w:r>
              <w:rPr>
                <w:rFonts w:hint="cs"/>
                <w:rtl/>
                <w:lang w:bidi="fa-IR"/>
              </w:rPr>
              <w:t xml:space="preserve"> را با توجه به تعداد ردیف های داده شده ، ست می کند</w:t>
            </w: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3D5A28" w:rsidP="00C6252D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.beginLayout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</w:tc>
        <w:tc>
          <w:tcPr>
            <w:tcW w:w="6207" w:type="dxa"/>
          </w:tcPr>
          <w:p w:rsidR="00060855" w:rsidRDefault="00804978" w:rsidP="00C625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gramStart"/>
            <w:r>
              <w:rPr>
                <w:lang w:bidi="fa-IR"/>
              </w:rPr>
              <w:t xml:space="preserve">PanelHost </w:t>
            </w:r>
            <w:r>
              <w:rPr>
                <w:rFonts w:hint="cs"/>
                <w:rtl/>
                <w:lang w:bidi="fa-IR"/>
              </w:rPr>
              <w:t xml:space="preserve"> را</w:t>
            </w:r>
            <w:proofErr w:type="gramEnd"/>
            <w:r>
              <w:rPr>
                <w:rFonts w:hint="cs"/>
                <w:rtl/>
                <w:lang w:bidi="fa-IR"/>
              </w:rPr>
              <w:t xml:space="preserve"> به حالت قابل ویرایش می برد.</w:t>
            </w: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3829C7" w:rsidP="00C6252D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.endLayout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</w:tc>
        <w:tc>
          <w:tcPr>
            <w:tcW w:w="6207" w:type="dxa"/>
          </w:tcPr>
          <w:p w:rsidR="00060855" w:rsidRDefault="003829C7" w:rsidP="00C625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 xml:space="preserve">PanelHost  </w:t>
            </w:r>
            <w:r>
              <w:rPr>
                <w:rFonts w:hint="cs"/>
                <w:rtl/>
                <w:lang w:bidi="fa-IR"/>
              </w:rPr>
              <w:t xml:space="preserve"> را از حالت قابل ویرایش خارج می کند.</w:t>
            </w: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</w:tbl>
    <w:p w:rsidR="00060855" w:rsidRPr="00DA3AF1" w:rsidRDefault="00060855" w:rsidP="00060855">
      <w:pPr>
        <w:rPr>
          <w:lang w:bidi="fa-IR"/>
        </w:rPr>
      </w:pPr>
    </w:p>
    <w:p w:rsidR="00060855" w:rsidRPr="00DA3AF1" w:rsidRDefault="00060855" w:rsidP="00DA3AF1">
      <w:pPr>
        <w:rPr>
          <w:lang w:bidi="fa-IR"/>
        </w:rPr>
      </w:pPr>
    </w:p>
    <w:sectPr w:rsidR="00060855" w:rsidRPr="00DA3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A97" w:rsidRDefault="00715A97" w:rsidP="005646BC">
      <w:pPr>
        <w:spacing w:after="0" w:line="240" w:lineRule="auto"/>
      </w:pPr>
      <w:r>
        <w:separator/>
      </w:r>
    </w:p>
  </w:endnote>
  <w:endnote w:type="continuationSeparator" w:id="0">
    <w:p w:rsidR="00715A97" w:rsidRDefault="00715A97" w:rsidP="0056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A97" w:rsidRDefault="00715A97" w:rsidP="005646BC">
      <w:pPr>
        <w:spacing w:after="0" w:line="240" w:lineRule="auto"/>
      </w:pPr>
      <w:r>
        <w:separator/>
      </w:r>
    </w:p>
  </w:footnote>
  <w:footnote w:type="continuationSeparator" w:id="0">
    <w:p w:rsidR="00715A97" w:rsidRDefault="00715A97" w:rsidP="0056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2FA0"/>
    <w:multiLevelType w:val="hybridMultilevel"/>
    <w:tmpl w:val="4660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F1"/>
    <w:rsid w:val="000476D6"/>
    <w:rsid w:val="00060855"/>
    <w:rsid w:val="00070807"/>
    <w:rsid w:val="0009461E"/>
    <w:rsid w:val="000B0CC3"/>
    <w:rsid w:val="000D41A6"/>
    <w:rsid w:val="001057AB"/>
    <w:rsid w:val="001A2E9B"/>
    <w:rsid w:val="001C346D"/>
    <w:rsid w:val="003829C7"/>
    <w:rsid w:val="003D5A28"/>
    <w:rsid w:val="00400EE2"/>
    <w:rsid w:val="004049F7"/>
    <w:rsid w:val="00431DB3"/>
    <w:rsid w:val="004449AB"/>
    <w:rsid w:val="00474A73"/>
    <w:rsid w:val="00537BA5"/>
    <w:rsid w:val="005646BC"/>
    <w:rsid w:val="005839C7"/>
    <w:rsid w:val="005A70CF"/>
    <w:rsid w:val="006120B7"/>
    <w:rsid w:val="00631031"/>
    <w:rsid w:val="00662D12"/>
    <w:rsid w:val="00715A97"/>
    <w:rsid w:val="00737609"/>
    <w:rsid w:val="007A5CAA"/>
    <w:rsid w:val="007C2A6E"/>
    <w:rsid w:val="00804978"/>
    <w:rsid w:val="0081275D"/>
    <w:rsid w:val="0082520F"/>
    <w:rsid w:val="00874C00"/>
    <w:rsid w:val="008932BE"/>
    <w:rsid w:val="008B5C6D"/>
    <w:rsid w:val="009071ED"/>
    <w:rsid w:val="00AB5E9E"/>
    <w:rsid w:val="00B97436"/>
    <w:rsid w:val="00BC226F"/>
    <w:rsid w:val="00BC7162"/>
    <w:rsid w:val="00BE51FF"/>
    <w:rsid w:val="00C067BD"/>
    <w:rsid w:val="00C60711"/>
    <w:rsid w:val="00CD4EDC"/>
    <w:rsid w:val="00DA3AF1"/>
    <w:rsid w:val="00F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A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AF1"/>
    <w:rPr>
      <w:b/>
      <w:bCs/>
    </w:rPr>
  </w:style>
  <w:style w:type="character" w:customStyle="1" w:styleId="apple-converted-space">
    <w:name w:val="apple-converted-space"/>
    <w:basedOn w:val="DefaultParagraphFont"/>
    <w:rsid w:val="00DA3AF1"/>
  </w:style>
  <w:style w:type="character" w:styleId="Hyperlink">
    <w:name w:val="Hyperlink"/>
    <w:basedOn w:val="DefaultParagraphFont"/>
    <w:uiPriority w:val="99"/>
    <w:semiHidden/>
    <w:unhideWhenUsed/>
    <w:rsid w:val="00DA3AF1"/>
    <w:rPr>
      <w:color w:val="0000FF"/>
      <w:u w:val="single"/>
    </w:rPr>
  </w:style>
  <w:style w:type="table" w:styleId="TableGrid">
    <w:name w:val="Table Grid"/>
    <w:basedOn w:val="TableNormal"/>
    <w:uiPriority w:val="59"/>
    <w:rsid w:val="00094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6">
    <w:name w:val="Medium Shading 2 Accent 6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4">
    <w:name w:val="Medium List 2 Accent 4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4">
    <w:name w:val="Colorful Shading Accent 4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4">
    <w:name w:val="Dark List Accent 4"/>
    <w:basedOn w:val="TableNormal"/>
    <w:uiPriority w:val="70"/>
    <w:rsid w:val="000946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6">
    <w:name w:val="Medium Grid 3 Accent 6"/>
    <w:basedOn w:val="TableNormal"/>
    <w:uiPriority w:val="69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BC"/>
  </w:style>
  <w:style w:type="paragraph" w:styleId="Footer">
    <w:name w:val="footer"/>
    <w:basedOn w:val="Normal"/>
    <w:link w:val="Foot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A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AF1"/>
    <w:rPr>
      <w:b/>
      <w:bCs/>
    </w:rPr>
  </w:style>
  <w:style w:type="character" w:customStyle="1" w:styleId="apple-converted-space">
    <w:name w:val="apple-converted-space"/>
    <w:basedOn w:val="DefaultParagraphFont"/>
    <w:rsid w:val="00DA3AF1"/>
  </w:style>
  <w:style w:type="character" w:styleId="Hyperlink">
    <w:name w:val="Hyperlink"/>
    <w:basedOn w:val="DefaultParagraphFont"/>
    <w:uiPriority w:val="99"/>
    <w:semiHidden/>
    <w:unhideWhenUsed/>
    <w:rsid w:val="00DA3AF1"/>
    <w:rPr>
      <w:color w:val="0000FF"/>
      <w:u w:val="single"/>
    </w:rPr>
  </w:style>
  <w:style w:type="table" w:styleId="TableGrid">
    <w:name w:val="Table Grid"/>
    <w:basedOn w:val="TableNormal"/>
    <w:uiPriority w:val="59"/>
    <w:rsid w:val="00094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6">
    <w:name w:val="Medium Shading 2 Accent 6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4">
    <w:name w:val="Medium List 2 Accent 4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4">
    <w:name w:val="Colorful Shading Accent 4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4">
    <w:name w:val="Dark List Accent 4"/>
    <w:basedOn w:val="TableNormal"/>
    <w:uiPriority w:val="70"/>
    <w:rsid w:val="000946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6">
    <w:name w:val="Medium Grid 3 Accent 6"/>
    <w:basedOn w:val="TableNormal"/>
    <w:uiPriority w:val="69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BC"/>
  </w:style>
  <w:style w:type="paragraph" w:styleId="Footer">
    <w:name w:val="footer"/>
    <w:basedOn w:val="Normal"/>
    <w:link w:val="Foot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42</cp:revision>
  <dcterms:created xsi:type="dcterms:W3CDTF">2014-03-28T08:13:00Z</dcterms:created>
  <dcterms:modified xsi:type="dcterms:W3CDTF">2014-03-30T09:36:00Z</dcterms:modified>
</cp:coreProperties>
</file>