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D0" w:rsidRDefault="001E3174" w:rsidP="00DA3AF1">
      <w:pPr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>User</w:t>
      </w:r>
      <w:r>
        <w:rPr>
          <w:lang w:bidi="fa-IR"/>
        </w:rPr>
        <w:t xml:space="preserve"> </w:t>
      </w:r>
      <w:r w:rsidR="00DA3AF1">
        <w:rPr>
          <w:lang w:bidi="fa-IR"/>
        </w:rPr>
        <w:t>class</w:t>
      </w:r>
    </w:p>
    <w:p w:rsidR="00DA3AF1" w:rsidRDefault="00DA3AF1" w:rsidP="001E3174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Namespace: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Zwf.</w:t>
      </w:r>
      <w:r w:rsidR="001E3174">
        <w:rPr>
          <w:rFonts w:ascii="Consolas" w:hAnsi="Consolas" w:cs="Consolas"/>
          <w:color w:val="000000"/>
          <w:sz w:val="19"/>
          <w:szCs w:val="19"/>
        </w:rPr>
        <w:t>User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File: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Segoe UI" w:hAnsi="Segoe UI" w:cs="Segoe UI"/>
          <w:color w:val="000000"/>
          <w:sz w:val="20"/>
          <w:szCs w:val="20"/>
        </w:rPr>
        <w:t> zwf.js</w:t>
      </w:r>
    </w:p>
    <w:p w:rsidR="005C6F4F" w:rsidRDefault="005C6F4F" w:rsidP="00EE432A">
      <w:pPr>
        <w:rPr>
          <w:rStyle w:val="Strong"/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Constructor: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Zwf.</w:t>
      </w:r>
      <w:r w:rsidR="00EE432A">
        <w:rPr>
          <w:rFonts w:ascii="Consolas" w:hAnsi="Consolas" w:cs="Consolas"/>
          <w:color w:val="000000"/>
          <w:sz w:val="19"/>
          <w:szCs w:val="19"/>
        </w:rPr>
        <w:t>User</w:t>
      </w:r>
      <w:r w:rsidR="00EE43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</w:t>
      </w:r>
      <w:r>
        <w:rPr>
          <w:rFonts w:ascii="Consolas" w:hAnsi="Consolas" w:cs="Consolas"/>
          <w:color w:val="000000"/>
          <w:sz w:val="19"/>
          <w:szCs w:val="19"/>
        </w:rPr>
        <w:t>{…}</w:t>
      </w:r>
    </w:p>
    <w:p w:rsidR="00DA3AF1" w:rsidRDefault="00DA3AF1" w:rsidP="00DA3AF1">
      <w:pPr>
        <w:rPr>
          <w:rFonts w:ascii="Segoe UI" w:hAnsi="Segoe UI" w:cs="Segoe UI"/>
          <w:color w:val="000000"/>
          <w:sz w:val="20"/>
          <w:szCs w:val="20"/>
        </w:rPr>
      </w:pPr>
    </w:p>
    <w:p w:rsidR="00DA3AF1" w:rsidRDefault="0009461E" w:rsidP="00DA3AF1">
      <w:pPr>
        <w:rPr>
          <w:rStyle w:val="Strong"/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Fields</w:t>
      </w:r>
    </w:p>
    <w:p w:rsidR="0009461E" w:rsidRDefault="0009461E" w:rsidP="00DA3AF1">
      <w:pPr>
        <w:rPr>
          <w:rStyle w:val="Strong"/>
          <w:rFonts w:ascii="Segoe UI" w:hAnsi="Segoe UI" w:cs="Segoe UI"/>
          <w:color w:val="000000"/>
          <w:sz w:val="20"/>
          <w:szCs w:val="20"/>
        </w:rPr>
      </w:pPr>
    </w:p>
    <w:p w:rsidR="00DA3AF1" w:rsidRDefault="0009461E" w:rsidP="00DA3AF1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 xml:space="preserve">Private </w:t>
      </w:r>
      <w:r w:rsidR="00DA3AF1">
        <w:rPr>
          <w:rStyle w:val="Strong"/>
          <w:rFonts w:ascii="Segoe UI" w:hAnsi="Segoe UI" w:cs="Segoe UI"/>
          <w:color w:val="000000"/>
          <w:sz w:val="20"/>
          <w:szCs w:val="20"/>
        </w:rPr>
        <w:t>Methods</w:t>
      </w:r>
    </w:p>
    <w:tbl>
      <w:tblPr>
        <w:tblStyle w:val="MediumList2-Accent6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09461E" w:rsidTr="0053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DA3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9461E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6310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9461E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BC716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9461E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1C346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63103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9461E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4449A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9461E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BC22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9461E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BC22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9461E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9461E" w:rsidRDefault="0009461E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9461E" w:rsidRDefault="0009461E" w:rsidP="00BC22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31031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31031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631031" w:rsidRPr="000476D6" w:rsidRDefault="00631031" w:rsidP="000476D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rtl/>
                <w:lang w:bidi="fa-IR"/>
              </w:rPr>
            </w:pPr>
          </w:p>
        </w:tc>
      </w:tr>
      <w:tr w:rsidR="00631031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31031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400EE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631031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Pr="00662D12" w:rsidRDefault="00631031" w:rsidP="00DA3AF1">
            <w:pPr>
              <w:rPr>
                <w:rFonts w:cstheme="minorBidi"/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662D1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631031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Pr="00B97436" w:rsidRDefault="00631031" w:rsidP="00DA3AF1">
            <w:pPr>
              <w:rPr>
                <w:rFonts w:cstheme="minorBidi"/>
                <w:rtl/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431D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31031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31031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9071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31031" w:rsidTr="0061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31031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6120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631031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31031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6120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631031" w:rsidTr="00537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31031" w:rsidRDefault="00631031" w:rsidP="00DA3AF1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631031" w:rsidRDefault="00631031" w:rsidP="006120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6120B7" w:rsidTr="00537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120B7" w:rsidRDefault="006120B7" w:rsidP="00DA3AF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6207" w:type="dxa"/>
          </w:tcPr>
          <w:p w:rsidR="006120B7" w:rsidRDefault="006120B7" w:rsidP="006120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</w:tbl>
    <w:p w:rsidR="00DA3AF1" w:rsidRDefault="00DA3AF1" w:rsidP="00DA3AF1">
      <w:pPr>
        <w:rPr>
          <w:lang w:bidi="fa-IR"/>
        </w:rPr>
      </w:pPr>
    </w:p>
    <w:p w:rsidR="00060855" w:rsidRDefault="00060855" w:rsidP="00DA3AF1">
      <w:pPr>
        <w:rPr>
          <w:lang w:bidi="fa-IR"/>
        </w:rPr>
      </w:pPr>
    </w:p>
    <w:p w:rsidR="00060855" w:rsidRDefault="00060855" w:rsidP="00DA3AF1">
      <w:pPr>
        <w:rPr>
          <w:lang w:bidi="fa-IR"/>
        </w:rPr>
      </w:pPr>
    </w:p>
    <w:p w:rsidR="00060855" w:rsidRDefault="00060855" w:rsidP="0006085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Public Methods</w:t>
      </w:r>
    </w:p>
    <w:tbl>
      <w:tblPr>
        <w:tblStyle w:val="MediumList2-Accent6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060855" w:rsidTr="00C6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1E3174" w:rsidP="00C6252D">
            <w:pPr>
              <w:rPr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getInitialConfiguration</w:t>
            </w:r>
          </w:p>
        </w:tc>
        <w:tc>
          <w:tcPr>
            <w:tcW w:w="6207" w:type="dxa"/>
          </w:tcPr>
          <w:p w:rsidR="00060855" w:rsidRPr="00AE33F7" w:rsidRDefault="00AE33F7" w:rsidP="0006085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 ارسال یک درخواست به سرور تنظیمات مربوط به </w:t>
            </w:r>
            <w:r>
              <w:rPr>
                <w:lang w:bidi="fa-IR"/>
              </w:rPr>
              <w:t xml:space="preserve">user </w:t>
            </w:r>
            <w:r>
              <w:rPr>
                <w:rFonts w:hint="cs"/>
                <w:rtl/>
                <w:lang w:bidi="fa-IR"/>
              </w:rPr>
              <w:t xml:space="preserve"> را دریافت می کند و به </w:t>
            </w:r>
            <w:r>
              <w:rPr>
                <w:lang w:bidi="fa-IR"/>
              </w:rPr>
              <w:t xml:space="preserve">callback function </w:t>
            </w:r>
            <w:r>
              <w:rPr>
                <w:rFonts w:hint="cs"/>
                <w:rtl/>
                <w:lang w:bidi="fa-IR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onDataReceiveCallback</w:t>
            </w:r>
            <w:r>
              <w:rPr>
                <w:rFonts w:ascii="Consolas" w:hAnsi="Consolas" w:cs="Consolas" w:hint="cs"/>
                <w:color w:val="000000"/>
                <w:sz w:val="19"/>
                <w:szCs w:val="19"/>
                <w:rtl/>
              </w:rPr>
              <w:t xml:space="preserve">) </w:t>
            </w:r>
            <w:r>
              <w:rPr>
                <w:rFonts w:ascii="Consolas" w:hAnsi="Consolas" w:cs="Courier New" w:hint="cs"/>
                <w:color w:val="000000"/>
                <w:sz w:val="19"/>
                <w:szCs w:val="19"/>
                <w:rtl/>
              </w:rPr>
              <w:t xml:space="preserve">ارسال می کند. </w:t>
            </w:r>
            <w:bookmarkStart w:id="0" w:name="_GoBack"/>
            <w:bookmarkEnd w:id="0"/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06085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060855" w:rsidTr="00C6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60855" w:rsidRDefault="00060855" w:rsidP="00C6252D">
            <w:pPr>
              <w:rPr>
                <w:lang w:bidi="fa-IR"/>
              </w:rPr>
            </w:pPr>
          </w:p>
        </w:tc>
        <w:tc>
          <w:tcPr>
            <w:tcW w:w="6207" w:type="dxa"/>
          </w:tcPr>
          <w:p w:rsidR="00060855" w:rsidRDefault="00060855" w:rsidP="00C6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</w:tr>
    </w:tbl>
    <w:p w:rsidR="00060855" w:rsidRPr="00DA3AF1" w:rsidRDefault="00060855" w:rsidP="00060855">
      <w:pPr>
        <w:rPr>
          <w:lang w:bidi="fa-IR"/>
        </w:rPr>
      </w:pPr>
    </w:p>
    <w:p w:rsidR="00060855" w:rsidRPr="00DA3AF1" w:rsidRDefault="00060855" w:rsidP="00DA3AF1">
      <w:pPr>
        <w:rPr>
          <w:lang w:bidi="fa-IR"/>
        </w:rPr>
      </w:pPr>
    </w:p>
    <w:sectPr w:rsidR="00060855" w:rsidRPr="00DA3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88F" w:rsidRDefault="00C2388F" w:rsidP="005646BC">
      <w:pPr>
        <w:spacing w:after="0" w:line="240" w:lineRule="auto"/>
      </w:pPr>
      <w:r>
        <w:separator/>
      </w:r>
    </w:p>
  </w:endnote>
  <w:endnote w:type="continuationSeparator" w:id="0">
    <w:p w:rsidR="00C2388F" w:rsidRDefault="00C2388F" w:rsidP="0056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88F" w:rsidRDefault="00C2388F" w:rsidP="005646BC">
      <w:pPr>
        <w:spacing w:after="0" w:line="240" w:lineRule="auto"/>
      </w:pPr>
      <w:r>
        <w:separator/>
      </w:r>
    </w:p>
  </w:footnote>
  <w:footnote w:type="continuationSeparator" w:id="0">
    <w:p w:rsidR="00C2388F" w:rsidRDefault="00C2388F" w:rsidP="00564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32FA0"/>
    <w:multiLevelType w:val="hybridMultilevel"/>
    <w:tmpl w:val="4660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F1"/>
    <w:rsid w:val="000476D6"/>
    <w:rsid w:val="00060855"/>
    <w:rsid w:val="00070807"/>
    <w:rsid w:val="0009461E"/>
    <w:rsid w:val="000B0CC3"/>
    <w:rsid w:val="000D41A6"/>
    <w:rsid w:val="001057AB"/>
    <w:rsid w:val="001A2E9B"/>
    <w:rsid w:val="001C346D"/>
    <w:rsid w:val="001E3174"/>
    <w:rsid w:val="003829C7"/>
    <w:rsid w:val="003D5A28"/>
    <w:rsid w:val="00400EE2"/>
    <w:rsid w:val="004049F7"/>
    <w:rsid w:val="00431DB3"/>
    <w:rsid w:val="004449AB"/>
    <w:rsid w:val="0044735B"/>
    <w:rsid w:val="00474A73"/>
    <w:rsid w:val="00537BA5"/>
    <w:rsid w:val="005646BC"/>
    <w:rsid w:val="005839C7"/>
    <w:rsid w:val="00586AA4"/>
    <w:rsid w:val="005A70CF"/>
    <w:rsid w:val="005C6F4F"/>
    <w:rsid w:val="006120B7"/>
    <w:rsid w:val="00631031"/>
    <w:rsid w:val="00662D12"/>
    <w:rsid w:val="00715A97"/>
    <w:rsid w:val="00737609"/>
    <w:rsid w:val="007A5CAA"/>
    <w:rsid w:val="007C2A6E"/>
    <w:rsid w:val="00804978"/>
    <w:rsid w:val="0081275D"/>
    <w:rsid w:val="0082520F"/>
    <w:rsid w:val="00874C00"/>
    <w:rsid w:val="008932BE"/>
    <w:rsid w:val="008B5C6D"/>
    <w:rsid w:val="009071ED"/>
    <w:rsid w:val="00A3755D"/>
    <w:rsid w:val="00AB5E9E"/>
    <w:rsid w:val="00AE33F7"/>
    <w:rsid w:val="00B97436"/>
    <w:rsid w:val="00BC226F"/>
    <w:rsid w:val="00BC7162"/>
    <w:rsid w:val="00BE51FF"/>
    <w:rsid w:val="00C067BD"/>
    <w:rsid w:val="00C2388F"/>
    <w:rsid w:val="00C60711"/>
    <w:rsid w:val="00CD4EDC"/>
    <w:rsid w:val="00DA3AF1"/>
    <w:rsid w:val="00EE432A"/>
    <w:rsid w:val="00F95156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A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AF1"/>
    <w:rPr>
      <w:b/>
      <w:bCs/>
    </w:rPr>
  </w:style>
  <w:style w:type="character" w:customStyle="1" w:styleId="apple-converted-space">
    <w:name w:val="apple-converted-space"/>
    <w:basedOn w:val="DefaultParagraphFont"/>
    <w:rsid w:val="00DA3AF1"/>
  </w:style>
  <w:style w:type="character" w:styleId="Hyperlink">
    <w:name w:val="Hyperlink"/>
    <w:basedOn w:val="DefaultParagraphFont"/>
    <w:uiPriority w:val="99"/>
    <w:semiHidden/>
    <w:unhideWhenUsed/>
    <w:rsid w:val="00DA3AF1"/>
    <w:rPr>
      <w:color w:val="0000FF"/>
      <w:u w:val="single"/>
    </w:rPr>
  </w:style>
  <w:style w:type="table" w:styleId="TableGrid">
    <w:name w:val="Table Grid"/>
    <w:basedOn w:val="TableNormal"/>
    <w:uiPriority w:val="59"/>
    <w:rsid w:val="00094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6">
    <w:name w:val="Medium Shading 2 Accent 6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4">
    <w:name w:val="Medium List 2 Accent 4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4">
    <w:name w:val="Colorful Shading Accent 4"/>
    <w:basedOn w:val="TableNormal"/>
    <w:uiPriority w:val="71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4">
    <w:name w:val="Dark List Accent 4"/>
    <w:basedOn w:val="TableNormal"/>
    <w:uiPriority w:val="70"/>
    <w:rsid w:val="000946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6">
    <w:name w:val="Medium Grid 3 Accent 6"/>
    <w:basedOn w:val="TableNormal"/>
    <w:uiPriority w:val="69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BC"/>
  </w:style>
  <w:style w:type="paragraph" w:styleId="Footer">
    <w:name w:val="footer"/>
    <w:basedOn w:val="Normal"/>
    <w:link w:val="FooterChar"/>
    <w:uiPriority w:val="99"/>
    <w:unhideWhenUsed/>
    <w:rsid w:val="005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A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AF1"/>
    <w:rPr>
      <w:b/>
      <w:bCs/>
    </w:rPr>
  </w:style>
  <w:style w:type="character" w:customStyle="1" w:styleId="apple-converted-space">
    <w:name w:val="apple-converted-space"/>
    <w:basedOn w:val="DefaultParagraphFont"/>
    <w:rsid w:val="00DA3AF1"/>
  </w:style>
  <w:style w:type="character" w:styleId="Hyperlink">
    <w:name w:val="Hyperlink"/>
    <w:basedOn w:val="DefaultParagraphFont"/>
    <w:uiPriority w:val="99"/>
    <w:semiHidden/>
    <w:unhideWhenUsed/>
    <w:rsid w:val="00DA3AF1"/>
    <w:rPr>
      <w:color w:val="0000FF"/>
      <w:u w:val="single"/>
    </w:rPr>
  </w:style>
  <w:style w:type="table" w:styleId="TableGrid">
    <w:name w:val="Table Grid"/>
    <w:basedOn w:val="TableNormal"/>
    <w:uiPriority w:val="59"/>
    <w:rsid w:val="00094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6">
    <w:name w:val="Medium Shading 2 Accent 6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4">
    <w:name w:val="Medium List 2 Accent 4"/>
    <w:basedOn w:val="TableNormal"/>
    <w:uiPriority w:val="66"/>
    <w:rsid w:val="000946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4">
    <w:name w:val="Colorful Shading Accent 4"/>
    <w:basedOn w:val="TableNormal"/>
    <w:uiPriority w:val="71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94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4">
    <w:name w:val="Dark List Accent 4"/>
    <w:basedOn w:val="TableNormal"/>
    <w:uiPriority w:val="70"/>
    <w:rsid w:val="000946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6">
    <w:name w:val="Medium Grid 3 Accent 6"/>
    <w:basedOn w:val="TableNormal"/>
    <w:uiPriority w:val="69"/>
    <w:rsid w:val="00094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BC"/>
  </w:style>
  <w:style w:type="paragraph" w:styleId="Footer">
    <w:name w:val="footer"/>
    <w:basedOn w:val="Normal"/>
    <w:link w:val="FooterChar"/>
    <w:uiPriority w:val="99"/>
    <w:unhideWhenUsed/>
    <w:rsid w:val="0056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49</cp:revision>
  <dcterms:created xsi:type="dcterms:W3CDTF">2014-03-28T08:13:00Z</dcterms:created>
  <dcterms:modified xsi:type="dcterms:W3CDTF">2014-03-30T16:21:00Z</dcterms:modified>
</cp:coreProperties>
</file>