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pPr>
      <w:r w:rsidDel="00000000" w:rsidR="00000000" w:rsidRPr="00000000">
        <w:rPr/>
        <w:drawing>
          <wp:inline distB="114300" distT="114300" distL="114300" distR="114300">
            <wp:extent cx="471488" cy="4714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1488" cy="4714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jc w:val="center"/>
        <w:rPr/>
      </w:pPr>
      <w:r w:rsidDel="00000000" w:rsidR="00000000" w:rsidRPr="00000000">
        <w:rPr>
          <w:b w:val="1"/>
          <w:bCs w:val="1"/>
          <w:sz w:val="26"/>
          <w:szCs w:val="26"/>
          <w:rtl w:val="0"/>
        </w:rPr>
        <w:t xml:space="preserve">INSTITUTO POLITÉCNICO INDUSTRIAL DE LUANDA (IPIL)</w:t>
      </w:r>
      <w:r w:rsidDel="00000000" w:rsidR="00000000" w:rsidRPr="00000000">
        <w:rPr>
          <w:rtl w:val="0"/>
        </w:rPr>
      </w:r>
    </w:p>
    <w:p w:rsidR="00000000" w:rsidDel="00000000" w:rsidP="00000000" w:rsidRDefault="00000000" w:rsidRPr="00000000" w14:paraId="00000003">
      <w:pPr>
        <w:spacing w:after="0" w:line="276" w:lineRule="auto"/>
        <w:jc w:val="center"/>
        <w:rPr/>
      </w:pPr>
      <w:r w:rsidDel="00000000" w:rsidR="00000000" w:rsidRPr="00000000">
        <w:rPr>
          <w:b w:val="1"/>
          <w:bCs w:val="1"/>
          <w:rtl w:val="0"/>
        </w:rPr>
        <w:t xml:space="preserve">PERFURAÇÃO E PRODUÇÃO DE PETRÓLEO </w:t>
      </w:r>
      <w:r w:rsidDel="00000000" w:rsidR="00000000" w:rsidRPr="00000000">
        <w:rPr>
          <w:rtl w:val="0"/>
        </w:rPr>
      </w:r>
    </w:p>
    <w:p w:rsidR="00000000" w:rsidDel="00000000" w:rsidP="00000000" w:rsidRDefault="00000000" w:rsidRPr="00000000" w14:paraId="00000004">
      <w:pPr>
        <w:spacing w:after="600" w:lineRule="auto"/>
        <w:rPr/>
      </w:pPr>
      <w:r w:rsidDel="00000000" w:rsidR="00000000" w:rsidRPr="00000000">
        <w:rPr>
          <w:rtl w:val="0"/>
        </w:rPr>
      </w:r>
    </w:p>
    <w:p w:rsidR="00000000" w:rsidDel="00000000" w:rsidP="00000000" w:rsidRDefault="00000000" w:rsidRPr="00000000" w14:paraId="00000005">
      <w:pPr>
        <w:spacing w:after="400" w:lineRule="auto"/>
        <w:rPr/>
      </w:pP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b w:val="1"/>
          <w:bCs w:val="1"/>
          <w:sz w:val="28"/>
          <w:szCs w:val="28"/>
          <w:rtl w:val="0"/>
        </w:rPr>
        <w:t xml:space="preserve">A ESCASSEZ DE SANEAMENTO BÁSICO NA PROVÍNCIA DE LUANDA</w:t>
      </w:r>
      <w:r w:rsidDel="00000000" w:rsidR="00000000" w:rsidRPr="00000000">
        <w:rPr>
          <w:rtl w:val="0"/>
        </w:rPr>
      </w:r>
    </w:p>
    <w:p w:rsidR="00000000" w:rsidDel="00000000" w:rsidP="00000000" w:rsidRDefault="00000000" w:rsidRPr="00000000" w14:paraId="00000007">
      <w:pPr>
        <w:spacing w:after="600" w:lineRule="auto"/>
        <w:rPr/>
      </w:pPr>
      <w:r w:rsidDel="00000000" w:rsidR="00000000" w:rsidRPr="00000000">
        <w:rPr>
          <w:rtl w:val="0"/>
        </w:rPr>
      </w:r>
    </w:p>
    <w:p w:rsidR="00000000" w:rsidDel="00000000" w:rsidP="00000000" w:rsidRDefault="00000000" w:rsidRPr="00000000" w14:paraId="00000008">
      <w:pPr>
        <w:spacing w:after="600" w:lineRule="auto"/>
        <w:rPr/>
      </w:pPr>
      <w:r w:rsidDel="00000000" w:rsidR="00000000" w:rsidRPr="00000000">
        <w:rPr>
          <w:rtl w:val="0"/>
        </w:rPr>
      </w:r>
    </w:p>
    <w:p w:rsidR="00000000" w:rsidDel="00000000" w:rsidP="00000000" w:rsidRDefault="00000000" w:rsidRPr="00000000" w14:paraId="00000009">
      <w:pPr>
        <w:spacing w:after="600" w:lineRule="auto"/>
        <w:rPr/>
      </w:pPr>
      <w:r w:rsidDel="00000000" w:rsidR="00000000" w:rsidRPr="00000000">
        <w:rPr>
          <w:rtl w:val="0"/>
        </w:rPr>
      </w:r>
    </w:p>
    <w:p w:rsidR="00000000" w:rsidDel="00000000" w:rsidP="00000000" w:rsidRDefault="00000000" w:rsidRPr="00000000" w14:paraId="0000000A">
      <w:pPr>
        <w:spacing w:after="600" w:lineRule="auto"/>
        <w:rPr/>
      </w:pPr>
      <w:r w:rsidDel="00000000" w:rsidR="00000000" w:rsidRPr="00000000">
        <w:rPr>
          <w:rtl w:val="0"/>
        </w:rPr>
      </w:r>
    </w:p>
    <w:p w:rsidR="00000000" w:rsidDel="00000000" w:rsidP="00000000" w:rsidRDefault="00000000" w:rsidRPr="00000000" w14:paraId="0000000B">
      <w:pPr>
        <w:spacing w:after="600" w:lineRule="auto"/>
        <w:rPr/>
      </w:pPr>
      <w:r w:rsidDel="00000000" w:rsidR="00000000" w:rsidRPr="00000000">
        <w:rPr>
          <w:rtl w:val="0"/>
        </w:rPr>
      </w:r>
    </w:p>
    <w:p w:rsidR="00000000" w:rsidDel="00000000" w:rsidP="00000000" w:rsidRDefault="00000000" w:rsidRPr="00000000" w14:paraId="0000000C">
      <w:pPr>
        <w:spacing w:after="600" w:lineRule="auto"/>
        <w:rPr/>
      </w:pPr>
      <w:r w:rsidDel="00000000" w:rsidR="00000000" w:rsidRPr="00000000">
        <w:rPr>
          <w:rtl w:val="0"/>
        </w:rPr>
      </w:r>
    </w:p>
    <w:p w:rsidR="00000000" w:rsidDel="00000000" w:rsidP="00000000" w:rsidRDefault="00000000" w:rsidRPr="00000000" w14:paraId="0000000D">
      <w:pPr>
        <w:spacing w:after="600" w:lineRule="auto"/>
        <w:rPr/>
      </w:pPr>
      <w:r w:rsidDel="00000000" w:rsidR="00000000" w:rsidRPr="00000000">
        <w:rPr>
          <w:rtl w:val="0"/>
        </w:rPr>
      </w:r>
    </w:p>
    <w:p w:rsidR="00000000" w:rsidDel="00000000" w:rsidP="00000000" w:rsidRDefault="00000000" w:rsidRPr="00000000" w14:paraId="0000000E">
      <w:pPr>
        <w:spacing w:after="600" w:lineRule="auto"/>
        <w:rPr/>
      </w:pPr>
      <w:r w:rsidDel="00000000" w:rsidR="00000000" w:rsidRPr="00000000">
        <w:rPr>
          <w:rtl w:val="0"/>
        </w:rPr>
      </w:r>
    </w:p>
    <w:p w:rsidR="00000000" w:rsidDel="00000000" w:rsidP="00000000" w:rsidRDefault="00000000" w:rsidRPr="00000000" w14:paraId="0000000F">
      <w:pPr>
        <w:spacing w:after="600" w:lineRule="auto"/>
        <w:rPr/>
      </w:pPr>
      <w:r w:rsidDel="00000000" w:rsidR="00000000" w:rsidRPr="00000000">
        <w:rPr>
          <w:rtl w:val="0"/>
        </w:rPr>
      </w:r>
    </w:p>
    <w:p w:rsidR="00000000" w:rsidDel="00000000" w:rsidP="00000000" w:rsidRDefault="00000000" w:rsidRPr="00000000" w14:paraId="00000010">
      <w:pPr>
        <w:spacing w:after="80" w:before="80" w:lineRule="auto"/>
        <w:jc w:val="center"/>
        <w:rPr>
          <w:b w:val="1"/>
          <w:bCs w:val="1"/>
        </w:rPr>
      </w:pPr>
      <w:r w:rsidDel="00000000" w:rsidR="00000000" w:rsidRPr="00000000">
        <w:rPr>
          <w:b w:val="1"/>
          <w:bCs w:val="1"/>
          <w:sz w:val="24"/>
          <w:szCs w:val="24"/>
          <w:rtl w:val="0"/>
        </w:rPr>
        <w:t xml:space="preserve">LUANDA</w:t>
      </w:r>
      <w:r w:rsidDel="00000000" w:rsidR="00000000" w:rsidRPr="00000000">
        <w:rPr>
          <w:rtl w:val="0"/>
        </w:rPr>
      </w:r>
    </w:p>
    <w:p w:rsidR="00000000" w:rsidDel="00000000" w:rsidP="00000000" w:rsidRDefault="00000000" w:rsidRPr="00000000" w14:paraId="00000011">
      <w:pPr>
        <w:spacing w:after="80" w:before="80" w:lineRule="auto"/>
        <w:jc w:val="center"/>
        <w:rPr/>
      </w:pPr>
      <w:r w:rsidDel="00000000" w:rsidR="00000000" w:rsidRPr="00000000">
        <w:rPr>
          <w:b w:val="1"/>
          <w:bCs w:val="1"/>
          <w:sz w:val="24"/>
          <w:szCs w:val="24"/>
          <w:rtl w:val="0"/>
        </w:rPr>
        <w:t xml:space="preserve">2025</w:t>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rtl w:val="0"/>
        </w:rPr>
      </w:r>
    </w:p>
    <w:p w:rsidR="00000000" w:rsidDel="00000000" w:rsidP="00000000" w:rsidRDefault="00000000" w:rsidRPr="00000000" w14:paraId="00000013">
      <w:pPr>
        <w:spacing w:after="80" w:before="80" w:lineRule="auto"/>
        <w:jc w:val="center"/>
        <w:rPr>
          <w:b w:val="1"/>
          <w:bCs w:val="1"/>
          <w:sz w:val="26"/>
          <w:szCs w:val="26"/>
        </w:rPr>
      </w:pPr>
      <w:r w:rsidDel="00000000" w:rsidR="00000000" w:rsidRPr="00000000">
        <w:rPr>
          <w:rtl w:val="0"/>
        </w:rPr>
      </w:r>
    </w:p>
    <w:p w:rsidR="00000000" w:rsidDel="00000000" w:rsidP="00000000" w:rsidRDefault="00000000" w:rsidRPr="00000000" w14:paraId="00000014">
      <w:pPr>
        <w:spacing w:after="80" w:before="80" w:lineRule="auto"/>
        <w:jc w:val="center"/>
        <w:rPr>
          <w:b w:val="1"/>
          <w:bCs w:val="1"/>
          <w:sz w:val="26"/>
          <w:szCs w:val="26"/>
        </w:rPr>
      </w:pPr>
      <w:r w:rsidDel="00000000" w:rsidR="00000000" w:rsidRPr="00000000">
        <w:rPr>
          <w:rtl w:val="0"/>
        </w:rPr>
      </w:r>
    </w:p>
    <w:p w:rsidR="00000000" w:rsidDel="00000000" w:rsidP="00000000" w:rsidRDefault="00000000" w:rsidRPr="00000000" w14:paraId="00000015">
      <w:pPr>
        <w:spacing w:after="80" w:before="80" w:lineRule="auto"/>
        <w:jc w:val="center"/>
        <w:rPr/>
      </w:pPr>
      <w:r w:rsidDel="00000000" w:rsidR="00000000" w:rsidRPr="00000000">
        <w:rPr>
          <w:b w:val="1"/>
          <w:bCs w:val="1"/>
          <w:sz w:val="26"/>
          <w:szCs w:val="26"/>
          <w:rtl w:val="0"/>
        </w:rPr>
        <w:t xml:space="preserve">MOISÉS DO ROSÁRIO JÚLIO VUNGE</w:t>
      </w:r>
      <w:r w:rsidDel="00000000" w:rsidR="00000000" w:rsidRPr="00000000">
        <w:rPr>
          <w:rtl w:val="0"/>
        </w:rPr>
      </w:r>
    </w:p>
    <w:p w:rsidR="00000000" w:rsidDel="00000000" w:rsidP="00000000" w:rsidRDefault="00000000" w:rsidRPr="00000000" w14:paraId="00000016">
      <w:pPr>
        <w:spacing w:after="600" w:lineRule="auto"/>
        <w:rPr/>
      </w:pPr>
      <w:r w:rsidDel="00000000" w:rsidR="00000000" w:rsidRPr="00000000">
        <w:rPr>
          <w:rtl w:val="0"/>
        </w:rPr>
      </w:r>
    </w:p>
    <w:p w:rsidR="00000000" w:rsidDel="00000000" w:rsidP="00000000" w:rsidRDefault="00000000" w:rsidRPr="00000000" w14:paraId="00000017">
      <w:pPr>
        <w:spacing w:after="80" w:before="80" w:lineRule="auto"/>
        <w:jc w:val="center"/>
        <w:rPr/>
      </w:pPr>
      <w:r w:rsidDel="00000000" w:rsidR="00000000" w:rsidRPr="00000000">
        <w:rPr>
          <w:b w:val="1"/>
          <w:bCs w:val="1"/>
          <w:sz w:val="28"/>
          <w:szCs w:val="28"/>
          <w:rtl w:val="0"/>
        </w:rPr>
        <w:t xml:space="preserve">A ESCASSEZ DE SANEAMENTO BÁSICO NA PROVÍNCIA DE LUANDA</w:t>
      </w:r>
      <w:r w:rsidDel="00000000" w:rsidR="00000000" w:rsidRPr="00000000">
        <w:rPr>
          <w:rtl w:val="0"/>
        </w:rPr>
      </w:r>
    </w:p>
    <w:p w:rsidR="00000000" w:rsidDel="00000000" w:rsidP="00000000" w:rsidRDefault="00000000" w:rsidRPr="00000000" w14:paraId="00000018">
      <w:pPr>
        <w:spacing w:after="800" w:lineRule="auto"/>
        <w:rPr/>
      </w:pPr>
      <w:r w:rsidDel="00000000" w:rsidR="00000000" w:rsidRPr="00000000">
        <w:rPr>
          <w:rtl w:val="0"/>
        </w:rPr>
      </w:r>
    </w:p>
    <w:p w:rsidR="00000000" w:rsidDel="00000000" w:rsidP="00000000" w:rsidRDefault="00000000" w:rsidRPr="00000000" w14:paraId="00000019">
      <w:pPr>
        <w:spacing w:after="240" w:before="120" w:line="360" w:lineRule="auto"/>
        <w:ind w:left="4680" w:firstLine="0"/>
        <w:jc w:val="both"/>
        <w:rPr/>
      </w:pPr>
      <w:r w:rsidDel="00000000" w:rsidR="00000000" w:rsidRPr="00000000">
        <w:rPr>
          <w:sz w:val="24"/>
          <w:szCs w:val="24"/>
          <w:rtl w:val="0"/>
        </w:rPr>
        <w:t xml:space="preserve">Trabalho apresentado ao Instituto Politécnico Industrial de Luanda (IPIL) como requisito parcial para a conclusão do Curso Técnico de Informática.</w:t>
      </w:r>
      <w:r w:rsidDel="00000000" w:rsidR="00000000" w:rsidRPr="00000000">
        <w:rPr>
          <w:rtl w:val="0"/>
        </w:rPr>
      </w:r>
    </w:p>
    <w:p w:rsidR="00000000" w:rsidDel="00000000" w:rsidP="00000000" w:rsidRDefault="00000000" w:rsidRPr="00000000" w14:paraId="0000001A">
      <w:pPr>
        <w:spacing w:after="200" w:lineRule="auto"/>
        <w:rPr/>
      </w:pPr>
      <w:r w:rsidDel="00000000" w:rsidR="00000000" w:rsidRPr="00000000">
        <w:rPr>
          <w:rtl w:val="0"/>
        </w:rPr>
      </w:r>
    </w:p>
    <w:p w:rsidR="00000000" w:rsidDel="00000000" w:rsidP="00000000" w:rsidRDefault="00000000" w:rsidRPr="00000000" w14:paraId="0000001B">
      <w:pPr>
        <w:spacing w:after="80" w:before="80" w:lineRule="auto"/>
        <w:ind w:left="4680" w:firstLine="0"/>
        <w:rPr/>
      </w:pPr>
      <w:r w:rsidDel="00000000" w:rsidR="00000000" w:rsidRPr="00000000">
        <w:rPr>
          <w:b w:val="1"/>
          <w:bCs w:val="1"/>
          <w:rtl w:val="0"/>
        </w:rPr>
        <w:t xml:space="preserve">Docente</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1C">
      <w:pPr>
        <w:spacing w:after="80" w:before="80" w:lineRule="auto"/>
        <w:ind w:left="4680" w:firstLine="0"/>
        <w:rPr/>
      </w:pPr>
      <w:r w:rsidDel="00000000" w:rsidR="00000000" w:rsidRPr="00000000">
        <w:rPr>
          <w:rtl w:val="0"/>
        </w:rPr>
        <w:t xml:space="preserve">              </w:t>
      </w:r>
      <w:r w:rsidDel="00000000" w:rsidR="00000000" w:rsidRPr="00000000">
        <w:rPr>
          <w:sz w:val="24"/>
          <w:szCs w:val="24"/>
          <w:rtl w:val="0"/>
        </w:rPr>
        <w:t xml:space="preserve">________________________</w:t>
      </w:r>
      <w:r w:rsidDel="00000000" w:rsidR="00000000" w:rsidRPr="00000000">
        <w:rPr>
          <w:rtl w:val="0"/>
        </w:rPr>
      </w:r>
    </w:p>
    <w:p w:rsidR="00000000" w:rsidDel="00000000" w:rsidP="00000000" w:rsidRDefault="00000000" w:rsidRPr="00000000" w14:paraId="0000001D">
      <w:pPr>
        <w:spacing w:after="600" w:lineRule="auto"/>
        <w:rPr/>
      </w:pPr>
      <w:r w:rsidDel="00000000" w:rsidR="00000000" w:rsidRPr="00000000">
        <w:rPr>
          <w:rtl w:val="0"/>
        </w:rPr>
      </w:r>
    </w:p>
    <w:p w:rsidR="00000000" w:rsidDel="00000000" w:rsidP="00000000" w:rsidRDefault="00000000" w:rsidRPr="00000000" w14:paraId="0000001E">
      <w:pPr>
        <w:spacing w:after="600" w:lineRule="auto"/>
        <w:rPr/>
      </w:pPr>
      <w:r w:rsidDel="00000000" w:rsidR="00000000" w:rsidRPr="00000000">
        <w:rPr>
          <w:rtl w:val="0"/>
        </w:rPr>
      </w:r>
    </w:p>
    <w:p w:rsidR="00000000" w:rsidDel="00000000" w:rsidP="00000000" w:rsidRDefault="00000000" w:rsidRPr="00000000" w14:paraId="0000001F">
      <w:pPr>
        <w:spacing w:after="600" w:lineRule="auto"/>
        <w:rPr/>
      </w:pPr>
      <w:r w:rsidDel="00000000" w:rsidR="00000000" w:rsidRPr="00000000">
        <w:rPr>
          <w:rtl w:val="0"/>
        </w:rPr>
      </w:r>
    </w:p>
    <w:p w:rsidR="00000000" w:rsidDel="00000000" w:rsidP="00000000" w:rsidRDefault="00000000" w:rsidRPr="00000000" w14:paraId="00000020">
      <w:pPr>
        <w:spacing w:after="600" w:lineRule="auto"/>
        <w:rPr/>
      </w:pPr>
      <w:r w:rsidDel="00000000" w:rsidR="00000000" w:rsidRPr="00000000">
        <w:rPr>
          <w:rtl w:val="0"/>
        </w:rPr>
      </w:r>
    </w:p>
    <w:p w:rsidR="00000000" w:rsidDel="00000000" w:rsidP="00000000" w:rsidRDefault="00000000" w:rsidRPr="00000000" w14:paraId="00000021">
      <w:pPr>
        <w:spacing w:after="600" w:lineRule="auto"/>
        <w:rPr/>
      </w:pPr>
      <w:r w:rsidDel="00000000" w:rsidR="00000000" w:rsidRPr="00000000">
        <w:rPr>
          <w:rtl w:val="0"/>
        </w:rPr>
      </w:r>
    </w:p>
    <w:p w:rsidR="00000000" w:rsidDel="00000000" w:rsidP="00000000" w:rsidRDefault="00000000" w:rsidRPr="00000000" w14:paraId="00000022">
      <w:pPr>
        <w:spacing w:after="600" w:lineRule="auto"/>
        <w:rPr/>
      </w:pPr>
      <w:r w:rsidDel="00000000" w:rsidR="00000000" w:rsidRPr="00000000">
        <w:rPr>
          <w:rtl w:val="0"/>
        </w:rPr>
      </w:r>
    </w:p>
    <w:p w:rsidR="00000000" w:rsidDel="00000000" w:rsidP="00000000" w:rsidRDefault="00000000" w:rsidRPr="00000000" w14:paraId="00000023">
      <w:pPr>
        <w:spacing w:after="600" w:lineRule="auto"/>
        <w:rPr/>
      </w:pPr>
      <w:r w:rsidDel="00000000" w:rsidR="00000000" w:rsidRPr="00000000">
        <w:rPr>
          <w:rtl w:val="0"/>
        </w:rPr>
      </w:r>
    </w:p>
    <w:p w:rsidR="00000000" w:rsidDel="00000000" w:rsidP="00000000" w:rsidRDefault="00000000" w:rsidRPr="00000000" w14:paraId="00000024">
      <w:pPr>
        <w:spacing w:after="80" w:before="80" w:lineRule="auto"/>
        <w:jc w:val="center"/>
        <w:rPr>
          <w:b w:val="1"/>
          <w:bCs w:val="1"/>
        </w:rPr>
      </w:pPr>
      <w:r w:rsidDel="00000000" w:rsidR="00000000" w:rsidRPr="00000000">
        <w:rPr>
          <w:rtl w:val="0"/>
        </w:rPr>
      </w:r>
    </w:p>
    <w:p w:rsidR="00000000" w:rsidDel="00000000" w:rsidP="00000000" w:rsidRDefault="00000000" w:rsidRPr="00000000" w14:paraId="00000025">
      <w:pPr>
        <w:spacing w:after="80" w:before="80" w:lineRule="auto"/>
        <w:jc w:val="center"/>
        <w:rPr>
          <w:b w:val="1"/>
          <w:bCs w:val="1"/>
        </w:rPr>
      </w:pPr>
      <w:r w:rsidDel="00000000" w:rsidR="00000000" w:rsidRPr="00000000">
        <w:rPr>
          <w:b w:val="1"/>
          <w:bCs w:val="1"/>
          <w:sz w:val="24"/>
          <w:szCs w:val="24"/>
          <w:rtl w:val="0"/>
        </w:rPr>
        <w:t xml:space="preserve">LUANDA</w:t>
      </w:r>
      <w:r w:rsidDel="00000000" w:rsidR="00000000" w:rsidRPr="00000000">
        <w:rPr>
          <w:rtl w:val="0"/>
        </w:rPr>
      </w:r>
    </w:p>
    <w:p w:rsidR="00000000" w:rsidDel="00000000" w:rsidP="00000000" w:rsidRDefault="00000000" w:rsidRPr="00000000" w14:paraId="00000026">
      <w:pPr>
        <w:spacing w:after="80" w:before="80" w:lineRule="auto"/>
        <w:jc w:val="center"/>
        <w:rPr/>
      </w:pPr>
      <w:r w:rsidDel="00000000" w:rsidR="00000000" w:rsidRPr="00000000">
        <w:rPr>
          <w:b w:val="1"/>
          <w:bCs w:val="1"/>
          <w:sz w:val="24"/>
          <w:szCs w:val="24"/>
          <w:rtl w:val="0"/>
        </w:rPr>
        <w:t xml:space="preserve">2025</w:t>
      </w:r>
      <w:r w:rsidDel="00000000" w:rsidR="00000000" w:rsidRPr="00000000">
        <w:rPr>
          <w:rtl w:val="0"/>
        </w:rPr>
      </w:r>
    </w:p>
    <w:p w:rsidR="00000000" w:rsidDel="00000000" w:rsidP="00000000" w:rsidRDefault="00000000" w:rsidRPr="00000000" w14:paraId="00000027">
      <w:pPr>
        <w:pStyle w:val="Title"/>
        <w:jc w:val="center"/>
        <w:rPr>
          <w:b w:val="1"/>
          <w:bCs w:val="1"/>
          <w:sz w:val="28"/>
          <w:szCs w:val="28"/>
        </w:rPr>
      </w:pPr>
      <w:bookmarkStart w:colFirst="0" w:colLast="0" w:name="_imolkqrf315r" w:id="0"/>
      <w:bookmarkEnd w:id="0"/>
      <w:r w:rsidDel="00000000" w:rsidR="00000000" w:rsidRPr="00000000">
        <w:rPr>
          <w:rtl w:val="0"/>
        </w:rPr>
      </w:r>
    </w:p>
    <w:p w:rsidR="00000000" w:rsidDel="00000000" w:rsidP="00000000" w:rsidRDefault="00000000" w:rsidRPr="00000000" w14:paraId="00000028">
      <w:pPr>
        <w:pStyle w:val="Title"/>
        <w:jc w:val="center"/>
        <w:rPr>
          <w:b w:val="1"/>
          <w:bCs w:val="1"/>
          <w:sz w:val="28"/>
          <w:szCs w:val="28"/>
        </w:rPr>
      </w:pPr>
      <w:bookmarkStart w:colFirst="0" w:colLast="0" w:name="_en66cawxdlsz" w:id="1"/>
      <w:bookmarkEnd w:id="1"/>
      <w:r w:rsidDel="00000000" w:rsidR="00000000" w:rsidRPr="00000000">
        <w:rPr>
          <w:b w:val="1"/>
          <w:bCs w:val="1"/>
          <w:sz w:val="28"/>
          <w:szCs w:val="28"/>
          <w:rtl w:val="0"/>
        </w:rPr>
        <w:t xml:space="preserve">AGRADECIMENTOS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120" w:before="120" w:line="360" w:lineRule="auto"/>
        <w:jc w:val="both"/>
        <w:rPr/>
      </w:pPr>
      <w:r w:rsidDel="00000000" w:rsidR="00000000" w:rsidRPr="00000000">
        <w:rPr>
          <w:sz w:val="24"/>
          <w:szCs w:val="24"/>
          <w:rtl w:val="0"/>
        </w:rPr>
        <w:t xml:space="preserve">Em primeiro lugar, agradeço a Deus, pelo dom da vida, </w:t>
      </w:r>
      <w:r w:rsidDel="00000000" w:rsidR="00000000" w:rsidRPr="00000000">
        <w:rPr>
          <w:rtl w:val="0"/>
        </w:rPr>
        <w:t xml:space="preserve">e </w:t>
      </w:r>
      <w:r w:rsidDel="00000000" w:rsidR="00000000" w:rsidRPr="00000000">
        <w:rPr>
          <w:sz w:val="24"/>
          <w:szCs w:val="24"/>
          <w:rtl w:val="0"/>
        </w:rPr>
        <w:t xml:space="preserve">pela saúde</w:t>
      </w:r>
      <w:r w:rsidDel="00000000" w:rsidR="00000000" w:rsidRPr="00000000">
        <w:rPr>
          <w:rtl w:val="0"/>
        </w:rPr>
        <w:t xml:space="preserve">, </w:t>
      </w:r>
      <w:r w:rsidDel="00000000" w:rsidR="00000000" w:rsidRPr="00000000">
        <w:rPr>
          <w:sz w:val="24"/>
          <w:szCs w:val="24"/>
          <w:rtl w:val="0"/>
        </w:rPr>
        <w:t xml:space="preserve">tornando possível a conclusão deste trabalho.</w:t>
      </w:r>
      <w:r w:rsidDel="00000000" w:rsidR="00000000" w:rsidRPr="00000000">
        <w:rPr>
          <w:rtl w:val="0"/>
        </w:rPr>
      </w:r>
    </w:p>
    <w:p w:rsidR="00000000" w:rsidDel="00000000" w:rsidP="00000000" w:rsidRDefault="00000000" w:rsidRPr="00000000" w14:paraId="0000002B">
      <w:pPr>
        <w:spacing w:after="120" w:before="120" w:line="360" w:lineRule="auto"/>
        <w:jc w:val="both"/>
        <w:rPr/>
      </w:pPr>
      <w:r w:rsidDel="00000000" w:rsidR="00000000" w:rsidRPr="00000000">
        <w:rPr>
          <w:sz w:val="24"/>
          <w:szCs w:val="24"/>
          <w:rtl w:val="0"/>
        </w:rPr>
        <w:t xml:space="preserve">À minha família, especialmente aos meus pais e irmãos, pelo apoio incondiciona</w:t>
      </w:r>
      <w:r w:rsidDel="00000000" w:rsidR="00000000" w:rsidRPr="00000000">
        <w:rPr>
          <w:rtl w:val="0"/>
        </w:rPr>
        <w:t xml:space="preserve">.</w:t>
      </w:r>
    </w:p>
    <w:p w:rsidR="00000000" w:rsidDel="00000000" w:rsidP="00000000" w:rsidRDefault="00000000" w:rsidRPr="00000000" w14:paraId="0000002C">
      <w:pPr>
        <w:spacing w:after="120" w:before="120" w:line="360" w:lineRule="auto"/>
        <w:jc w:val="both"/>
        <w:rPr/>
      </w:pPr>
      <w:r w:rsidDel="00000000" w:rsidR="00000000" w:rsidRPr="00000000">
        <w:rPr>
          <w:sz w:val="24"/>
          <w:szCs w:val="24"/>
          <w:rtl w:val="0"/>
        </w:rPr>
        <w:t xml:space="preserve">Ao meu </w:t>
      </w:r>
      <w:r w:rsidDel="00000000" w:rsidR="00000000" w:rsidRPr="00000000">
        <w:rPr>
          <w:rtl w:val="0"/>
        </w:rPr>
        <w:t xml:space="preserve">docente</w:t>
      </w:r>
      <w:r w:rsidDel="00000000" w:rsidR="00000000" w:rsidRPr="00000000">
        <w:rPr>
          <w:sz w:val="24"/>
          <w:szCs w:val="24"/>
          <w:rtl w:val="0"/>
        </w:rPr>
        <w:t xml:space="preserve">, pela disponibilidade, pelo acompanhamento técnico e científico, pelas orientações precisas e pelos ensinamentos que foram fundamentais para a realização deste </w:t>
      </w:r>
      <w:r w:rsidDel="00000000" w:rsidR="00000000" w:rsidRPr="00000000">
        <w:rPr>
          <w:rtl w:val="0"/>
        </w:rPr>
        <w:t xml:space="preserve">projeto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2D">
      <w:pPr>
        <w:spacing w:after="120" w:before="120" w:line="360" w:lineRule="auto"/>
        <w:jc w:val="both"/>
        <w:rPr/>
      </w:pPr>
      <w:r w:rsidDel="00000000" w:rsidR="00000000" w:rsidRPr="00000000">
        <w:rPr>
          <w:sz w:val="24"/>
          <w:szCs w:val="24"/>
          <w:rtl w:val="0"/>
        </w:rPr>
        <w:t xml:space="preserve">Aos professores do Instituto Politécnico Industrial de Luanda (IPIL), que ao longo do curso transmitiram conhecimentos valiosos e contribuíram de forma significativa para a minha formação profissional e humana.</w:t>
      </w:r>
      <w:r w:rsidDel="00000000" w:rsidR="00000000" w:rsidRPr="00000000">
        <w:rPr>
          <w:rtl w:val="0"/>
        </w:rPr>
      </w:r>
    </w:p>
    <w:p w:rsidR="00000000" w:rsidDel="00000000" w:rsidP="00000000" w:rsidRDefault="00000000" w:rsidRPr="00000000" w14:paraId="0000002E">
      <w:pPr>
        <w:spacing w:after="120" w:before="120" w:line="360" w:lineRule="auto"/>
        <w:jc w:val="both"/>
        <w:rPr/>
      </w:pPr>
      <w:r w:rsidDel="00000000" w:rsidR="00000000" w:rsidRPr="00000000">
        <w:rPr>
          <w:sz w:val="24"/>
          <w:szCs w:val="24"/>
          <w:rtl w:val="0"/>
        </w:rPr>
        <w:t xml:space="preserve">A todos que, de forma directa ou indirecta, contribuíram para a realização deste projecto, o meu sincero agradecimento.</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Title"/>
        <w:jc w:val="center"/>
        <w:rPr>
          <w:b w:val="1"/>
          <w:bCs w:val="1"/>
          <w:sz w:val="28"/>
          <w:szCs w:val="28"/>
        </w:rPr>
      </w:pPr>
      <w:bookmarkStart w:colFirst="0" w:colLast="0" w:name="_wcjekb578wtt" w:id="2"/>
      <w:bookmarkEnd w:id="2"/>
      <w:r w:rsidDel="00000000" w:rsidR="00000000" w:rsidRPr="00000000">
        <w:rPr>
          <w:b w:val="1"/>
          <w:bCs w:val="1"/>
          <w:sz w:val="28"/>
          <w:szCs w:val="28"/>
          <w:rtl w:val="0"/>
        </w:rPr>
        <w:t xml:space="preserve">DEDICATÓRIA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120" w:before="120" w:line="360" w:lineRule="auto"/>
        <w:ind w:left="4680" w:firstLine="0"/>
        <w:jc w:val="both"/>
        <w:rPr>
          <w:i w:val="1"/>
          <w:iCs w:val="1"/>
        </w:rPr>
      </w:pPr>
      <w:r w:rsidDel="00000000" w:rsidR="00000000" w:rsidRPr="00000000">
        <w:rPr>
          <w:rtl w:val="0"/>
        </w:rPr>
      </w:r>
    </w:p>
    <w:p w:rsidR="00000000" w:rsidDel="00000000" w:rsidP="00000000" w:rsidRDefault="00000000" w:rsidRPr="00000000" w14:paraId="00000033">
      <w:pPr>
        <w:spacing w:after="120" w:before="120" w:line="360" w:lineRule="auto"/>
        <w:ind w:left="4680" w:firstLine="0"/>
        <w:jc w:val="both"/>
        <w:rPr>
          <w:i w:val="1"/>
          <w:iCs w:val="1"/>
        </w:rPr>
      </w:pPr>
      <w:r w:rsidDel="00000000" w:rsidR="00000000" w:rsidRPr="00000000">
        <w:rPr>
          <w:rtl w:val="0"/>
        </w:rPr>
      </w:r>
    </w:p>
    <w:p w:rsidR="00000000" w:rsidDel="00000000" w:rsidP="00000000" w:rsidRDefault="00000000" w:rsidRPr="00000000" w14:paraId="00000034">
      <w:pPr>
        <w:spacing w:after="120" w:before="120" w:line="360" w:lineRule="auto"/>
        <w:ind w:left="4680" w:firstLine="0"/>
        <w:jc w:val="both"/>
        <w:rPr>
          <w:i w:val="1"/>
          <w:iCs w:val="1"/>
        </w:rPr>
      </w:pPr>
      <w:r w:rsidDel="00000000" w:rsidR="00000000" w:rsidRPr="00000000">
        <w:rPr>
          <w:rtl w:val="0"/>
        </w:rPr>
      </w:r>
    </w:p>
    <w:p w:rsidR="00000000" w:rsidDel="00000000" w:rsidP="00000000" w:rsidRDefault="00000000" w:rsidRPr="00000000" w14:paraId="00000035">
      <w:pPr>
        <w:spacing w:after="120" w:before="120" w:line="360" w:lineRule="auto"/>
        <w:ind w:left="4680" w:firstLine="0"/>
        <w:jc w:val="both"/>
        <w:rPr>
          <w:i w:val="1"/>
          <w:iCs w:val="1"/>
        </w:rPr>
      </w:pPr>
      <w:r w:rsidDel="00000000" w:rsidR="00000000" w:rsidRPr="00000000">
        <w:rPr>
          <w:rtl w:val="0"/>
        </w:rPr>
      </w:r>
    </w:p>
    <w:p w:rsidR="00000000" w:rsidDel="00000000" w:rsidP="00000000" w:rsidRDefault="00000000" w:rsidRPr="00000000" w14:paraId="00000036">
      <w:pPr>
        <w:spacing w:after="120" w:before="120" w:line="360" w:lineRule="auto"/>
        <w:ind w:left="4680" w:firstLine="0"/>
        <w:jc w:val="both"/>
        <w:rPr>
          <w:i w:val="1"/>
          <w:iCs w:val="1"/>
        </w:rPr>
      </w:pPr>
      <w:r w:rsidDel="00000000" w:rsidR="00000000" w:rsidRPr="00000000">
        <w:rPr>
          <w:rtl w:val="0"/>
        </w:rPr>
      </w:r>
    </w:p>
    <w:p w:rsidR="00000000" w:rsidDel="00000000" w:rsidP="00000000" w:rsidRDefault="00000000" w:rsidRPr="00000000" w14:paraId="00000037">
      <w:pPr>
        <w:spacing w:after="120" w:before="120" w:line="360" w:lineRule="auto"/>
        <w:ind w:left="4680" w:firstLine="0"/>
        <w:jc w:val="both"/>
        <w:rPr>
          <w:i w:val="1"/>
          <w:iCs w:val="1"/>
        </w:rPr>
      </w:pPr>
      <w:r w:rsidDel="00000000" w:rsidR="00000000" w:rsidRPr="00000000">
        <w:rPr>
          <w:rtl w:val="0"/>
        </w:rPr>
      </w:r>
    </w:p>
    <w:p w:rsidR="00000000" w:rsidDel="00000000" w:rsidP="00000000" w:rsidRDefault="00000000" w:rsidRPr="00000000" w14:paraId="00000038">
      <w:pPr>
        <w:spacing w:after="120" w:before="120" w:line="360" w:lineRule="auto"/>
        <w:ind w:left="4680" w:firstLine="0"/>
        <w:jc w:val="both"/>
        <w:rPr>
          <w:i w:val="1"/>
          <w:iCs w:val="1"/>
        </w:rPr>
      </w:pPr>
      <w:r w:rsidDel="00000000" w:rsidR="00000000" w:rsidRPr="00000000">
        <w:rPr>
          <w:rtl w:val="0"/>
        </w:rPr>
      </w:r>
    </w:p>
    <w:p w:rsidR="00000000" w:rsidDel="00000000" w:rsidP="00000000" w:rsidRDefault="00000000" w:rsidRPr="00000000" w14:paraId="00000039">
      <w:pPr>
        <w:spacing w:after="120" w:before="120" w:line="360" w:lineRule="auto"/>
        <w:ind w:left="4680" w:firstLine="0"/>
        <w:jc w:val="both"/>
        <w:rPr>
          <w:i w:val="1"/>
          <w:iCs w:val="1"/>
        </w:rPr>
      </w:pPr>
      <w:r w:rsidDel="00000000" w:rsidR="00000000" w:rsidRPr="00000000">
        <w:rPr>
          <w:rtl w:val="0"/>
        </w:rPr>
      </w:r>
    </w:p>
    <w:p w:rsidR="00000000" w:rsidDel="00000000" w:rsidP="00000000" w:rsidRDefault="00000000" w:rsidRPr="00000000" w14:paraId="0000003A">
      <w:pPr>
        <w:spacing w:after="120" w:before="120" w:line="360" w:lineRule="auto"/>
        <w:ind w:left="4680" w:firstLine="0"/>
        <w:jc w:val="both"/>
        <w:rPr>
          <w:i w:val="1"/>
          <w:iCs w:val="1"/>
        </w:rPr>
      </w:pPr>
      <w:r w:rsidDel="00000000" w:rsidR="00000000" w:rsidRPr="00000000">
        <w:rPr>
          <w:rtl w:val="0"/>
        </w:rPr>
      </w:r>
    </w:p>
    <w:p w:rsidR="00000000" w:rsidDel="00000000" w:rsidP="00000000" w:rsidRDefault="00000000" w:rsidRPr="00000000" w14:paraId="0000003B">
      <w:pPr>
        <w:spacing w:after="120" w:before="120" w:line="360" w:lineRule="auto"/>
        <w:ind w:left="4680" w:firstLine="0"/>
        <w:jc w:val="both"/>
        <w:rPr>
          <w:i w:val="1"/>
          <w:iCs w:val="1"/>
        </w:rPr>
      </w:pPr>
      <w:r w:rsidDel="00000000" w:rsidR="00000000" w:rsidRPr="00000000">
        <w:rPr>
          <w:rtl w:val="0"/>
        </w:rPr>
      </w:r>
    </w:p>
    <w:p w:rsidR="00000000" w:rsidDel="00000000" w:rsidP="00000000" w:rsidRDefault="00000000" w:rsidRPr="00000000" w14:paraId="0000003C">
      <w:pPr>
        <w:spacing w:after="120" w:before="120" w:line="360" w:lineRule="auto"/>
        <w:ind w:left="4680" w:firstLine="0"/>
        <w:jc w:val="both"/>
        <w:rPr>
          <w:i w:val="1"/>
          <w:iCs w:val="1"/>
        </w:rPr>
      </w:pPr>
      <w:r w:rsidDel="00000000" w:rsidR="00000000" w:rsidRPr="00000000">
        <w:rPr>
          <w:rtl w:val="0"/>
        </w:rPr>
      </w:r>
    </w:p>
    <w:p w:rsidR="00000000" w:rsidDel="00000000" w:rsidP="00000000" w:rsidRDefault="00000000" w:rsidRPr="00000000" w14:paraId="0000003D">
      <w:pPr>
        <w:spacing w:after="120" w:before="120" w:line="360" w:lineRule="auto"/>
        <w:ind w:left="4680" w:firstLine="0"/>
        <w:jc w:val="both"/>
        <w:rPr>
          <w:i w:val="1"/>
          <w:iCs w:val="1"/>
        </w:rPr>
      </w:pPr>
      <w:r w:rsidDel="00000000" w:rsidR="00000000" w:rsidRPr="00000000">
        <w:rPr>
          <w:rtl w:val="0"/>
        </w:rPr>
      </w:r>
    </w:p>
    <w:p w:rsidR="00000000" w:rsidDel="00000000" w:rsidP="00000000" w:rsidRDefault="00000000" w:rsidRPr="00000000" w14:paraId="0000003E">
      <w:pPr>
        <w:spacing w:after="120" w:before="120" w:line="360" w:lineRule="auto"/>
        <w:ind w:left="4680" w:firstLine="0"/>
        <w:jc w:val="both"/>
        <w:rPr/>
      </w:pPr>
      <w:r w:rsidDel="00000000" w:rsidR="00000000" w:rsidRPr="00000000">
        <w:rPr>
          <w:i w:val="1"/>
          <w:iCs w:val="1"/>
          <w:sz w:val="24"/>
          <w:szCs w:val="24"/>
          <w:rtl w:val="0"/>
        </w:rPr>
        <w:t xml:space="preserve">Dedico este trabalho à minha família, que sempre acreditou no meu potencial e nunca mediu esforços para me apoiar. Em especial, dedico aos meus pais, cuja dedicação, sacrifício e amor incondicional foram a minha maior fonte de motivação e inspiração ao longo desta jornada académica.</w:t>
      </w:r>
      <w:r w:rsidDel="00000000" w:rsidR="00000000" w:rsidRPr="00000000">
        <w:rPr>
          <w:rtl w:val="0"/>
        </w:rPr>
      </w:r>
    </w:p>
    <w:p w:rsidR="00000000" w:rsidDel="00000000" w:rsidP="00000000" w:rsidRDefault="00000000" w:rsidRPr="00000000" w14:paraId="0000003F">
      <w:pPr>
        <w:spacing w:after="400" w:lineRule="auto"/>
        <w:rPr/>
      </w:pPr>
      <w:r w:rsidDel="00000000" w:rsidR="00000000" w:rsidRPr="00000000">
        <w:rPr>
          <w:rtl w:val="0"/>
        </w:rPr>
      </w:r>
    </w:p>
    <w:p w:rsidR="00000000" w:rsidDel="00000000" w:rsidP="00000000" w:rsidRDefault="00000000" w:rsidRPr="00000000" w14:paraId="00000040">
      <w:pPr>
        <w:spacing w:after="120" w:before="120" w:line="360" w:lineRule="auto"/>
        <w:ind w:left="4680" w:firstLine="0"/>
        <w:jc w:val="both"/>
        <w:rPr/>
      </w:pPr>
      <w:r w:rsidDel="00000000" w:rsidR="00000000" w:rsidRPr="00000000">
        <w:rPr>
          <w:i w:val="1"/>
          <w:iCs w:val="1"/>
          <w:sz w:val="24"/>
          <w:szCs w:val="24"/>
          <w:rtl w:val="0"/>
        </w:rPr>
        <w:t xml:space="preserve">A todas as comunidades periurbanas de Luanda que diariamente enfrentam os desafios da falta de saneamento básico — que este trabalho seja um contributo, ainda que modesto, para a melhoria da vossa qualidade de vida.</w:t>
      </w:r>
      <w:r w:rsidDel="00000000" w:rsidR="00000000" w:rsidRPr="00000000">
        <w:rPr>
          <w:rtl w:val="0"/>
        </w:rPr>
      </w:r>
    </w:p>
    <w:p w:rsidR="00000000" w:rsidDel="00000000" w:rsidP="00000000" w:rsidRDefault="00000000" w:rsidRPr="00000000" w14:paraId="00000041">
      <w:pPr>
        <w:spacing w:after="120" w:before="120" w:line="360" w:lineRule="auto"/>
        <w:ind w:left="0" w:firstLine="0"/>
        <w:jc w:val="center"/>
        <w:rPr>
          <w:b w:val="1"/>
          <w:bCs w:val="1"/>
          <w:color w:val="000000"/>
        </w:rPr>
      </w:pPr>
      <w:r w:rsidDel="00000000" w:rsidR="00000000" w:rsidRPr="00000000">
        <w:rPr>
          <w:b w:val="1"/>
          <w:bCs w:val="1"/>
          <w:color w:val="000000"/>
          <w:sz w:val="28"/>
          <w:szCs w:val="28"/>
          <w:rtl w:val="0"/>
        </w:rPr>
        <w:t xml:space="preserve">RESUMO</w:t>
      </w:r>
      <w:r w:rsidDel="00000000" w:rsidR="00000000" w:rsidRPr="00000000">
        <w:rPr>
          <w:rtl w:val="0"/>
        </w:rPr>
      </w:r>
    </w:p>
    <w:p w:rsidR="00000000" w:rsidDel="00000000" w:rsidP="00000000" w:rsidRDefault="00000000" w:rsidRPr="00000000" w14:paraId="00000042">
      <w:pPr>
        <w:spacing w:after="120" w:before="120" w:line="360" w:lineRule="auto"/>
        <w:jc w:val="both"/>
        <w:rPr/>
      </w:pPr>
      <w:r w:rsidDel="00000000" w:rsidR="00000000" w:rsidRPr="00000000">
        <w:rPr>
          <w:sz w:val="24"/>
          <w:szCs w:val="24"/>
          <w:rtl w:val="0"/>
        </w:rPr>
        <w:t xml:space="preserve">O presente projecto tecnológico aborda a problemática da escassez de saneamento básico na Província de Luanda, Angola. O saneamento básico constitui um direito humano fundamental e um elemento essencial para a promoção da saúde pública e a melhoria das condições de vida das populações. Contudo, Luanda enfrenta graves défices neste sector, afectando especialmente as áreas periurbanas e as comunidades de baixa renda, onde milhares de cidadãos não têm acesso a serviços adequados de abastecimento de água, esgoto e resíduos sólidos.</w:t>
      </w:r>
      <w:r w:rsidDel="00000000" w:rsidR="00000000" w:rsidRPr="00000000">
        <w:rPr>
          <w:rtl w:val="0"/>
        </w:rPr>
      </w:r>
    </w:p>
    <w:p w:rsidR="00000000" w:rsidDel="00000000" w:rsidP="00000000" w:rsidRDefault="00000000" w:rsidRPr="00000000" w14:paraId="00000043">
      <w:pPr>
        <w:spacing w:after="120" w:before="120" w:line="360" w:lineRule="auto"/>
        <w:jc w:val="both"/>
        <w:rPr/>
      </w:pPr>
      <w:r w:rsidDel="00000000" w:rsidR="00000000" w:rsidRPr="00000000">
        <w:rPr>
          <w:sz w:val="24"/>
          <w:szCs w:val="24"/>
          <w:rtl w:val="0"/>
        </w:rPr>
        <w:t xml:space="preserve">O trabalho tem como objectivo geral analisar a situação actual do saneamento básico na Província de Luanda, identificando as suas deficiências, causas e consequências. Como </w:t>
      </w:r>
      <w:r w:rsidDel="00000000" w:rsidR="00000000" w:rsidRPr="00000000">
        <w:rPr>
          <w:rtl w:val="0"/>
        </w:rPr>
        <w:t xml:space="preserve">objetivos</w:t>
      </w:r>
      <w:r w:rsidDel="00000000" w:rsidR="00000000" w:rsidRPr="00000000">
        <w:rPr>
          <w:sz w:val="24"/>
          <w:szCs w:val="24"/>
          <w:rtl w:val="0"/>
        </w:rPr>
        <w:t xml:space="preserve"> específicos, procura-se avaliar a cobertura e a qualidade dos serviços de saneamento em diferentes áreas da província e propor soluções concretas e viáveis para melhorar a prestação destes serviços.</w:t>
      </w:r>
      <w:r w:rsidDel="00000000" w:rsidR="00000000" w:rsidRPr="00000000">
        <w:rPr>
          <w:rtl w:val="0"/>
        </w:rPr>
      </w:r>
    </w:p>
    <w:p w:rsidR="00000000" w:rsidDel="00000000" w:rsidP="00000000" w:rsidRDefault="00000000" w:rsidRPr="00000000" w14:paraId="00000044">
      <w:pPr>
        <w:spacing w:after="120" w:before="120" w:line="360" w:lineRule="auto"/>
        <w:jc w:val="both"/>
        <w:rPr/>
      </w:pPr>
      <w:r w:rsidDel="00000000" w:rsidR="00000000" w:rsidRPr="00000000">
        <w:rPr>
          <w:sz w:val="24"/>
          <w:szCs w:val="24"/>
          <w:rtl w:val="0"/>
        </w:rPr>
        <w:t xml:space="preserve">Como principais conclusões, destacam-se a necessidade de um maior investimento do Estado nas empresas prestadoras de serviços de saneamento, bem como a promoção de um acesso equitativo e universal a estes serviços em todas as áreas da província. Este projecto espera contribuir para a sensibilização sobre a urgência desta temática e para a formulação de políticas públicas mais eficazes no sector do saneamento básico em Luanda.</w:t>
      </w:r>
      <w:r w:rsidDel="00000000" w:rsidR="00000000" w:rsidRPr="00000000">
        <w:rPr>
          <w:rtl w:val="0"/>
        </w:rPr>
      </w:r>
    </w:p>
    <w:p w:rsidR="00000000" w:rsidDel="00000000" w:rsidP="00000000" w:rsidRDefault="00000000" w:rsidRPr="00000000" w14:paraId="00000045">
      <w:pPr>
        <w:spacing w:after="200" w:lineRule="auto"/>
        <w:rPr/>
      </w:pPr>
      <w:r w:rsidDel="00000000" w:rsidR="00000000" w:rsidRPr="00000000">
        <w:rPr>
          <w:rtl w:val="0"/>
        </w:rPr>
      </w:r>
    </w:p>
    <w:p w:rsidR="00000000" w:rsidDel="00000000" w:rsidP="00000000" w:rsidRDefault="00000000" w:rsidRPr="00000000" w14:paraId="00000046">
      <w:pPr>
        <w:spacing w:after="120" w:before="120" w:lineRule="auto"/>
        <w:rPr/>
      </w:pPr>
      <w:r w:rsidDel="00000000" w:rsidR="00000000" w:rsidRPr="00000000">
        <w:rPr>
          <w:b w:val="1"/>
          <w:bCs w:val="1"/>
          <w:sz w:val="24"/>
          <w:szCs w:val="24"/>
          <w:rtl w:val="0"/>
        </w:rPr>
        <w:t xml:space="preserve">Palavras-chave: </w:t>
      </w:r>
      <w:r w:rsidDel="00000000" w:rsidR="00000000" w:rsidRPr="00000000">
        <w:rPr>
          <w:sz w:val="24"/>
          <w:szCs w:val="24"/>
          <w:rtl w:val="0"/>
        </w:rPr>
        <w:t xml:space="preserve">Saneamento Básico; Luanda; Saúde Pública; Infra-estruturas; Políticas Públicas; Angola.</w:t>
      </w: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120" w:before="120" w:line="360" w:lineRule="auto"/>
        <w:jc w:val="center"/>
        <w:rPr/>
      </w:pPr>
      <w:r w:rsidDel="00000000" w:rsidR="00000000" w:rsidRPr="00000000">
        <w:rPr>
          <w:b w:val="1"/>
          <w:bCs w:val="1"/>
          <w:sz w:val="28"/>
          <w:szCs w:val="28"/>
          <w:rtl w:val="0"/>
        </w:rPr>
        <w:t xml:space="preserve">ABSTRACT</w:t>
      </w:r>
      <w:r w:rsidDel="00000000" w:rsidR="00000000" w:rsidRPr="00000000">
        <w:rPr>
          <w:rtl w:val="0"/>
        </w:rPr>
      </w:r>
    </w:p>
    <w:p w:rsidR="00000000" w:rsidDel="00000000" w:rsidP="00000000" w:rsidRDefault="00000000" w:rsidRPr="00000000" w14:paraId="00000049">
      <w:pPr>
        <w:spacing w:after="120" w:before="120" w:line="360" w:lineRule="auto"/>
        <w:jc w:val="both"/>
        <w:rPr/>
      </w:pPr>
      <w:r w:rsidDel="00000000" w:rsidR="00000000" w:rsidRPr="00000000">
        <w:rPr>
          <w:sz w:val="24"/>
          <w:szCs w:val="24"/>
          <w:rtl w:val="0"/>
        </w:rPr>
        <w:t xml:space="preserve">This technological project addresses the problem of basic sanitation scarcity in the Province of Luanda, Angola. Basic sanitation constitutes a fundamental human right and an essential element for promoting public health and improving the living conditions of populations. However, Luanda faces serious deficits in this sector, especially affecting peri-urban areas and low-income communities, where thousands of citizens lack adequate access to water supply, sewage and solid waste services.</w:t>
      </w:r>
      <w:r w:rsidDel="00000000" w:rsidR="00000000" w:rsidRPr="00000000">
        <w:rPr>
          <w:rtl w:val="0"/>
        </w:rPr>
      </w:r>
    </w:p>
    <w:p w:rsidR="00000000" w:rsidDel="00000000" w:rsidP="00000000" w:rsidRDefault="00000000" w:rsidRPr="00000000" w14:paraId="0000004A">
      <w:pPr>
        <w:spacing w:after="120" w:before="120" w:line="360" w:lineRule="auto"/>
        <w:jc w:val="both"/>
        <w:rPr/>
      </w:pPr>
      <w:r w:rsidDel="00000000" w:rsidR="00000000" w:rsidRPr="00000000">
        <w:rPr>
          <w:sz w:val="24"/>
          <w:szCs w:val="24"/>
          <w:rtl w:val="0"/>
        </w:rPr>
        <w:t xml:space="preserve">The general objective of this work is to analyze the current situation of basic sanitation in the Province of Luanda, identifying its deficiencies, causes and consequences. As specific objectives, we seek to evaluate the coverage and quality of sanitation services in different areas of the province and to propose concrete and viable solutions to improve the provision of these services.</w:t>
      </w:r>
      <w:r w:rsidDel="00000000" w:rsidR="00000000" w:rsidRPr="00000000">
        <w:rPr>
          <w:rtl w:val="0"/>
        </w:rPr>
      </w:r>
    </w:p>
    <w:p w:rsidR="00000000" w:rsidDel="00000000" w:rsidP="00000000" w:rsidRDefault="00000000" w:rsidRPr="00000000" w14:paraId="0000004B">
      <w:pPr>
        <w:spacing w:after="120" w:before="120" w:line="360" w:lineRule="auto"/>
        <w:jc w:val="both"/>
        <w:rPr/>
      </w:pPr>
      <w:r w:rsidDel="00000000" w:rsidR="00000000" w:rsidRPr="00000000">
        <w:rPr>
          <w:sz w:val="24"/>
          <w:szCs w:val="24"/>
          <w:rtl w:val="0"/>
        </w:rPr>
        <w:t xml:space="preserve">As main conclusions, the need for greater State investment in sanitation service companies is highlighted, as well as the promotion of equitable and universal access to these services in all areas of the province. This project hopes to contribute to raising awareness about the urgency of this issue and to the formulation of more effective public policies in the basic sanitation sector in Luanda.</w:t>
      </w:r>
      <w:r w:rsidDel="00000000" w:rsidR="00000000" w:rsidRPr="00000000">
        <w:rPr>
          <w:rtl w:val="0"/>
        </w:rPr>
      </w:r>
    </w:p>
    <w:p w:rsidR="00000000" w:rsidDel="00000000" w:rsidP="00000000" w:rsidRDefault="00000000" w:rsidRPr="00000000" w14:paraId="0000004C">
      <w:pPr>
        <w:spacing w:after="200" w:lineRule="auto"/>
        <w:rPr/>
      </w:pPr>
      <w:r w:rsidDel="00000000" w:rsidR="00000000" w:rsidRPr="00000000">
        <w:rPr>
          <w:rtl w:val="0"/>
        </w:rPr>
      </w:r>
    </w:p>
    <w:p w:rsidR="00000000" w:rsidDel="00000000" w:rsidP="00000000" w:rsidRDefault="00000000" w:rsidRPr="00000000" w14:paraId="0000004D">
      <w:pPr>
        <w:spacing w:after="120" w:before="120" w:lineRule="auto"/>
        <w:rPr/>
      </w:pPr>
      <w:r w:rsidDel="00000000" w:rsidR="00000000" w:rsidRPr="00000000">
        <w:rPr>
          <w:b w:val="1"/>
          <w:bCs w:val="1"/>
          <w:sz w:val="24"/>
          <w:szCs w:val="24"/>
          <w:rtl w:val="0"/>
        </w:rPr>
        <w:t xml:space="preserve">Keywords: </w:t>
      </w:r>
      <w:r w:rsidDel="00000000" w:rsidR="00000000" w:rsidRPr="00000000">
        <w:rPr>
          <w:sz w:val="24"/>
          <w:szCs w:val="24"/>
          <w:rtl w:val="0"/>
        </w:rPr>
        <w:t xml:space="preserve">Basic Sanitation; Luanda; Public Health; Infrastructure; Public Policies; Angola.</w:t>
      </w:r>
      <w:r w:rsidDel="00000000" w:rsidR="00000000" w:rsidRPr="00000000">
        <w:rPr>
          <w:rtl w:val="0"/>
        </w:rPr>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spacing w:after="100" w:lineRule="auto"/>
        <w:jc w:val="center"/>
        <w:rPr>
          <w:b w:val="1"/>
          <w:bCs w:val="1"/>
          <w:sz w:val="28"/>
          <w:szCs w:val="28"/>
        </w:rPr>
      </w:pPr>
      <w:r w:rsidDel="00000000" w:rsidR="00000000" w:rsidRPr="00000000">
        <w:rPr>
          <w:b w:val="1"/>
          <w:bCs w:val="1"/>
          <w:sz w:val="28"/>
          <w:szCs w:val="28"/>
          <w:rtl w:val="0"/>
        </w:rPr>
        <w:t xml:space="preserve">LISTA DE FIGURAS</w:t>
      </w:r>
    </w:p>
    <w:p w:rsidR="00000000" w:rsidDel="00000000" w:rsidP="00000000" w:rsidRDefault="00000000" w:rsidRPr="00000000" w14:paraId="00000050">
      <w:pPr>
        <w:spacing w:after="100" w:lineRule="auto"/>
        <w:jc w:val="center"/>
        <w:rPr>
          <w:b w:val="1"/>
          <w:bCs w:val="1"/>
        </w:rPr>
      </w:pPr>
      <w:r w:rsidDel="00000000" w:rsidR="00000000" w:rsidRPr="00000000">
        <w:rPr>
          <w:rtl w:val="0"/>
        </w:rPr>
      </w:r>
    </w:p>
    <w:tbl>
      <w:tblPr>
        <w:tblStyle w:val="Table1"/>
        <w:tblW w:w="9026.0" w:type="dxa"/>
        <w:jc w:val="left"/>
        <w:tblLayout w:type="fixed"/>
        <w:tblLook w:val="0000"/>
      </w:tblPr>
      <w:tblGrid>
        <w:gridCol w:w="1200"/>
        <w:gridCol w:w="6426"/>
        <w:gridCol w:w="1400"/>
        <w:tblGridChange w:id="0">
          <w:tblGrid>
            <w:gridCol w:w="1200"/>
            <w:gridCol w:w="6426"/>
            <w:gridCol w:w="1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b w:val="1"/>
                <w:bCs w:val="1"/>
                <w:sz w:val="22"/>
                <w:szCs w:val="22"/>
                <w:rtl w:val="0"/>
              </w:rPr>
              <w:t xml:space="preserve">Figura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b w:val="1"/>
                <w:bCs w:val="1"/>
                <w:sz w:val="22"/>
                <w:szCs w:val="22"/>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b w:val="1"/>
                <w:bCs w:val="1"/>
                <w:sz w:val="22"/>
                <w:szCs w:val="22"/>
                <w:rtl w:val="0"/>
              </w:rPr>
              <w:t xml:space="preserve">Página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sz w:val="22"/>
                <w:szCs w:val="22"/>
                <w:rtl w:val="0"/>
              </w:rPr>
              <w:t xml:space="preserve">Figura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left"/>
              <w:rPr/>
            </w:pPr>
            <w:r w:rsidDel="00000000" w:rsidR="00000000" w:rsidRPr="00000000">
              <w:rPr>
                <w:sz w:val="22"/>
                <w:szCs w:val="22"/>
                <w:rtl w:val="0"/>
              </w:rPr>
              <w:t xml:space="preserve">Mapa da Província de Luanda e seus municípios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jc w:val="left"/>
              <w:rPr/>
            </w:pPr>
            <w:r w:rsidDel="00000000" w:rsidR="00000000" w:rsidRPr="00000000">
              <w:rPr>
                <w:sz w:val="22"/>
                <w:szCs w:val="22"/>
                <w:rtl w:val="0"/>
              </w:rPr>
              <w:t xml:space="preserve">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sz w:val="22"/>
                <w:szCs w:val="22"/>
                <w:rtl w:val="0"/>
              </w:rPr>
              <w:t xml:space="preserve">Figura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jc w:val="left"/>
              <w:rPr/>
            </w:pPr>
            <w:r w:rsidDel="00000000" w:rsidR="00000000" w:rsidRPr="00000000">
              <w:rPr>
                <w:sz w:val="22"/>
                <w:szCs w:val="22"/>
                <w:rtl w:val="0"/>
              </w:rPr>
              <w:t xml:space="preserve">Percentagem de acesso à água potável por município (2023)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left"/>
              <w:rPr/>
            </w:pPr>
            <w:r w:rsidDel="00000000" w:rsidR="00000000" w:rsidRPr="00000000">
              <w:rPr>
                <w:sz w:val="22"/>
                <w:szCs w:val="22"/>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sz w:val="22"/>
                <w:szCs w:val="22"/>
                <w:rtl w:val="0"/>
              </w:rPr>
              <w:t xml:space="preserve">Figura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left"/>
              <w:rPr/>
            </w:pPr>
            <w:r w:rsidDel="00000000" w:rsidR="00000000" w:rsidRPr="00000000">
              <w:rPr>
                <w:sz w:val="22"/>
                <w:szCs w:val="22"/>
                <w:rtl w:val="0"/>
              </w:rPr>
              <w:t xml:space="preserve">Distribuição de sistemas de esgoto em áreas periurbanas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sz w:val="22"/>
                <w:szCs w:val="22"/>
                <w:rtl w:val="0"/>
              </w:rPr>
              <w:t xml:space="preserve">22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sz w:val="22"/>
                <w:szCs w:val="22"/>
                <w:rtl w:val="0"/>
              </w:rPr>
              <w:t xml:space="preserve">Figura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sz w:val="22"/>
                <w:szCs w:val="22"/>
                <w:rtl w:val="0"/>
              </w:rPr>
              <w:t xml:space="preserve">Evolução da cobertura de saneamento em Luanda (2010-2023)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sz w:val="22"/>
                <w:szCs w:val="22"/>
                <w:rtl w:val="0"/>
              </w:rPr>
              <w:t xml:space="preserve">25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sz w:val="22"/>
                <w:szCs w:val="22"/>
                <w:rtl w:val="0"/>
              </w:rPr>
              <w:t xml:space="preserve">Figura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sz w:val="22"/>
                <w:szCs w:val="22"/>
                <w:rtl w:val="0"/>
              </w:rPr>
              <w:t xml:space="preserve">Principais causas de doenças de origem hídrica em Luanda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sz w:val="22"/>
                <w:szCs w:val="22"/>
                <w:rtl w:val="0"/>
              </w:rPr>
              <w:t xml:space="preserve">27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sz w:val="22"/>
                <w:szCs w:val="22"/>
                <w:rtl w:val="0"/>
              </w:rPr>
              <w:t xml:space="preserve">Figura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sz w:val="22"/>
                <w:szCs w:val="22"/>
                <w:rtl w:val="0"/>
              </w:rPr>
              <w:t xml:space="preserve">Comparativo de investimento público em saneamento (2015-2023)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sz w:val="22"/>
                <w:szCs w:val="22"/>
                <w:rtl w:val="0"/>
              </w:rPr>
              <w:t xml:space="preserve">32</w:t>
            </w:r>
            <w:r w:rsidDel="00000000" w:rsidR="00000000" w:rsidRPr="00000000">
              <w:rPr>
                <w:rtl w:val="0"/>
              </w:rPr>
            </w:r>
          </w:p>
        </w:tc>
      </w:tr>
    </w:tbl>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100" w:lineRule="auto"/>
        <w:jc w:val="center"/>
        <w:rPr>
          <w:b w:val="1"/>
          <w:bCs w:val="1"/>
          <w:sz w:val="28"/>
          <w:szCs w:val="28"/>
        </w:rPr>
      </w:pPr>
      <w:r w:rsidDel="00000000" w:rsidR="00000000" w:rsidRPr="00000000">
        <w:rPr>
          <w:b w:val="1"/>
          <w:bCs w:val="1"/>
          <w:sz w:val="28"/>
          <w:szCs w:val="28"/>
          <w:rtl w:val="0"/>
        </w:rPr>
        <w:t xml:space="preserve">LISTA DE TABELAS</w:t>
      </w:r>
    </w:p>
    <w:p w:rsidR="00000000" w:rsidDel="00000000" w:rsidP="00000000" w:rsidRDefault="00000000" w:rsidRPr="00000000" w14:paraId="00000068">
      <w:pPr>
        <w:spacing w:after="100" w:lineRule="auto"/>
        <w:jc w:val="center"/>
        <w:rPr>
          <w:b w:val="1"/>
          <w:bCs w:val="1"/>
          <w:sz w:val="28"/>
          <w:szCs w:val="28"/>
        </w:rPr>
      </w:pPr>
      <w:r w:rsidDel="00000000" w:rsidR="00000000" w:rsidRPr="00000000">
        <w:rPr>
          <w:rtl w:val="0"/>
        </w:rPr>
      </w:r>
    </w:p>
    <w:tbl>
      <w:tblPr>
        <w:tblStyle w:val="Table2"/>
        <w:tblW w:w="9026.0" w:type="dxa"/>
        <w:jc w:val="left"/>
        <w:tblLayout w:type="fixed"/>
        <w:tblLook w:val="0000"/>
      </w:tblPr>
      <w:tblGrid>
        <w:gridCol w:w="1200"/>
        <w:gridCol w:w="6426"/>
        <w:gridCol w:w="1400"/>
        <w:tblGridChange w:id="0">
          <w:tblGrid>
            <w:gridCol w:w="1200"/>
            <w:gridCol w:w="6426"/>
            <w:gridCol w:w="1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b w:val="1"/>
                <w:bCs w:val="1"/>
                <w:sz w:val="22"/>
                <w:szCs w:val="22"/>
                <w:rtl w:val="0"/>
              </w:rPr>
              <w:t xml:space="preserve">Tabela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b w:val="1"/>
                <w:bCs w:val="1"/>
                <w:sz w:val="22"/>
                <w:szCs w:val="22"/>
                <w:rtl w:val="0"/>
              </w:rPr>
              <w:t xml:space="preserve">Descrição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b w:val="1"/>
                <w:bCs w:val="1"/>
                <w:sz w:val="22"/>
                <w:szCs w:val="22"/>
                <w:rtl w:val="0"/>
              </w:rPr>
              <w:t xml:space="preserve">Página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sz w:val="22"/>
                <w:szCs w:val="22"/>
                <w:rtl w:val="0"/>
              </w:rPr>
              <w:t xml:space="preserve">Tabela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left"/>
              <w:rPr/>
            </w:pPr>
            <w:r w:rsidDel="00000000" w:rsidR="00000000" w:rsidRPr="00000000">
              <w:rPr>
                <w:sz w:val="22"/>
                <w:szCs w:val="22"/>
                <w:rtl w:val="0"/>
              </w:rPr>
              <w:t xml:space="preserve">Indicadores de saneamento básico por município de Luanda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sz w:val="22"/>
                <w:szCs w:val="22"/>
                <w:rtl w:val="0"/>
              </w:rPr>
              <w:t xml:space="preserve">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left"/>
              <w:rPr/>
            </w:pPr>
            <w:r w:rsidDel="00000000" w:rsidR="00000000" w:rsidRPr="00000000">
              <w:rPr>
                <w:sz w:val="22"/>
                <w:szCs w:val="22"/>
                <w:rtl w:val="0"/>
              </w:rPr>
              <w:t xml:space="preserve">Tabela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sz w:val="22"/>
                <w:szCs w:val="22"/>
                <w:rtl w:val="0"/>
              </w:rPr>
              <w:t xml:space="preserve">Principais doenças associadas ao défice de saneamento (2020-2023)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jc w:val="left"/>
              <w:rPr/>
            </w:pPr>
            <w:r w:rsidDel="00000000" w:rsidR="00000000" w:rsidRPr="00000000">
              <w:rPr>
                <w:sz w:val="22"/>
                <w:szCs w:val="22"/>
                <w:rtl w:val="0"/>
              </w:rPr>
              <w:t xml:space="preserve">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jc w:val="left"/>
              <w:rPr/>
            </w:pPr>
            <w:r w:rsidDel="00000000" w:rsidR="00000000" w:rsidRPr="00000000">
              <w:rPr>
                <w:sz w:val="22"/>
                <w:szCs w:val="22"/>
                <w:rtl w:val="0"/>
              </w:rPr>
              <w:t xml:space="preserve">Tabela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left"/>
              <w:rPr/>
            </w:pPr>
            <w:r w:rsidDel="00000000" w:rsidR="00000000" w:rsidRPr="00000000">
              <w:rPr>
                <w:sz w:val="22"/>
                <w:szCs w:val="22"/>
                <w:rtl w:val="0"/>
              </w:rPr>
              <w:t xml:space="preserve">Orçamento de implementação das soluções propostas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left"/>
              <w:rPr/>
            </w:pPr>
            <w:r w:rsidDel="00000000" w:rsidR="00000000" w:rsidRPr="00000000">
              <w:rPr>
                <w:sz w:val="22"/>
                <w:szCs w:val="22"/>
                <w:rtl w:val="0"/>
              </w:rPr>
              <w:t xml:space="preserve">33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sz w:val="22"/>
                <w:szCs w:val="22"/>
                <w:rtl w:val="0"/>
              </w:rPr>
              <w:t xml:space="preserve">Tabela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left"/>
              <w:rPr/>
            </w:pPr>
            <w:r w:rsidDel="00000000" w:rsidR="00000000" w:rsidRPr="00000000">
              <w:rPr>
                <w:sz w:val="22"/>
                <w:szCs w:val="22"/>
                <w:rtl w:val="0"/>
              </w:rPr>
              <w:t xml:space="preserve">Comparativo de acesso a serviços de saneamento por área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jc w:val="left"/>
              <w:rPr/>
            </w:pPr>
            <w:r w:rsidDel="00000000" w:rsidR="00000000" w:rsidRPr="00000000">
              <w:rPr>
                <w:sz w:val="22"/>
                <w:szCs w:val="22"/>
                <w:rtl w:val="0"/>
              </w:rPr>
              <w:t xml:space="preserve">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left"/>
              <w:rPr/>
            </w:pPr>
            <w:r w:rsidDel="00000000" w:rsidR="00000000" w:rsidRPr="00000000">
              <w:rPr>
                <w:sz w:val="22"/>
                <w:szCs w:val="22"/>
                <w:rtl w:val="0"/>
              </w:rPr>
              <w:t xml:space="preserve">Tabela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left"/>
              <w:rPr/>
            </w:pPr>
            <w:r w:rsidDel="00000000" w:rsidR="00000000" w:rsidRPr="00000000">
              <w:rPr>
                <w:sz w:val="22"/>
                <w:szCs w:val="22"/>
                <w:rtl w:val="0"/>
              </w:rPr>
              <w:t xml:space="preserve">Metas e prazos de implementação das propostas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sz w:val="22"/>
                <w:szCs w:val="22"/>
                <w:rtl w:val="0"/>
              </w:rPr>
              <w:t xml:space="preserve">35</w:t>
            </w:r>
            <w:r w:rsidDel="00000000" w:rsidR="00000000" w:rsidRPr="00000000">
              <w:rPr>
                <w:rtl w:val="0"/>
              </w:rPr>
            </w:r>
          </w:p>
        </w:tc>
      </w:tr>
    </w:tbl>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jc w:val="center"/>
        <w:rPr>
          <w:b w:val="1"/>
          <w:bCs w:val="1"/>
          <w:sz w:val="28"/>
          <w:szCs w:val="28"/>
        </w:rPr>
      </w:pPr>
      <w:r w:rsidDel="00000000" w:rsidR="00000000" w:rsidRPr="00000000">
        <w:rPr>
          <w:b w:val="1"/>
          <w:bCs w:val="1"/>
          <w:sz w:val="28"/>
          <w:szCs w:val="28"/>
          <w:rtl w:val="0"/>
        </w:rPr>
        <w:t xml:space="preserve">LISTA DE ABREVIATURAS E SIGLAS</w:t>
      </w:r>
      <w:r w:rsidDel="00000000" w:rsidR="00000000" w:rsidRPr="00000000">
        <w:rPr>
          <w:rtl w:val="0"/>
        </w:rPr>
      </w:r>
    </w:p>
    <w:p w:rsidR="00000000" w:rsidDel="00000000" w:rsidP="00000000" w:rsidRDefault="00000000" w:rsidRPr="00000000" w14:paraId="0000007D">
      <w:pPr>
        <w:spacing w:after="100" w:lineRule="auto"/>
        <w:rPr/>
      </w:pPr>
      <w:r w:rsidDel="00000000" w:rsidR="00000000" w:rsidRPr="00000000">
        <w:rPr>
          <w:rtl w:val="0"/>
        </w:rPr>
      </w:r>
    </w:p>
    <w:tbl>
      <w:tblPr>
        <w:tblStyle w:val="Table3"/>
        <w:tblW w:w="9026.0" w:type="dxa"/>
        <w:jc w:val="left"/>
        <w:tblLayout w:type="fixed"/>
        <w:tblLook w:val="0000"/>
      </w:tblPr>
      <w:tblGrid>
        <w:gridCol w:w="2000"/>
        <w:gridCol w:w="7026"/>
        <w:tblGridChange w:id="0">
          <w:tblGrid>
            <w:gridCol w:w="2000"/>
            <w:gridCol w:w="70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b w:val="1"/>
                <w:bCs w:val="1"/>
                <w:sz w:val="22"/>
                <w:szCs w:val="22"/>
                <w:rtl w:val="0"/>
              </w:rPr>
              <w:t xml:space="preserve">Sigla / Abreviatura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b w:val="1"/>
                <w:bCs w:val="1"/>
                <w:sz w:val="22"/>
                <w:szCs w:val="22"/>
                <w:rtl w:val="0"/>
              </w:rPr>
              <w:t xml:space="preserve">Significado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sz w:val="22"/>
                <w:szCs w:val="22"/>
                <w:rtl w:val="0"/>
              </w:rPr>
              <w:t xml:space="preserve">IPIL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sz w:val="22"/>
                <w:szCs w:val="22"/>
                <w:rtl w:val="0"/>
              </w:rPr>
              <w:t xml:space="preserve">Instituto Politécnico Industrial de Luanda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sz w:val="22"/>
                <w:szCs w:val="22"/>
                <w:rtl w:val="0"/>
              </w:rPr>
              <w:t xml:space="preserve">OMS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sz w:val="22"/>
                <w:szCs w:val="22"/>
                <w:rtl w:val="0"/>
              </w:rPr>
              <w:t xml:space="preserve">Organização Mundial da Saúde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sz w:val="22"/>
                <w:szCs w:val="22"/>
                <w:rtl w:val="0"/>
              </w:rPr>
              <w:t xml:space="preserve">ONU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sz w:val="22"/>
                <w:szCs w:val="22"/>
                <w:rtl w:val="0"/>
              </w:rPr>
              <w:t xml:space="preserve">Organização das Nações Unidas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left"/>
              <w:rPr/>
            </w:pPr>
            <w:r w:rsidDel="00000000" w:rsidR="00000000" w:rsidRPr="00000000">
              <w:rPr>
                <w:sz w:val="22"/>
                <w:szCs w:val="22"/>
                <w:rtl w:val="0"/>
              </w:rPr>
              <w:t xml:space="preserve">MINEA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sz w:val="22"/>
                <w:szCs w:val="22"/>
                <w:rtl w:val="0"/>
              </w:rPr>
              <w:t xml:space="preserve">Ministério da Energia e Águas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left"/>
              <w:rPr/>
            </w:pPr>
            <w:r w:rsidDel="00000000" w:rsidR="00000000" w:rsidRPr="00000000">
              <w:rPr>
                <w:sz w:val="22"/>
                <w:szCs w:val="22"/>
                <w:rtl w:val="0"/>
              </w:rPr>
              <w:t xml:space="preserve">EPAL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sz w:val="22"/>
                <w:szCs w:val="22"/>
                <w:rtl w:val="0"/>
              </w:rPr>
              <w:t xml:space="preserve">Empresa Pública de Águas de Luanda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sz w:val="22"/>
                <w:szCs w:val="22"/>
                <w:rtl w:val="0"/>
              </w:rPr>
              <w:t xml:space="preserve">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sz w:val="22"/>
                <w:szCs w:val="22"/>
                <w:rtl w:val="0"/>
              </w:rPr>
              <w:t xml:space="preserve">Instituto Nacional de Estatística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left"/>
              <w:rPr/>
            </w:pPr>
            <w:r w:rsidDel="00000000" w:rsidR="00000000" w:rsidRPr="00000000">
              <w:rPr>
                <w:sz w:val="22"/>
                <w:szCs w:val="22"/>
                <w:rtl w:val="0"/>
              </w:rPr>
              <w:t xml:space="preserve">PIB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left"/>
              <w:rPr/>
            </w:pPr>
            <w:r w:rsidDel="00000000" w:rsidR="00000000" w:rsidRPr="00000000">
              <w:rPr>
                <w:sz w:val="22"/>
                <w:szCs w:val="22"/>
                <w:rtl w:val="0"/>
              </w:rPr>
              <w:t xml:space="preserve">Produto Interno Bruto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sz w:val="22"/>
                <w:szCs w:val="22"/>
                <w:rtl w:val="0"/>
              </w:rPr>
              <w:t xml:space="preserve">UNICEF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sz w:val="22"/>
                <w:szCs w:val="22"/>
                <w:rtl w:val="0"/>
              </w:rPr>
              <w:t xml:space="preserve">Fundo das Nações Unidas para a Infância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jc w:val="left"/>
              <w:rPr/>
            </w:pPr>
            <w:r w:rsidDel="00000000" w:rsidR="00000000" w:rsidRPr="00000000">
              <w:rPr>
                <w:sz w:val="22"/>
                <w:szCs w:val="22"/>
                <w:rtl w:val="0"/>
              </w:rPr>
              <w:t xml:space="preserve">WHO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left"/>
              <w:rPr/>
            </w:pPr>
            <w:r w:rsidDel="00000000" w:rsidR="00000000" w:rsidRPr="00000000">
              <w:rPr>
                <w:sz w:val="22"/>
                <w:szCs w:val="22"/>
                <w:rtl w:val="0"/>
              </w:rPr>
              <w:t xml:space="preserve">World Health Organization (Organização Mundial da Saúde)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left"/>
              <w:rPr/>
            </w:pPr>
            <w:r w:rsidDel="00000000" w:rsidR="00000000" w:rsidRPr="00000000">
              <w:rPr>
                <w:sz w:val="22"/>
                <w:szCs w:val="22"/>
                <w:rtl w:val="0"/>
              </w:rPr>
              <w:t xml:space="preserve">ODM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sz w:val="22"/>
                <w:szCs w:val="22"/>
                <w:rtl w:val="0"/>
              </w:rPr>
              <w:t xml:space="preserve">Objectivos de Desenvolvimento do Milénio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sz w:val="22"/>
                <w:szCs w:val="22"/>
                <w:rtl w:val="0"/>
              </w:rPr>
              <w:t xml:space="preserve">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left"/>
              <w:rPr/>
            </w:pPr>
            <w:r w:rsidDel="00000000" w:rsidR="00000000" w:rsidRPr="00000000">
              <w:rPr>
                <w:sz w:val="22"/>
                <w:szCs w:val="22"/>
                <w:rtl w:val="0"/>
              </w:rPr>
              <w:t xml:space="preserve">Objectivos de Desenvolvimento Sustentável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left"/>
              <w:rPr/>
            </w:pPr>
            <w:r w:rsidDel="00000000" w:rsidR="00000000" w:rsidRPr="00000000">
              <w:rPr>
                <w:sz w:val="22"/>
                <w:szCs w:val="22"/>
                <w:rtl w:val="0"/>
              </w:rPr>
              <w:t xml:space="preserve">PNUD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sz w:val="22"/>
                <w:szCs w:val="22"/>
                <w:rtl w:val="0"/>
              </w:rPr>
              <w:t xml:space="preserve">Programa das Nações Unidas para o Desenvolvimento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sz w:val="22"/>
                <w:szCs w:val="22"/>
                <w:rtl w:val="0"/>
              </w:rPr>
              <w:t xml:space="preserve">Km²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sz w:val="22"/>
                <w:szCs w:val="22"/>
                <w:rtl w:val="0"/>
              </w:rPr>
              <w:t xml:space="preserve">Quilómetro quadrado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jc w:val="left"/>
              <w:rPr/>
            </w:pPr>
            <w:r w:rsidDel="00000000" w:rsidR="00000000" w:rsidRPr="00000000">
              <w:rPr>
                <w:sz w:val="22"/>
                <w:szCs w:val="22"/>
                <w:rtl w:val="0"/>
              </w:rPr>
              <w:t xml:space="preserve">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left"/>
              <w:rPr/>
            </w:pPr>
            <w:r w:rsidDel="00000000" w:rsidR="00000000" w:rsidRPr="00000000">
              <w:rPr>
                <w:sz w:val="22"/>
                <w:szCs w:val="22"/>
                <w:rtl w:val="0"/>
              </w:rPr>
              <w:t xml:space="preserve">Dólar norte-americano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sz w:val="22"/>
                <w:szCs w:val="22"/>
                <w:rtl w:val="0"/>
              </w:rPr>
              <w:t xml:space="preserve">AOA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sz w:val="22"/>
                <w:szCs w:val="22"/>
                <w:rtl w:val="0"/>
              </w:rPr>
              <w:t xml:space="preserve">Kwanza angolano (moeda nacional)</w:t>
            </w:r>
            <w:r w:rsidDel="00000000" w:rsidR="00000000" w:rsidRPr="00000000">
              <w:rPr>
                <w:rtl w:val="0"/>
              </w:rPr>
            </w:r>
          </w:p>
        </w:tc>
      </w:tr>
    </w:tbl>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after="100" w:lineRule="auto"/>
        <w:rPr/>
      </w:pPr>
      <w:r w:rsidDel="00000000" w:rsidR="00000000" w:rsidRPr="00000000">
        <w:rPr>
          <w:rtl w:val="0"/>
        </w:rPr>
      </w:r>
    </w:p>
    <w:p w:rsidR="00000000" w:rsidDel="00000000" w:rsidP="00000000" w:rsidRDefault="00000000" w:rsidRPr="00000000" w14:paraId="000000A0">
      <w:pPr>
        <w:tabs>
          <w:tab w:val="right" w:leader="none" w:pos="9026"/>
        </w:tabs>
        <w:spacing w:after="60" w:before="60" w:lineRule="auto"/>
        <w:rPr/>
      </w:pPr>
      <w:r w:rsidDel="00000000" w:rsidR="00000000" w:rsidRPr="00000000">
        <w:rPr>
          <w:rtl w:val="0"/>
        </w:rPr>
        <w:t xml:space="preserve">Agradecimentos …………………………………… 3</w:t>
      </w:r>
      <w:r w:rsidDel="00000000" w:rsidR="00000000" w:rsidRPr="00000000">
        <w:rPr>
          <w:rtl w:val="0"/>
        </w:rPr>
      </w:r>
    </w:p>
    <w:p w:rsidR="00000000" w:rsidDel="00000000" w:rsidP="00000000" w:rsidRDefault="00000000" w:rsidRPr="00000000" w14:paraId="000000A1">
      <w:pPr>
        <w:tabs>
          <w:tab w:val="right" w:leader="none" w:pos="9026"/>
        </w:tabs>
        <w:spacing w:after="60" w:before="60" w:lineRule="auto"/>
        <w:rPr/>
      </w:pPr>
      <w:r w:rsidDel="00000000" w:rsidR="00000000" w:rsidRPr="00000000">
        <w:rPr>
          <w:rtl w:val="0"/>
        </w:rPr>
        <w:t xml:space="preserve">Dedicatória ………………………………………… 4</w:t>
      </w:r>
    </w:p>
    <w:p w:rsidR="00000000" w:rsidDel="00000000" w:rsidP="00000000" w:rsidRDefault="00000000" w:rsidRPr="00000000" w14:paraId="000000A2">
      <w:pPr>
        <w:tabs>
          <w:tab w:val="right" w:leader="none" w:pos="9026"/>
        </w:tabs>
        <w:spacing w:after="60" w:before="60" w:lineRule="auto"/>
        <w:rPr/>
      </w:pPr>
      <w:r w:rsidDel="00000000" w:rsidR="00000000" w:rsidRPr="00000000">
        <w:rPr>
          <w:rtl w:val="0"/>
        </w:rPr>
        <w:t xml:space="preserve">Resumo …………………………………… 5</w:t>
      </w:r>
    </w:p>
    <w:p w:rsidR="00000000" w:rsidDel="00000000" w:rsidP="00000000" w:rsidRDefault="00000000" w:rsidRPr="00000000" w14:paraId="000000A3">
      <w:pPr>
        <w:tabs>
          <w:tab w:val="right" w:leader="none" w:pos="9026"/>
        </w:tabs>
        <w:spacing w:after="60" w:before="60" w:lineRule="auto"/>
        <w:rPr/>
      </w:pPr>
      <w:r w:rsidDel="00000000" w:rsidR="00000000" w:rsidRPr="00000000">
        <w:rPr>
          <w:rtl w:val="0"/>
        </w:rPr>
        <w:t xml:space="preserve">Abstract …………………………………… 6</w:t>
      </w:r>
    </w:p>
    <w:p w:rsidR="00000000" w:rsidDel="00000000" w:rsidP="00000000" w:rsidRDefault="00000000" w:rsidRPr="00000000" w14:paraId="000000A4">
      <w:pPr>
        <w:tabs>
          <w:tab w:val="right" w:leader="none" w:pos="9026"/>
        </w:tabs>
        <w:spacing w:after="60" w:before="60" w:lineRule="auto"/>
        <w:rPr/>
      </w:pPr>
      <w:r w:rsidDel="00000000" w:rsidR="00000000" w:rsidRPr="00000000">
        <w:rPr>
          <w:sz w:val="24"/>
          <w:szCs w:val="24"/>
          <w:rtl w:val="0"/>
        </w:rPr>
        <w:t xml:space="preserve">Lista de </w:t>
      </w:r>
      <w:r w:rsidDel="00000000" w:rsidR="00000000" w:rsidRPr="00000000">
        <w:rPr>
          <w:rtl w:val="0"/>
        </w:rPr>
        <w:t xml:space="preserve">Figuras …………………………………… 7</w:t>
      </w:r>
    </w:p>
    <w:p w:rsidR="00000000" w:rsidDel="00000000" w:rsidP="00000000" w:rsidRDefault="00000000" w:rsidRPr="00000000" w14:paraId="000000A5">
      <w:pPr>
        <w:tabs>
          <w:tab w:val="right" w:leader="none" w:pos="9026"/>
        </w:tabs>
        <w:spacing w:after="60" w:before="60" w:lineRule="auto"/>
        <w:rPr/>
      </w:pPr>
      <w:r w:rsidDel="00000000" w:rsidR="00000000" w:rsidRPr="00000000">
        <w:rPr>
          <w:sz w:val="24"/>
          <w:szCs w:val="24"/>
          <w:rtl w:val="0"/>
        </w:rPr>
        <w:t xml:space="preserve">Lista de </w:t>
      </w:r>
      <w:r w:rsidDel="00000000" w:rsidR="00000000" w:rsidRPr="00000000">
        <w:rPr>
          <w:rtl w:val="0"/>
        </w:rPr>
        <w:t xml:space="preserve">Tabelas …………………………………… 8</w:t>
      </w:r>
    </w:p>
    <w:p w:rsidR="00000000" w:rsidDel="00000000" w:rsidP="00000000" w:rsidRDefault="00000000" w:rsidRPr="00000000" w14:paraId="000000A6">
      <w:pPr>
        <w:tabs>
          <w:tab w:val="right" w:leader="none" w:pos="9026"/>
        </w:tabs>
        <w:spacing w:after="60" w:before="60" w:lineRule="auto"/>
        <w:rPr/>
      </w:pPr>
      <w:r w:rsidDel="00000000" w:rsidR="00000000" w:rsidRPr="00000000">
        <w:rPr>
          <w:sz w:val="24"/>
          <w:szCs w:val="24"/>
          <w:rtl w:val="0"/>
        </w:rPr>
        <w:t xml:space="preserve">Lista de </w:t>
      </w:r>
      <w:r w:rsidDel="00000000" w:rsidR="00000000" w:rsidRPr="00000000">
        <w:rPr>
          <w:rtl w:val="0"/>
        </w:rPr>
        <w:t xml:space="preserve">Abreviaturas …………………………………… 9</w:t>
      </w:r>
    </w:p>
    <w:p w:rsidR="00000000" w:rsidDel="00000000" w:rsidP="00000000" w:rsidRDefault="00000000" w:rsidRPr="00000000" w14:paraId="000000A7">
      <w:pPr>
        <w:tabs>
          <w:tab w:val="right" w:leader="none" w:pos="9026"/>
        </w:tabs>
        <w:spacing w:after="60" w:before="60" w:lineRule="auto"/>
        <w:rPr/>
      </w:pPr>
      <w:r w:rsidDel="00000000" w:rsidR="00000000" w:rsidRPr="00000000">
        <w:rPr>
          <w:sz w:val="24"/>
          <w:szCs w:val="24"/>
          <w:rtl w:val="0"/>
        </w:rPr>
        <w:t xml:space="preserve">1. </w:t>
      </w:r>
      <w:r w:rsidDel="00000000" w:rsidR="00000000" w:rsidRPr="00000000">
        <w:rPr>
          <w:rtl w:val="0"/>
        </w:rPr>
        <w:t xml:space="preserve">Introdução …………………………………… 11</w:t>
      </w:r>
    </w:p>
    <w:p w:rsidR="00000000" w:rsidDel="00000000" w:rsidP="00000000" w:rsidRDefault="00000000" w:rsidRPr="00000000" w14:paraId="000000A8">
      <w:pPr>
        <w:tabs>
          <w:tab w:val="right" w:leader="none" w:pos="9026"/>
        </w:tabs>
        <w:spacing w:after="60" w:before="60" w:lineRule="auto"/>
        <w:rPr/>
      </w:pPr>
      <w:r w:rsidDel="00000000" w:rsidR="00000000" w:rsidRPr="00000000">
        <w:rPr>
          <w:sz w:val="24"/>
          <w:szCs w:val="24"/>
          <w:rtl w:val="0"/>
        </w:rPr>
        <w:t xml:space="preserve">   1.1 Definição do </w:t>
      </w:r>
      <w:r w:rsidDel="00000000" w:rsidR="00000000" w:rsidRPr="00000000">
        <w:rPr>
          <w:rtl w:val="0"/>
        </w:rPr>
        <w:t xml:space="preserve">Problema …………………………………… 12</w:t>
      </w:r>
    </w:p>
    <w:p w:rsidR="00000000" w:rsidDel="00000000" w:rsidP="00000000" w:rsidRDefault="00000000" w:rsidRPr="00000000" w14:paraId="000000A9">
      <w:pPr>
        <w:tabs>
          <w:tab w:val="right" w:leader="none" w:pos="9026"/>
        </w:tabs>
        <w:spacing w:after="60" w:before="60" w:lineRule="auto"/>
        <w:rPr/>
      </w:pPr>
      <w:r w:rsidDel="00000000" w:rsidR="00000000" w:rsidRPr="00000000">
        <w:rPr>
          <w:sz w:val="24"/>
          <w:szCs w:val="24"/>
          <w:rtl w:val="0"/>
        </w:rPr>
        <w:t xml:space="preserve">   1.2 </w:t>
      </w:r>
      <w:r w:rsidDel="00000000" w:rsidR="00000000" w:rsidRPr="00000000">
        <w:rPr>
          <w:rtl w:val="0"/>
        </w:rPr>
        <w:t xml:space="preserve">Objetivos …………………………………… 13</w:t>
      </w:r>
    </w:p>
    <w:p w:rsidR="00000000" w:rsidDel="00000000" w:rsidP="00000000" w:rsidRDefault="00000000" w:rsidRPr="00000000" w14:paraId="000000AA">
      <w:pPr>
        <w:tabs>
          <w:tab w:val="right" w:leader="none" w:pos="9026"/>
        </w:tabs>
        <w:spacing w:after="60" w:before="60" w:lineRule="auto"/>
        <w:rPr/>
      </w:pPr>
      <w:r w:rsidDel="00000000" w:rsidR="00000000" w:rsidRPr="00000000">
        <w:rPr>
          <w:sz w:val="24"/>
          <w:szCs w:val="24"/>
          <w:rtl w:val="0"/>
        </w:rPr>
        <w:t xml:space="preserve">      1.2.1 </w:t>
      </w:r>
      <w:r w:rsidDel="00000000" w:rsidR="00000000" w:rsidRPr="00000000">
        <w:rPr>
          <w:rtl w:val="0"/>
        </w:rPr>
        <w:t xml:space="preserve">Objetivo</w:t>
      </w:r>
      <w:r w:rsidDel="00000000" w:rsidR="00000000" w:rsidRPr="00000000">
        <w:rPr>
          <w:sz w:val="24"/>
          <w:szCs w:val="24"/>
          <w:rtl w:val="0"/>
        </w:rPr>
        <w:t xml:space="preserve"> </w:t>
      </w:r>
      <w:r w:rsidDel="00000000" w:rsidR="00000000" w:rsidRPr="00000000">
        <w:rPr>
          <w:rtl w:val="0"/>
        </w:rPr>
        <w:t xml:space="preserve">Geral …………………………………… 13</w:t>
      </w:r>
    </w:p>
    <w:p w:rsidR="00000000" w:rsidDel="00000000" w:rsidP="00000000" w:rsidRDefault="00000000" w:rsidRPr="00000000" w14:paraId="000000AB">
      <w:pPr>
        <w:tabs>
          <w:tab w:val="right" w:leader="none" w:pos="9026"/>
        </w:tabs>
        <w:spacing w:after="60" w:before="60" w:lineRule="auto"/>
        <w:rPr/>
      </w:pPr>
      <w:r w:rsidDel="00000000" w:rsidR="00000000" w:rsidRPr="00000000">
        <w:rPr>
          <w:sz w:val="24"/>
          <w:szCs w:val="24"/>
          <w:rtl w:val="0"/>
        </w:rPr>
        <w:t xml:space="preserve">      1.2.2 </w:t>
      </w:r>
      <w:r w:rsidDel="00000000" w:rsidR="00000000" w:rsidRPr="00000000">
        <w:rPr>
          <w:rtl w:val="0"/>
        </w:rPr>
        <w:t xml:space="preserve">Objetivos</w:t>
      </w:r>
      <w:r w:rsidDel="00000000" w:rsidR="00000000" w:rsidRPr="00000000">
        <w:rPr>
          <w:sz w:val="24"/>
          <w:szCs w:val="24"/>
          <w:rtl w:val="0"/>
        </w:rPr>
        <w:t xml:space="preserve"> </w:t>
      </w:r>
      <w:r w:rsidDel="00000000" w:rsidR="00000000" w:rsidRPr="00000000">
        <w:rPr>
          <w:rtl w:val="0"/>
        </w:rPr>
        <w:t xml:space="preserve">Específicos …………………………………… 13</w:t>
      </w:r>
    </w:p>
    <w:p w:rsidR="00000000" w:rsidDel="00000000" w:rsidP="00000000" w:rsidRDefault="00000000" w:rsidRPr="00000000" w14:paraId="000000AC">
      <w:pPr>
        <w:tabs>
          <w:tab w:val="right" w:leader="none" w:pos="9026"/>
        </w:tabs>
        <w:spacing w:after="60" w:before="60" w:lineRule="auto"/>
        <w:rPr/>
      </w:pPr>
      <w:r w:rsidDel="00000000" w:rsidR="00000000" w:rsidRPr="00000000">
        <w:rPr>
          <w:sz w:val="24"/>
          <w:szCs w:val="24"/>
          <w:rtl w:val="0"/>
        </w:rPr>
        <w:t xml:space="preserve">   1.3 </w:t>
      </w:r>
      <w:r w:rsidDel="00000000" w:rsidR="00000000" w:rsidRPr="00000000">
        <w:rPr>
          <w:rtl w:val="0"/>
        </w:rPr>
        <w:t xml:space="preserve">Justificativa …………………………………… 14</w:t>
      </w:r>
    </w:p>
    <w:p w:rsidR="00000000" w:rsidDel="00000000" w:rsidP="00000000" w:rsidRDefault="00000000" w:rsidRPr="00000000" w14:paraId="000000AD">
      <w:pPr>
        <w:tabs>
          <w:tab w:val="right" w:leader="none" w:pos="9026"/>
        </w:tabs>
        <w:spacing w:after="60" w:before="60" w:lineRule="auto"/>
        <w:rPr/>
      </w:pPr>
      <w:r w:rsidDel="00000000" w:rsidR="00000000" w:rsidRPr="00000000">
        <w:rPr>
          <w:sz w:val="24"/>
          <w:szCs w:val="24"/>
          <w:rtl w:val="0"/>
        </w:rPr>
        <w:t xml:space="preserve">   1.4 Importância do </w:t>
      </w:r>
      <w:r w:rsidDel="00000000" w:rsidR="00000000" w:rsidRPr="00000000">
        <w:rPr>
          <w:rtl w:val="0"/>
        </w:rPr>
        <w:t xml:space="preserve">Tema …………………………………… 14</w:t>
      </w:r>
    </w:p>
    <w:p w:rsidR="00000000" w:rsidDel="00000000" w:rsidP="00000000" w:rsidRDefault="00000000" w:rsidRPr="00000000" w14:paraId="000000AE">
      <w:pPr>
        <w:tabs>
          <w:tab w:val="right" w:leader="none" w:pos="9026"/>
        </w:tabs>
        <w:spacing w:after="60" w:before="60" w:lineRule="auto"/>
        <w:rPr/>
      </w:pPr>
      <w:r w:rsidDel="00000000" w:rsidR="00000000" w:rsidRPr="00000000">
        <w:rPr>
          <w:sz w:val="24"/>
          <w:szCs w:val="24"/>
          <w:rtl w:val="0"/>
        </w:rPr>
        <w:t xml:space="preserve">   1.5 </w:t>
      </w:r>
      <w:r w:rsidDel="00000000" w:rsidR="00000000" w:rsidRPr="00000000">
        <w:rPr>
          <w:rtl w:val="0"/>
        </w:rPr>
        <w:t xml:space="preserve">Hipóteses …………………………………… 15</w:t>
      </w:r>
    </w:p>
    <w:p w:rsidR="00000000" w:rsidDel="00000000" w:rsidP="00000000" w:rsidRDefault="00000000" w:rsidRPr="00000000" w14:paraId="000000AF">
      <w:pPr>
        <w:tabs>
          <w:tab w:val="right" w:leader="none" w:pos="9026"/>
        </w:tabs>
        <w:spacing w:after="60" w:before="60" w:lineRule="auto"/>
        <w:rPr/>
      </w:pPr>
      <w:r w:rsidDel="00000000" w:rsidR="00000000" w:rsidRPr="00000000">
        <w:rPr>
          <w:sz w:val="24"/>
          <w:szCs w:val="24"/>
          <w:rtl w:val="0"/>
        </w:rPr>
        <w:t xml:space="preserve">2. Fundamentação </w:t>
      </w:r>
      <w:r w:rsidDel="00000000" w:rsidR="00000000" w:rsidRPr="00000000">
        <w:rPr>
          <w:rtl w:val="0"/>
        </w:rPr>
        <w:t xml:space="preserve">Teórica …………………………………… 16</w:t>
      </w:r>
    </w:p>
    <w:p w:rsidR="00000000" w:rsidDel="00000000" w:rsidP="00000000" w:rsidRDefault="00000000" w:rsidRPr="00000000" w14:paraId="000000B0">
      <w:pPr>
        <w:tabs>
          <w:tab w:val="right" w:leader="none" w:pos="9026"/>
        </w:tabs>
        <w:spacing w:after="60" w:before="60" w:lineRule="auto"/>
        <w:rPr/>
      </w:pPr>
      <w:r w:rsidDel="00000000" w:rsidR="00000000" w:rsidRPr="00000000">
        <w:rPr>
          <w:sz w:val="24"/>
          <w:szCs w:val="24"/>
          <w:rtl w:val="0"/>
        </w:rPr>
        <w:t xml:space="preserve">   2.1 Conceito de Saneamento </w:t>
      </w:r>
      <w:r w:rsidDel="00000000" w:rsidR="00000000" w:rsidRPr="00000000">
        <w:rPr>
          <w:rtl w:val="0"/>
        </w:rPr>
        <w:t xml:space="preserve">Básico …………………………………… 16</w:t>
      </w:r>
    </w:p>
    <w:p w:rsidR="00000000" w:rsidDel="00000000" w:rsidP="00000000" w:rsidRDefault="00000000" w:rsidRPr="00000000" w14:paraId="000000B1">
      <w:pPr>
        <w:tabs>
          <w:tab w:val="right" w:leader="none" w:pos="9026"/>
        </w:tabs>
        <w:spacing w:after="60" w:before="60" w:lineRule="auto"/>
        <w:rPr/>
      </w:pPr>
      <w:r w:rsidDel="00000000" w:rsidR="00000000" w:rsidRPr="00000000">
        <w:rPr>
          <w:sz w:val="24"/>
          <w:szCs w:val="24"/>
          <w:rtl w:val="0"/>
        </w:rPr>
        <w:t xml:space="preserve">   2.2 Contexto Internacional do </w:t>
      </w:r>
      <w:r w:rsidDel="00000000" w:rsidR="00000000" w:rsidRPr="00000000">
        <w:rPr>
          <w:rtl w:val="0"/>
        </w:rPr>
        <w:t xml:space="preserve">Saneamento …………………………………… 17</w:t>
      </w:r>
    </w:p>
    <w:p w:rsidR="00000000" w:rsidDel="00000000" w:rsidP="00000000" w:rsidRDefault="00000000" w:rsidRPr="00000000" w14:paraId="000000B2">
      <w:pPr>
        <w:tabs>
          <w:tab w:val="right" w:leader="none" w:pos="9026"/>
        </w:tabs>
        <w:spacing w:after="60" w:before="60" w:lineRule="auto"/>
        <w:rPr/>
      </w:pPr>
      <w:r w:rsidDel="00000000" w:rsidR="00000000" w:rsidRPr="00000000">
        <w:rPr>
          <w:sz w:val="24"/>
          <w:szCs w:val="24"/>
          <w:rtl w:val="0"/>
        </w:rPr>
        <w:t xml:space="preserve">   2.3 Saneamento Básico em </w:t>
      </w:r>
      <w:r w:rsidDel="00000000" w:rsidR="00000000" w:rsidRPr="00000000">
        <w:rPr>
          <w:rtl w:val="0"/>
        </w:rPr>
        <w:t xml:space="preserve">Angola …………………………………… 18</w:t>
      </w:r>
    </w:p>
    <w:p w:rsidR="00000000" w:rsidDel="00000000" w:rsidP="00000000" w:rsidRDefault="00000000" w:rsidRPr="00000000" w14:paraId="000000B3">
      <w:pPr>
        <w:tabs>
          <w:tab w:val="right" w:leader="none" w:pos="9026"/>
        </w:tabs>
        <w:spacing w:after="60" w:before="60" w:lineRule="auto"/>
        <w:rPr/>
      </w:pPr>
      <w:r w:rsidDel="00000000" w:rsidR="00000000" w:rsidRPr="00000000">
        <w:rPr>
          <w:sz w:val="24"/>
          <w:szCs w:val="24"/>
          <w:rtl w:val="0"/>
        </w:rPr>
        <w:t xml:space="preserve">   2.4 Caracterização Geográfica da Província de </w:t>
      </w:r>
      <w:r w:rsidDel="00000000" w:rsidR="00000000" w:rsidRPr="00000000">
        <w:rPr>
          <w:rtl w:val="0"/>
        </w:rPr>
        <w:t xml:space="preserve">Luanda ……………………………19</w:t>
      </w:r>
    </w:p>
    <w:p w:rsidR="00000000" w:rsidDel="00000000" w:rsidP="00000000" w:rsidRDefault="00000000" w:rsidRPr="00000000" w14:paraId="000000B4">
      <w:pPr>
        <w:tabs>
          <w:tab w:val="right" w:leader="none" w:pos="9026"/>
        </w:tabs>
        <w:spacing w:after="60" w:before="60" w:lineRule="auto"/>
        <w:rPr/>
      </w:pPr>
      <w:r w:rsidDel="00000000" w:rsidR="00000000" w:rsidRPr="00000000">
        <w:rPr>
          <w:sz w:val="24"/>
          <w:szCs w:val="24"/>
          <w:rtl w:val="0"/>
        </w:rPr>
        <w:t xml:space="preserve">   2.5 Situação do Saneamento em </w:t>
      </w:r>
      <w:r w:rsidDel="00000000" w:rsidR="00000000" w:rsidRPr="00000000">
        <w:rPr>
          <w:rtl w:val="0"/>
        </w:rPr>
        <w:t xml:space="preserve">Luanda …………………………………… 20</w:t>
      </w:r>
    </w:p>
    <w:p w:rsidR="00000000" w:rsidDel="00000000" w:rsidP="00000000" w:rsidRDefault="00000000" w:rsidRPr="00000000" w14:paraId="000000B5">
      <w:pPr>
        <w:tabs>
          <w:tab w:val="right" w:leader="none" w:pos="9026"/>
        </w:tabs>
        <w:spacing w:after="60" w:before="60" w:lineRule="auto"/>
        <w:rPr/>
      </w:pPr>
      <w:r w:rsidDel="00000000" w:rsidR="00000000" w:rsidRPr="00000000">
        <w:rPr>
          <w:sz w:val="24"/>
          <w:szCs w:val="24"/>
          <w:rtl w:val="0"/>
        </w:rPr>
        <w:t xml:space="preserve">   2.6 Impactos da Falta de Saneamento na </w:t>
      </w:r>
      <w:r w:rsidDel="00000000" w:rsidR="00000000" w:rsidRPr="00000000">
        <w:rPr>
          <w:rtl w:val="0"/>
        </w:rPr>
        <w:t xml:space="preserve">Saúde …………………………………… 22</w:t>
      </w:r>
    </w:p>
    <w:p w:rsidR="00000000" w:rsidDel="00000000" w:rsidP="00000000" w:rsidRDefault="00000000" w:rsidRPr="00000000" w14:paraId="000000B6">
      <w:pPr>
        <w:tabs>
          <w:tab w:val="right" w:leader="none" w:pos="9026"/>
        </w:tabs>
        <w:spacing w:after="60" w:before="60" w:lineRule="auto"/>
        <w:rPr/>
      </w:pPr>
      <w:r w:rsidDel="00000000" w:rsidR="00000000" w:rsidRPr="00000000">
        <w:rPr>
          <w:sz w:val="24"/>
          <w:szCs w:val="24"/>
          <w:rtl w:val="0"/>
        </w:rPr>
        <w:t xml:space="preserve">   2.7 Causas Estruturais do Défice de </w:t>
      </w:r>
      <w:r w:rsidDel="00000000" w:rsidR="00000000" w:rsidRPr="00000000">
        <w:rPr>
          <w:rtl w:val="0"/>
        </w:rPr>
        <w:t xml:space="preserve">Saneamento …………………………………… 24</w:t>
      </w:r>
    </w:p>
    <w:p w:rsidR="00000000" w:rsidDel="00000000" w:rsidP="00000000" w:rsidRDefault="00000000" w:rsidRPr="00000000" w14:paraId="000000B7">
      <w:pPr>
        <w:tabs>
          <w:tab w:val="right" w:leader="none" w:pos="9026"/>
        </w:tabs>
        <w:spacing w:after="60" w:before="60" w:lineRule="auto"/>
        <w:rPr/>
      </w:pPr>
      <w:r w:rsidDel="00000000" w:rsidR="00000000" w:rsidRPr="00000000">
        <w:rPr>
          <w:sz w:val="24"/>
          <w:szCs w:val="24"/>
          <w:rtl w:val="0"/>
        </w:rPr>
        <w:t xml:space="preserve">3. Implementação </w:t>
      </w:r>
      <w:r w:rsidDel="00000000" w:rsidR="00000000" w:rsidRPr="00000000">
        <w:rPr>
          <w:rtl w:val="0"/>
        </w:rPr>
        <w:t xml:space="preserve">Prática …………………………………… 25</w:t>
      </w:r>
    </w:p>
    <w:p w:rsidR="00000000" w:rsidDel="00000000" w:rsidP="00000000" w:rsidRDefault="00000000" w:rsidRPr="00000000" w14:paraId="000000B8">
      <w:pPr>
        <w:tabs>
          <w:tab w:val="right" w:leader="none" w:pos="9026"/>
        </w:tabs>
        <w:spacing w:after="60" w:before="60" w:lineRule="auto"/>
        <w:rPr/>
      </w:pPr>
      <w:r w:rsidDel="00000000" w:rsidR="00000000" w:rsidRPr="00000000">
        <w:rPr>
          <w:sz w:val="24"/>
          <w:szCs w:val="24"/>
          <w:rtl w:val="0"/>
        </w:rPr>
        <w:t xml:space="preserve">   3.1 </w:t>
      </w:r>
      <w:r w:rsidDel="00000000" w:rsidR="00000000" w:rsidRPr="00000000">
        <w:rPr>
          <w:rtl w:val="0"/>
        </w:rPr>
        <w:t xml:space="preserve">Metodologia …………………………………… 25</w:t>
      </w:r>
    </w:p>
    <w:p w:rsidR="00000000" w:rsidDel="00000000" w:rsidP="00000000" w:rsidRDefault="00000000" w:rsidRPr="00000000" w14:paraId="000000B9">
      <w:pPr>
        <w:tabs>
          <w:tab w:val="right" w:leader="none" w:pos="9026"/>
        </w:tabs>
        <w:spacing w:after="60" w:before="60" w:lineRule="auto"/>
        <w:rPr/>
      </w:pPr>
      <w:r w:rsidDel="00000000" w:rsidR="00000000" w:rsidRPr="00000000">
        <w:rPr>
          <w:sz w:val="24"/>
          <w:szCs w:val="24"/>
          <w:rtl w:val="0"/>
        </w:rPr>
        <w:t xml:space="preserve">   3.2 Diagnóstico dos Serviços </w:t>
      </w:r>
      <w:r w:rsidDel="00000000" w:rsidR="00000000" w:rsidRPr="00000000">
        <w:rPr>
          <w:rtl w:val="0"/>
        </w:rPr>
        <w:t xml:space="preserve">Existentes …………………………………… 26</w:t>
      </w:r>
    </w:p>
    <w:p w:rsidR="00000000" w:rsidDel="00000000" w:rsidP="00000000" w:rsidRDefault="00000000" w:rsidRPr="00000000" w14:paraId="000000BA">
      <w:pPr>
        <w:tabs>
          <w:tab w:val="right" w:leader="none" w:pos="9026"/>
        </w:tabs>
        <w:spacing w:after="60" w:before="60" w:lineRule="auto"/>
        <w:rPr/>
      </w:pPr>
      <w:r w:rsidDel="00000000" w:rsidR="00000000" w:rsidRPr="00000000">
        <w:rPr>
          <w:sz w:val="24"/>
          <w:szCs w:val="24"/>
          <w:rtl w:val="0"/>
        </w:rPr>
        <w:t xml:space="preserve">   3.3 Análise da Cobertura por </w:t>
      </w:r>
      <w:r w:rsidDel="00000000" w:rsidR="00000000" w:rsidRPr="00000000">
        <w:rPr>
          <w:rtl w:val="0"/>
        </w:rPr>
        <w:t xml:space="preserve">Município …………………………………… 27</w:t>
      </w:r>
    </w:p>
    <w:p w:rsidR="00000000" w:rsidDel="00000000" w:rsidP="00000000" w:rsidRDefault="00000000" w:rsidRPr="00000000" w14:paraId="000000BB">
      <w:pPr>
        <w:tabs>
          <w:tab w:val="right" w:leader="none" w:pos="9026"/>
        </w:tabs>
        <w:spacing w:after="60" w:before="60" w:lineRule="auto"/>
        <w:rPr/>
      </w:pPr>
      <w:r w:rsidDel="00000000" w:rsidR="00000000" w:rsidRPr="00000000">
        <w:rPr>
          <w:sz w:val="24"/>
          <w:szCs w:val="24"/>
          <w:rtl w:val="0"/>
        </w:rPr>
        <w:t xml:space="preserve">   3.4 Soluções </w:t>
      </w:r>
      <w:r w:rsidDel="00000000" w:rsidR="00000000" w:rsidRPr="00000000">
        <w:rPr>
          <w:rtl w:val="0"/>
        </w:rPr>
        <w:t xml:space="preserve">Propostas …………………………………… 28</w:t>
      </w:r>
    </w:p>
    <w:p w:rsidR="00000000" w:rsidDel="00000000" w:rsidP="00000000" w:rsidRDefault="00000000" w:rsidRPr="00000000" w14:paraId="000000BC">
      <w:pPr>
        <w:tabs>
          <w:tab w:val="right" w:leader="none" w:pos="9026"/>
        </w:tabs>
        <w:spacing w:after="60" w:before="60" w:lineRule="auto"/>
        <w:rPr/>
      </w:pPr>
      <w:r w:rsidDel="00000000" w:rsidR="00000000" w:rsidRPr="00000000">
        <w:rPr>
          <w:sz w:val="24"/>
          <w:szCs w:val="24"/>
          <w:rtl w:val="0"/>
        </w:rPr>
        <w:t xml:space="preserve">   3.5 Segurança e Sustentabilidade das </w:t>
      </w:r>
      <w:r w:rsidDel="00000000" w:rsidR="00000000" w:rsidRPr="00000000">
        <w:rPr>
          <w:rtl w:val="0"/>
        </w:rPr>
        <w:t xml:space="preserve">Soluções …………………………………… 30</w:t>
      </w:r>
    </w:p>
    <w:p w:rsidR="00000000" w:rsidDel="00000000" w:rsidP="00000000" w:rsidRDefault="00000000" w:rsidRPr="00000000" w14:paraId="000000BD">
      <w:pPr>
        <w:tabs>
          <w:tab w:val="right" w:leader="none" w:pos="9026"/>
        </w:tabs>
        <w:spacing w:after="60" w:before="60" w:lineRule="auto"/>
        <w:rPr/>
      </w:pPr>
      <w:r w:rsidDel="00000000" w:rsidR="00000000" w:rsidRPr="00000000">
        <w:rPr>
          <w:sz w:val="24"/>
          <w:szCs w:val="24"/>
          <w:rtl w:val="0"/>
        </w:rPr>
        <w:t xml:space="preserve">4. Análise dos </w:t>
      </w:r>
      <w:r w:rsidDel="00000000" w:rsidR="00000000" w:rsidRPr="00000000">
        <w:rPr>
          <w:rtl w:val="0"/>
        </w:rPr>
        <w:t xml:space="preserve">Resultados …………………………………… 31</w:t>
      </w:r>
    </w:p>
    <w:p w:rsidR="00000000" w:rsidDel="00000000" w:rsidP="00000000" w:rsidRDefault="00000000" w:rsidRPr="00000000" w14:paraId="000000BE">
      <w:pPr>
        <w:tabs>
          <w:tab w:val="right" w:leader="none" w:pos="9026"/>
        </w:tabs>
        <w:spacing w:after="60" w:before="60" w:lineRule="auto"/>
        <w:rPr/>
      </w:pPr>
      <w:r w:rsidDel="00000000" w:rsidR="00000000" w:rsidRPr="00000000">
        <w:rPr>
          <w:sz w:val="24"/>
          <w:szCs w:val="24"/>
          <w:rtl w:val="0"/>
        </w:rPr>
        <w:t xml:space="preserve">   4.1 Resultados do </w:t>
      </w:r>
      <w:r w:rsidDel="00000000" w:rsidR="00000000" w:rsidRPr="00000000">
        <w:rPr>
          <w:rtl w:val="0"/>
        </w:rPr>
        <w:t xml:space="preserve">Diagnóstico …………………………………… 31</w:t>
      </w:r>
    </w:p>
    <w:p w:rsidR="00000000" w:rsidDel="00000000" w:rsidP="00000000" w:rsidRDefault="00000000" w:rsidRPr="00000000" w14:paraId="000000BF">
      <w:pPr>
        <w:tabs>
          <w:tab w:val="right" w:leader="none" w:pos="9026"/>
        </w:tabs>
        <w:spacing w:after="60" w:before="60" w:lineRule="auto"/>
        <w:rPr/>
      </w:pPr>
      <w:r w:rsidDel="00000000" w:rsidR="00000000" w:rsidRPr="00000000">
        <w:rPr>
          <w:sz w:val="24"/>
          <w:szCs w:val="24"/>
          <w:rtl w:val="0"/>
        </w:rPr>
        <w:t xml:space="preserve">   4.2 Avaliação das </w:t>
      </w:r>
      <w:r w:rsidDel="00000000" w:rsidR="00000000" w:rsidRPr="00000000">
        <w:rPr>
          <w:rtl w:val="0"/>
        </w:rPr>
        <w:t xml:space="preserve">Hipóteses …………………………………… 32</w:t>
      </w:r>
    </w:p>
    <w:p w:rsidR="00000000" w:rsidDel="00000000" w:rsidP="00000000" w:rsidRDefault="00000000" w:rsidRPr="00000000" w14:paraId="000000C0">
      <w:pPr>
        <w:tabs>
          <w:tab w:val="right" w:leader="none" w:pos="9026"/>
        </w:tabs>
        <w:spacing w:after="60" w:before="60" w:lineRule="auto"/>
        <w:rPr/>
      </w:pPr>
      <w:r w:rsidDel="00000000" w:rsidR="00000000" w:rsidRPr="00000000">
        <w:rPr>
          <w:sz w:val="24"/>
          <w:szCs w:val="24"/>
          <w:rtl w:val="0"/>
        </w:rPr>
        <w:t xml:space="preserve">   4.3 Orçamento e Viabilidade </w:t>
      </w:r>
      <w:r w:rsidDel="00000000" w:rsidR="00000000" w:rsidRPr="00000000">
        <w:rPr>
          <w:rtl w:val="0"/>
        </w:rPr>
        <w:t xml:space="preserve">Financeira …………………………………… 33</w:t>
      </w:r>
    </w:p>
    <w:p w:rsidR="00000000" w:rsidDel="00000000" w:rsidP="00000000" w:rsidRDefault="00000000" w:rsidRPr="00000000" w14:paraId="000000C1">
      <w:pPr>
        <w:tabs>
          <w:tab w:val="right" w:leader="none" w:pos="9026"/>
        </w:tabs>
        <w:spacing w:after="60" w:before="60" w:lineRule="auto"/>
        <w:rPr/>
      </w:pPr>
      <w:r w:rsidDel="00000000" w:rsidR="00000000" w:rsidRPr="00000000">
        <w:rPr>
          <w:sz w:val="24"/>
          <w:szCs w:val="24"/>
          <w:rtl w:val="0"/>
        </w:rPr>
        <w:t xml:space="preserve">5. Conclusões e </w:t>
      </w:r>
      <w:r w:rsidDel="00000000" w:rsidR="00000000" w:rsidRPr="00000000">
        <w:rPr>
          <w:rtl w:val="0"/>
        </w:rPr>
        <w:t xml:space="preserve">Recomendações …………………………………… 35</w:t>
      </w:r>
    </w:p>
    <w:p w:rsidR="00000000" w:rsidDel="00000000" w:rsidP="00000000" w:rsidRDefault="00000000" w:rsidRPr="00000000" w14:paraId="000000C2">
      <w:pPr>
        <w:tabs>
          <w:tab w:val="right" w:leader="none" w:pos="9026"/>
        </w:tabs>
        <w:spacing w:after="60" w:before="60" w:lineRule="auto"/>
        <w:rPr/>
      </w:pPr>
      <w:r w:rsidDel="00000000" w:rsidR="00000000" w:rsidRPr="00000000">
        <w:rPr>
          <w:sz w:val="24"/>
          <w:szCs w:val="24"/>
          <w:rtl w:val="0"/>
        </w:rPr>
        <w:t xml:space="preserve">6. Referências </w:t>
      </w:r>
      <w:r w:rsidDel="00000000" w:rsidR="00000000" w:rsidRPr="00000000">
        <w:rPr>
          <w:rtl w:val="0"/>
        </w:rPr>
        <w:t xml:space="preserve">Bibliográficas …………………………………… 37</w:t>
      </w:r>
    </w:p>
    <w:p w:rsidR="00000000" w:rsidDel="00000000" w:rsidP="00000000" w:rsidRDefault="00000000" w:rsidRPr="00000000" w14:paraId="000000C3">
      <w:pPr>
        <w:tabs>
          <w:tab w:val="right" w:leader="none" w:pos="9026"/>
        </w:tabs>
        <w:spacing w:after="60" w:before="60" w:lineRule="auto"/>
        <w:rPr/>
      </w:pPr>
      <w:r w:rsidDel="00000000" w:rsidR="00000000" w:rsidRPr="00000000">
        <w:rPr>
          <w:sz w:val="24"/>
          <w:szCs w:val="24"/>
          <w:rtl w:val="0"/>
        </w:rPr>
        <w:t xml:space="preserve">7. </w:t>
      </w:r>
      <w:r w:rsidDel="00000000" w:rsidR="00000000" w:rsidRPr="00000000">
        <w:rPr>
          <w:rtl w:val="0"/>
        </w:rPr>
        <w:t xml:space="preserve">Anexos …………………………………… 39</w:t>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after="120" w:before="120" w:line="360" w:lineRule="auto"/>
        <w:jc w:val="center"/>
        <w:rPr>
          <w:b w:val="1"/>
          <w:bCs w:val="1"/>
          <w:sz w:val="28"/>
          <w:szCs w:val="28"/>
        </w:rPr>
      </w:pPr>
      <w:r w:rsidDel="00000000" w:rsidR="00000000" w:rsidRPr="00000000">
        <w:rPr>
          <w:b w:val="1"/>
          <w:bCs w:val="1"/>
          <w:sz w:val="28"/>
          <w:szCs w:val="28"/>
          <w:rtl w:val="0"/>
        </w:rPr>
        <w:t xml:space="preserve">INTRODUÇÃO</w:t>
      </w:r>
    </w:p>
    <w:p w:rsidR="00000000" w:rsidDel="00000000" w:rsidP="00000000" w:rsidRDefault="00000000" w:rsidRPr="00000000" w14:paraId="000000C6">
      <w:pPr>
        <w:spacing w:after="120" w:before="120" w:line="360" w:lineRule="auto"/>
        <w:jc w:val="both"/>
        <w:rPr/>
      </w:pPr>
      <w:r w:rsidDel="00000000" w:rsidR="00000000" w:rsidRPr="00000000">
        <w:rPr>
          <w:sz w:val="24"/>
          <w:szCs w:val="24"/>
          <w:rtl w:val="0"/>
        </w:rPr>
        <w:t xml:space="preserve">O acesso ao saneamento básico é reconhecido internacionalmente como um direito humano fundamental, indispensável para a promoção da dignidade humana, da saúde pública e do desenvolvimento sustentável. A Organização das Nações Unidas (ONU), através dos Objectivos de Desenvolvimento Sustentável (ODS), estabeleceu como meta o acesso universal a serviços de água e saneamento até 2030, reconhecendo a sua centralidade no combate à pobreza e às desigualdades sociais.</w:t>
      </w:r>
      <w:r w:rsidDel="00000000" w:rsidR="00000000" w:rsidRPr="00000000">
        <w:rPr>
          <w:rtl w:val="0"/>
        </w:rPr>
      </w:r>
    </w:p>
    <w:p w:rsidR="00000000" w:rsidDel="00000000" w:rsidP="00000000" w:rsidRDefault="00000000" w:rsidRPr="00000000" w14:paraId="000000C7">
      <w:pPr>
        <w:spacing w:after="120" w:before="120" w:line="360" w:lineRule="auto"/>
        <w:jc w:val="both"/>
        <w:rPr/>
      </w:pPr>
      <w:r w:rsidDel="00000000" w:rsidR="00000000" w:rsidRPr="00000000">
        <w:rPr>
          <w:sz w:val="24"/>
          <w:szCs w:val="24"/>
          <w:rtl w:val="0"/>
        </w:rPr>
        <w:t xml:space="preserve">Em Angola, e mais especificamente na Província de Luanda, o panorama do saneamento básico apresenta-se como um dos maiores desafios sociais e ambientais da </w:t>
      </w:r>
      <w:r w:rsidDel="00000000" w:rsidR="00000000" w:rsidRPr="00000000">
        <w:rPr>
          <w:rtl w:val="0"/>
        </w:rPr>
        <w:t xml:space="preserve">atualidade</w:t>
      </w:r>
      <w:r w:rsidDel="00000000" w:rsidR="00000000" w:rsidRPr="00000000">
        <w:rPr>
          <w:sz w:val="24"/>
          <w:szCs w:val="24"/>
          <w:rtl w:val="0"/>
        </w:rPr>
        <w:t xml:space="preserve">. A capital angolana, que concentra cerca de 30% da população total do país, enfrenta graves défices em termos de infra-estruturas de abastecimento de água potável, recolha e tratamento de esgotos e gestão de resíduos sólidos. Este cenário é particularmente agravante nas zonas periurbanas, conhecidas como musseques, onde a densidade populacional é elevada e os recursos são escassos.</w:t>
      </w:r>
      <w:r w:rsidDel="00000000" w:rsidR="00000000" w:rsidRPr="00000000">
        <w:rPr>
          <w:rtl w:val="0"/>
        </w:rPr>
      </w:r>
    </w:p>
    <w:p w:rsidR="00000000" w:rsidDel="00000000" w:rsidP="00000000" w:rsidRDefault="00000000" w:rsidRPr="00000000" w14:paraId="000000C8">
      <w:pPr>
        <w:spacing w:after="120" w:before="120" w:line="360" w:lineRule="auto"/>
        <w:jc w:val="both"/>
        <w:rPr/>
      </w:pPr>
      <w:r w:rsidDel="00000000" w:rsidR="00000000" w:rsidRPr="00000000">
        <w:rPr>
          <w:sz w:val="24"/>
          <w:szCs w:val="24"/>
          <w:rtl w:val="0"/>
        </w:rPr>
        <w:t xml:space="preserve">A escassez de saneamento básico em Luanda não é um fenómeno recente. As suas raízes remontam ao crescimento urbano acelerado e desordenado que se verificou nas décadas seguintes à independência do país, em 1975, e que se intensificou durante o período de conflito armado que se prolongou até 2002. O êxodo rural em direcção à capital gerou uma pressão demográfica sem precedentes sobre infra-estruturas já debilitadas e insuficientes, criando um ciclo de precariedade que persiste até aos nossos dias.</w:t>
      </w:r>
      <w:r w:rsidDel="00000000" w:rsidR="00000000" w:rsidRPr="00000000">
        <w:rPr>
          <w:rtl w:val="0"/>
        </w:rPr>
      </w:r>
    </w:p>
    <w:p w:rsidR="00000000" w:rsidDel="00000000" w:rsidP="00000000" w:rsidRDefault="00000000" w:rsidRPr="00000000" w14:paraId="000000C9">
      <w:pPr>
        <w:spacing w:after="120" w:before="120" w:line="360" w:lineRule="auto"/>
        <w:jc w:val="both"/>
        <w:rPr/>
      </w:pPr>
      <w:r w:rsidDel="00000000" w:rsidR="00000000" w:rsidRPr="00000000">
        <w:rPr>
          <w:sz w:val="24"/>
          <w:szCs w:val="24"/>
          <w:rtl w:val="0"/>
        </w:rPr>
        <w:t xml:space="preserve">A ausência ou insuficiência de serviços de saneamento tem consequências directas e devastadoras para a saúde das populações. Doenças como a cólera, a febre tifoide, a hepatite A e as infecções gastrointestinais são endémicas em muitas comunidades de Luanda, sendo responsáveis por elevadas taxas de morbilidade e mortalidade, especialmente entre as crianças menores de cinco anos. Para além das implicações sanitárias, a falta de saneamento tem também impactos económicos e sociais profundos, limitando o desenvolvimento humano e perpetuando as desigualdades.</w:t>
      </w:r>
      <w:r w:rsidDel="00000000" w:rsidR="00000000" w:rsidRPr="00000000">
        <w:rPr>
          <w:rtl w:val="0"/>
        </w:rPr>
      </w:r>
    </w:p>
    <w:p w:rsidR="00000000" w:rsidDel="00000000" w:rsidP="00000000" w:rsidRDefault="00000000" w:rsidRPr="00000000" w14:paraId="000000CA">
      <w:pPr>
        <w:spacing w:after="120" w:before="120" w:line="360" w:lineRule="auto"/>
        <w:jc w:val="both"/>
        <w:rPr/>
      </w:pPr>
      <w:r w:rsidDel="00000000" w:rsidR="00000000" w:rsidRPr="00000000">
        <w:rPr>
          <w:sz w:val="24"/>
          <w:szCs w:val="24"/>
          <w:rtl w:val="0"/>
        </w:rPr>
        <w:t xml:space="preserve">Face a este contexto, o presente projecto tecnológico propõe-se analisar a situação actual do saneamento básico na Província de Luanda, identificar as suas principais deficiências, causas e consequências, avaliar a cobertura e qualidade dos serviços existentes nos diferentes municípios e, com base nesta análise, formular propostas e recomendações concretas para a melhoria da prestação destes serviços à população.</w:t>
      </w:r>
      <w:r w:rsidDel="00000000" w:rsidR="00000000" w:rsidRPr="00000000">
        <w:rPr>
          <w:rtl w:val="0"/>
        </w:rPr>
      </w:r>
    </w:p>
    <w:p w:rsidR="00000000" w:rsidDel="00000000" w:rsidP="00000000" w:rsidRDefault="00000000" w:rsidRPr="00000000" w14:paraId="000000CB">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1.1 DEFINIÇÃO DO PROBLEMA</w:t>
      </w:r>
      <w:r w:rsidDel="00000000" w:rsidR="00000000" w:rsidRPr="00000000">
        <w:rPr>
          <w:rtl w:val="0"/>
        </w:rPr>
      </w:r>
    </w:p>
    <w:p w:rsidR="00000000" w:rsidDel="00000000" w:rsidP="00000000" w:rsidRDefault="00000000" w:rsidRPr="00000000" w14:paraId="000000CC">
      <w:pPr>
        <w:spacing w:after="120" w:before="120" w:line="360" w:lineRule="auto"/>
        <w:jc w:val="both"/>
        <w:rPr/>
      </w:pPr>
      <w:r w:rsidDel="00000000" w:rsidR="00000000" w:rsidRPr="00000000">
        <w:rPr>
          <w:sz w:val="24"/>
          <w:szCs w:val="24"/>
          <w:rtl w:val="0"/>
        </w:rPr>
        <w:t xml:space="preserve">A província de Luanda enfrenta uma grave escassez de saneamento básico, afectando a saúde e a qualidade de vida de milhares de pessoas, especialmente em áreas periurbanas e comunidades de baixa renda, devido à falta de infra-estrutura adequada e acesso a serviços de saneamento.</w:t>
      </w:r>
      <w:r w:rsidDel="00000000" w:rsidR="00000000" w:rsidRPr="00000000">
        <w:rPr>
          <w:rtl w:val="0"/>
        </w:rPr>
      </w:r>
    </w:p>
    <w:p w:rsidR="00000000" w:rsidDel="00000000" w:rsidP="00000000" w:rsidRDefault="00000000" w:rsidRPr="00000000" w14:paraId="000000CD">
      <w:pPr>
        <w:spacing w:after="120" w:before="120" w:line="360" w:lineRule="auto"/>
        <w:jc w:val="both"/>
        <w:rPr/>
      </w:pPr>
      <w:r w:rsidDel="00000000" w:rsidR="00000000" w:rsidRPr="00000000">
        <w:rPr>
          <w:sz w:val="24"/>
          <w:szCs w:val="24"/>
          <w:rtl w:val="0"/>
        </w:rPr>
        <w:t xml:space="preserve">Neste contexto, o presente trabalho parte da seguinte questão central de investigação:</w:t>
      </w:r>
      <w:r w:rsidDel="00000000" w:rsidR="00000000" w:rsidRPr="00000000">
        <w:rPr>
          <w:rtl w:val="0"/>
        </w:rPr>
      </w:r>
    </w:p>
    <w:p w:rsidR="00000000" w:rsidDel="00000000" w:rsidP="00000000" w:rsidRDefault="00000000" w:rsidRPr="00000000" w14:paraId="000000CE">
      <w:pPr>
        <w:pBdr>
          <w:top w:color="2e75b6" w:space="0" w:sz="4" w:val="single"/>
          <w:left w:color="2e75b6" w:space="0" w:sz="4" w:val="single"/>
          <w:bottom w:color="2e75b6" w:space="0" w:sz="4" w:val="single"/>
          <w:right w:color="2e75b6" w:space="0" w:sz="4" w:val="single"/>
        </w:pBdr>
        <w:shd w:fill="ebf0f8" w:val="clear"/>
        <w:spacing w:after="240" w:before="240" w:line="360" w:lineRule="auto"/>
        <w:jc w:val="center"/>
        <w:rPr/>
      </w:pPr>
      <w:r w:rsidDel="00000000" w:rsidR="00000000" w:rsidRPr="00000000">
        <w:rPr>
          <w:b w:val="1"/>
          <w:bCs w:val="1"/>
          <w:i w:val="1"/>
          <w:iCs w:val="1"/>
          <w:sz w:val="24"/>
          <w:szCs w:val="24"/>
          <w:rtl w:val="0"/>
        </w:rPr>
        <w:t xml:space="preserve">Por que a escassez de saneamento básico é uma realidade persistente em Luanda, e quais as medidas necessárias para a sua superação?</w:t>
      </w:r>
      <w:r w:rsidDel="00000000" w:rsidR="00000000" w:rsidRPr="00000000">
        <w:rPr>
          <w:rtl w:val="0"/>
        </w:rPr>
      </w:r>
    </w:p>
    <w:p w:rsidR="00000000" w:rsidDel="00000000" w:rsidP="00000000" w:rsidRDefault="00000000" w:rsidRPr="00000000" w14:paraId="000000CF">
      <w:pPr>
        <w:spacing w:after="120" w:before="120" w:line="360" w:lineRule="auto"/>
        <w:jc w:val="both"/>
        <w:rPr/>
      </w:pPr>
      <w:r w:rsidDel="00000000" w:rsidR="00000000" w:rsidRPr="00000000">
        <w:rPr>
          <w:sz w:val="24"/>
          <w:szCs w:val="24"/>
          <w:rtl w:val="0"/>
        </w:rPr>
        <w:t xml:space="preserve">Esta questão orienta toda a investigação e serve de fio condutor para a análise das causas e consequências do problema, bem como para a formulação das propostas de intervenção apresentadas nos capítulos subsequentes.</w:t>
      </w:r>
      <w:r w:rsidDel="00000000" w:rsidR="00000000" w:rsidRPr="00000000">
        <w:rPr>
          <w:rtl w:val="0"/>
        </w:rPr>
      </w:r>
    </w:p>
    <w:p w:rsidR="00000000" w:rsidDel="00000000" w:rsidP="00000000" w:rsidRDefault="00000000" w:rsidRPr="00000000" w14:paraId="000000D0">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1.2 OBJECTIVOS</w:t>
      </w:r>
      <w:r w:rsidDel="00000000" w:rsidR="00000000" w:rsidRPr="00000000">
        <w:rPr>
          <w:rtl w:val="0"/>
        </w:rPr>
      </w:r>
    </w:p>
    <w:p w:rsidR="00000000" w:rsidDel="00000000" w:rsidP="00000000" w:rsidRDefault="00000000" w:rsidRPr="00000000" w14:paraId="000000D1">
      <w:pPr>
        <w:pStyle w:val="Heading3"/>
        <w:spacing w:after="120" w:before="2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1.2.1 </w:t>
      </w:r>
      <w:r w:rsidDel="00000000" w:rsidR="00000000" w:rsidRPr="00000000">
        <w:rPr>
          <w:rFonts w:ascii="Times New Roman" w:cs="Times New Roman" w:eastAsia="Times New Roman" w:hAnsi="Times New Roman"/>
          <w:color w:val="000000"/>
          <w:rtl w:val="0"/>
        </w:rPr>
        <w:t xml:space="preserve">OBJETIVO</w:t>
      </w:r>
      <w:r w:rsidDel="00000000" w:rsidR="00000000" w:rsidRPr="00000000">
        <w:rPr>
          <w:rFonts w:ascii="Times New Roman" w:cs="Times New Roman" w:eastAsia="Times New Roman" w:hAnsi="Times New Roman"/>
          <w:color w:val="000000"/>
          <w:sz w:val="22"/>
          <w:szCs w:val="22"/>
          <w:rtl w:val="0"/>
        </w:rPr>
        <w:t xml:space="preserve"> GERAL</w:t>
      </w:r>
      <w:r w:rsidDel="00000000" w:rsidR="00000000" w:rsidRPr="00000000">
        <w:rPr>
          <w:rtl w:val="0"/>
        </w:rPr>
      </w:r>
    </w:p>
    <w:p w:rsidR="00000000" w:rsidDel="00000000" w:rsidP="00000000" w:rsidRDefault="00000000" w:rsidRPr="00000000" w14:paraId="000000D2">
      <w:pPr>
        <w:spacing w:after="120" w:before="120" w:line="360" w:lineRule="auto"/>
        <w:jc w:val="both"/>
        <w:rPr/>
      </w:pPr>
      <w:r w:rsidDel="00000000" w:rsidR="00000000" w:rsidRPr="00000000">
        <w:rPr>
          <w:sz w:val="24"/>
          <w:szCs w:val="24"/>
          <w:rtl w:val="0"/>
        </w:rPr>
        <w:t xml:space="preserve">Analisar a situação actual de saneamento básico na Província de Luanda, identificando as suas deficiências, causas e consequências, com vista a contribuir para a formulação de soluções que promovam a melhoria das condições de vida da população.</w:t>
      </w:r>
      <w:r w:rsidDel="00000000" w:rsidR="00000000" w:rsidRPr="00000000">
        <w:rPr>
          <w:rtl w:val="0"/>
        </w:rPr>
      </w:r>
    </w:p>
    <w:p w:rsidR="00000000" w:rsidDel="00000000" w:rsidP="00000000" w:rsidRDefault="00000000" w:rsidRPr="00000000" w14:paraId="000000D3">
      <w:pPr>
        <w:pStyle w:val="Heading3"/>
        <w:spacing w:after="120" w:before="2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2"/>
          <w:szCs w:val="22"/>
          <w:rtl w:val="0"/>
        </w:rPr>
        <w:t xml:space="preserve">1.2.2 </w:t>
      </w:r>
      <w:r w:rsidDel="00000000" w:rsidR="00000000" w:rsidRPr="00000000">
        <w:rPr>
          <w:rFonts w:ascii="Times New Roman" w:cs="Times New Roman" w:eastAsia="Times New Roman" w:hAnsi="Times New Roman"/>
          <w:color w:val="000000"/>
          <w:rtl w:val="0"/>
        </w:rPr>
        <w:t xml:space="preserve">OBJETIVOS</w:t>
      </w:r>
      <w:r w:rsidDel="00000000" w:rsidR="00000000" w:rsidRPr="00000000">
        <w:rPr>
          <w:rFonts w:ascii="Times New Roman" w:cs="Times New Roman" w:eastAsia="Times New Roman" w:hAnsi="Times New Roman"/>
          <w:color w:val="000000"/>
          <w:sz w:val="22"/>
          <w:szCs w:val="22"/>
          <w:rtl w:val="0"/>
        </w:rPr>
        <w:t xml:space="preserve"> ESPECÍFICOS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Avaliar a cobertura e a qualidade dos serviços de saneamento básico em diferentes áreas da Província de Luanda, com enfoque nos municípios mais afectados.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Identificar as principais causas estruturais, institucionais e financeiras que contribuem para o défice de saneamento na província.</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Analisar os impactos da falta de saneamento sobre a saúde pública, o ambiente e o desenvolvimento </w:t>
      </w:r>
      <w:r w:rsidDel="00000000" w:rsidR="00000000" w:rsidRPr="00000000">
        <w:rPr>
          <w:rtl w:val="0"/>
        </w:rPr>
        <w:t xml:space="preserve">socioeconômico</w:t>
      </w:r>
      <w:r w:rsidDel="00000000" w:rsidR="00000000" w:rsidRPr="00000000">
        <w:rPr>
          <w:i w:val="0"/>
          <w:iCs w:val="0"/>
          <w:smallCaps w:val="0"/>
          <w:strike w:val="0"/>
          <w:sz w:val="24"/>
          <w:szCs w:val="24"/>
          <w:u w:val="none"/>
          <w:shd w:fill="auto" w:val="clear"/>
          <w:vertAlign w:val="baseline"/>
          <w:rtl w:val="0"/>
        </w:rPr>
        <w:t xml:space="preserve"> das comunidades </w:t>
      </w:r>
      <w:r w:rsidDel="00000000" w:rsidR="00000000" w:rsidRPr="00000000">
        <w:rPr>
          <w:rtl w:val="0"/>
        </w:rPr>
        <w:t xml:space="preserve">afetadas</w:t>
      </w:r>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Propor soluções concretas e viáveis para melhorar a prestação de serviços de saneamento básico em Luanda, considerando as dimensões técnica, financeira e social.</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Sensibilizar para a importância do investimento público e da participação comunitária na resolução do problema do saneamento em Luanda.</w:t>
      </w:r>
    </w:p>
    <w:p w:rsidR="00000000" w:rsidDel="00000000" w:rsidP="00000000" w:rsidRDefault="00000000" w:rsidRPr="00000000" w14:paraId="000000D9">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1.3 JUSTIFICATIVA</w:t>
      </w:r>
      <w:r w:rsidDel="00000000" w:rsidR="00000000" w:rsidRPr="00000000">
        <w:rPr>
          <w:rtl w:val="0"/>
        </w:rPr>
      </w:r>
    </w:p>
    <w:p w:rsidR="00000000" w:rsidDel="00000000" w:rsidP="00000000" w:rsidRDefault="00000000" w:rsidRPr="00000000" w14:paraId="000000DA">
      <w:pPr>
        <w:spacing w:after="120" w:before="120" w:line="360" w:lineRule="auto"/>
        <w:jc w:val="both"/>
        <w:rPr/>
      </w:pPr>
      <w:r w:rsidDel="00000000" w:rsidR="00000000" w:rsidRPr="00000000">
        <w:rPr>
          <w:sz w:val="24"/>
          <w:szCs w:val="24"/>
          <w:rtl w:val="0"/>
        </w:rPr>
        <w:t xml:space="preserve">A falta de acesso aos serviços de saneamento básico em Luanda é um problema grave que afecta directamente a saúde e o bem-estar da população. Segundo dados do Instituto Nacional de Estatística (INE) de Angola, apenas uma parcela limitada dos habitantes de Luanda dispõe de acesso a sistemas de saneamento adequados, sendo que nas zonas periurbanas este défice é ainda mais acentuado.</w:t>
      </w:r>
      <w:r w:rsidDel="00000000" w:rsidR="00000000" w:rsidRPr="00000000">
        <w:rPr>
          <w:rtl w:val="0"/>
        </w:rPr>
      </w:r>
    </w:p>
    <w:p w:rsidR="00000000" w:rsidDel="00000000" w:rsidP="00000000" w:rsidRDefault="00000000" w:rsidRPr="00000000" w14:paraId="000000DB">
      <w:pPr>
        <w:spacing w:after="120" w:before="120" w:line="360" w:lineRule="auto"/>
        <w:jc w:val="both"/>
        <w:rPr/>
      </w:pPr>
      <w:r w:rsidDel="00000000" w:rsidR="00000000" w:rsidRPr="00000000">
        <w:rPr>
          <w:sz w:val="24"/>
          <w:szCs w:val="24"/>
          <w:rtl w:val="0"/>
        </w:rPr>
        <w:t xml:space="preserve">A relevância deste estudo justifica-se pela urgência e magnitude do problema. As doenças de origem hídrica e as condições insalubres resultantes da ausência de saneamento representam uma das principais causas de internamento hospitalar e mortalidade infantil na província. Ao mesmo tempo, a degradação ambiental provocada pela deposição inadequada de efluentes e resíduos sólidos tem consequências nefastas para os ecossistemas locais e para a qualidade de vida das populações.</w:t>
      </w:r>
      <w:r w:rsidDel="00000000" w:rsidR="00000000" w:rsidRPr="00000000">
        <w:rPr>
          <w:rtl w:val="0"/>
        </w:rPr>
      </w:r>
    </w:p>
    <w:p w:rsidR="00000000" w:rsidDel="00000000" w:rsidP="00000000" w:rsidRDefault="00000000" w:rsidRPr="00000000" w14:paraId="000000DC">
      <w:pPr>
        <w:spacing w:after="120" w:before="120" w:line="360" w:lineRule="auto"/>
        <w:jc w:val="both"/>
        <w:rPr/>
      </w:pPr>
      <w:r w:rsidDel="00000000" w:rsidR="00000000" w:rsidRPr="00000000">
        <w:rPr>
          <w:sz w:val="24"/>
          <w:szCs w:val="24"/>
          <w:rtl w:val="0"/>
        </w:rPr>
        <w:t xml:space="preserve">Este trabalho é também relevante do ponto de vista académico e profissional, na medida em que permite aplicar os conhecimentos adquiridos ao longo do curso a uma problemática real e de grande impacto social. A análise rigorosa da situação e a formulação de propostas fundamentadas podem constituir um contributo útil para os decisores políticos, as entidades gestoras dos serviços e as organizações da sociedade civil que </w:t>
      </w:r>
      <w:r w:rsidDel="00000000" w:rsidR="00000000" w:rsidRPr="00000000">
        <w:rPr>
          <w:rtl w:val="0"/>
        </w:rPr>
        <w:t xml:space="preserve">atuam</w:t>
      </w:r>
      <w:r w:rsidDel="00000000" w:rsidR="00000000" w:rsidRPr="00000000">
        <w:rPr>
          <w:sz w:val="24"/>
          <w:szCs w:val="24"/>
          <w:rtl w:val="0"/>
        </w:rPr>
        <w:t xml:space="preserve"> nesta área.</w:t>
      </w:r>
      <w:r w:rsidDel="00000000" w:rsidR="00000000" w:rsidRPr="00000000">
        <w:rPr>
          <w:rtl w:val="0"/>
        </w:rPr>
      </w:r>
    </w:p>
    <w:p w:rsidR="00000000" w:rsidDel="00000000" w:rsidP="00000000" w:rsidRDefault="00000000" w:rsidRPr="00000000" w14:paraId="000000DD">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1.4 IMPORTÂNCIA DO TEMA</w:t>
      </w:r>
      <w:r w:rsidDel="00000000" w:rsidR="00000000" w:rsidRPr="00000000">
        <w:rPr>
          <w:rtl w:val="0"/>
        </w:rPr>
      </w:r>
    </w:p>
    <w:p w:rsidR="00000000" w:rsidDel="00000000" w:rsidP="00000000" w:rsidRDefault="00000000" w:rsidRPr="00000000" w14:paraId="000000DE">
      <w:pPr>
        <w:spacing w:after="120" w:before="120" w:line="360" w:lineRule="auto"/>
        <w:jc w:val="both"/>
        <w:rPr/>
      </w:pPr>
      <w:r w:rsidDel="00000000" w:rsidR="00000000" w:rsidRPr="00000000">
        <w:rPr>
          <w:sz w:val="24"/>
          <w:szCs w:val="24"/>
          <w:rtl w:val="0"/>
        </w:rPr>
        <w:t xml:space="preserve">Abordar a escassez de saneamento em Luanda é crucial para proteger a saúde pública e garantir o desenvolvimento sustentável da cidade. O saneamento inadequado é reconhecido pela OMS como um dos principais </w:t>
      </w:r>
      <w:r w:rsidDel="00000000" w:rsidR="00000000" w:rsidRPr="00000000">
        <w:rPr>
          <w:rtl w:val="0"/>
        </w:rPr>
        <w:t xml:space="preserve">fatores</w:t>
      </w:r>
      <w:r w:rsidDel="00000000" w:rsidR="00000000" w:rsidRPr="00000000">
        <w:rPr>
          <w:sz w:val="24"/>
          <w:szCs w:val="24"/>
          <w:rtl w:val="0"/>
        </w:rPr>
        <w:t xml:space="preserve"> de risco para a saúde humana, particularmente nos países em desenvolvimento.</w:t>
      </w:r>
      <w:r w:rsidDel="00000000" w:rsidR="00000000" w:rsidRPr="00000000">
        <w:rPr>
          <w:rtl w:val="0"/>
        </w:rPr>
      </w:r>
    </w:p>
    <w:p w:rsidR="00000000" w:rsidDel="00000000" w:rsidP="00000000" w:rsidRDefault="00000000" w:rsidRPr="00000000" w14:paraId="000000DF">
      <w:pPr>
        <w:spacing w:after="120" w:before="120" w:line="360" w:lineRule="auto"/>
        <w:jc w:val="both"/>
        <w:rPr/>
      </w:pPr>
      <w:r w:rsidDel="00000000" w:rsidR="00000000" w:rsidRPr="00000000">
        <w:rPr>
          <w:sz w:val="24"/>
          <w:szCs w:val="24"/>
          <w:rtl w:val="0"/>
        </w:rPr>
        <w:t xml:space="preserve">A importância deste tema manifesta-se em diversas dimensões. Do ponto de vista da saúde pública, a melhoria do saneamento contribui </w:t>
      </w:r>
      <w:r w:rsidDel="00000000" w:rsidR="00000000" w:rsidRPr="00000000">
        <w:rPr>
          <w:rtl w:val="0"/>
        </w:rPr>
        <w:t xml:space="preserve">diretamente</w:t>
      </w:r>
      <w:r w:rsidDel="00000000" w:rsidR="00000000" w:rsidRPr="00000000">
        <w:rPr>
          <w:sz w:val="24"/>
          <w:szCs w:val="24"/>
          <w:rtl w:val="0"/>
        </w:rPr>
        <w:t xml:space="preserve"> para a redução de doenças infecciosas e parasitárias, diminuindo a pressão sobre os sistemas de saúde e aumentando a produtividade económica. Do ponto de vista ambiental, o tratamento adequado de efluentes e resíduos reduz a contaminação do solo e dos recursos hídricos, protegendo os ecossistemas. Do ponto de vista social, o acesso universal ao saneamento promove a dignidade humana e a igualdade, com impactos positivos especialmente para as mulheres e as raparigas.</w:t>
      </w:r>
      <w:r w:rsidDel="00000000" w:rsidR="00000000" w:rsidRPr="00000000">
        <w:rPr>
          <w:rtl w:val="0"/>
        </w:rPr>
      </w:r>
    </w:p>
    <w:p w:rsidR="00000000" w:rsidDel="00000000" w:rsidP="00000000" w:rsidRDefault="00000000" w:rsidRPr="00000000" w14:paraId="000000E0">
      <w:pPr>
        <w:spacing w:after="120" w:before="120" w:line="360" w:lineRule="auto"/>
        <w:jc w:val="both"/>
        <w:rPr/>
      </w:pPr>
      <w:r w:rsidDel="00000000" w:rsidR="00000000" w:rsidRPr="00000000">
        <w:rPr>
          <w:sz w:val="24"/>
          <w:szCs w:val="24"/>
          <w:rtl w:val="0"/>
        </w:rPr>
        <w:t xml:space="preserve">Além disso, o investimento em saneamento tem comprovadamente um retorno económico significativo. Segundo a OMS, cada dólar investido em saneamento gera um retorno de cinco a oito dólares em redução de custos de saúde e aumento da produtividade laboral, tornando-o um dos investimentos públicos mais rentáveis.</w:t>
      </w:r>
      <w:r w:rsidDel="00000000" w:rsidR="00000000" w:rsidRPr="00000000">
        <w:rPr>
          <w:rtl w:val="0"/>
        </w:rPr>
      </w:r>
    </w:p>
    <w:p w:rsidR="00000000" w:rsidDel="00000000" w:rsidP="00000000" w:rsidRDefault="00000000" w:rsidRPr="00000000" w14:paraId="000000E1">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1.5 HIPÓTESES</w:t>
      </w:r>
      <w:r w:rsidDel="00000000" w:rsidR="00000000" w:rsidRPr="00000000">
        <w:rPr>
          <w:rtl w:val="0"/>
        </w:rPr>
      </w:r>
    </w:p>
    <w:p w:rsidR="00000000" w:rsidDel="00000000" w:rsidP="00000000" w:rsidRDefault="00000000" w:rsidRPr="00000000" w14:paraId="000000E2">
      <w:pPr>
        <w:spacing w:after="120" w:before="120" w:line="360" w:lineRule="auto"/>
        <w:jc w:val="both"/>
        <w:rPr/>
      </w:pPr>
      <w:r w:rsidDel="00000000" w:rsidR="00000000" w:rsidRPr="00000000">
        <w:rPr>
          <w:sz w:val="24"/>
          <w:szCs w:val="24"/>
          <w:rtl w:val="0"/>
        </w:rPr>
        <w:t xml:space="preserve">Com base na análise preliminar do problema, este trabalho parte das seguintes hipóteses de investigação:</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Hipótese 1: O maior investimento do Estado nas empresas que prestam serviços de saneamento, aliado a uma gestão mais eficiente e transparente dos recursos públicos, resultaria numa melhoria significativa da cobertura e da qualidade dos serviços de saneamento básico na Província de Luanda.</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Hipótese 2: A promoção de um acesso equitativo aos serviços de saneamento em todas as áreas de Luanda, incluindo os municípios periféricos e as comunidades de baixa renda, é condição necessária para a redução das desigualdades sociais e a melhoria das condições de saúde da população.</w:t>
      </w:r>
    </w:p>
    <w:p w:rsidR="00000000" w:rsidDel="00000000" w:rsidP="00000000" w:rsidRDefault="00000000" w:rsidRPr="00000000" w14:paraId="000000E5">
      <w:pPr>
        <w:spacing w:after="120" w:before="120" w:line="360" w:lineRule="auto"/>
        <w:jc w:val="both"/>
        <w:rPr/>
      </w:pPr>
      <w:r w:rsidDel="00000000" w:rsidR="00000000" w:rsidRPr="00000000">
        <w:rPr>
          <w:sz w:val="24"/>
          <w:szCs w:val="24"/>
          <w:rtl w:val="0"/>
        </w:rPr>
        <w:t xml:space="preserve">Estas hipóteses serão analisadas e discutidas ao longo do trabalho, com base nos dados recolhidos e na revisão da literatura especializada.</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2.1 CONCEITO DE SANEAMENTO BÁSICO</w:t>
      </w:r>
      <w:r w:rsidDel="00000000" w:rsidR="00000000" w:rsidRPr="00000000">
        <w:rPr>
          <w:rtl w:val="0"/>
        </w:rPr>
      </w:r>
    </w:p>
    <w:p w:rsidR="00000000" w:rsidDel="00000000" w:rsidP="00000000" w:rsidRDefault="00000000" w:rsidRPr="00000000" w14:paraId="000000E8">
      <w:pPr>
        <w:spacing w:after="120" w:before="120" w:line="360" w:lineRule="auto"/>
        <w:jc w:val="both"/>
        <w:rPr/>
      </w:pPr>
      <w:r w:rsidDel="00000000" w:rsidR="00000000" w:rsidRPr="00000000">
        <w:rPr>
          <w:sz w:val="24"/>
          <w:szCs w:val="24"/>
          <w:rtl w:val="0"/>
        </w:rPr>
        <w:t xml:space="preserve">O saneamento básico é definido pela Organização Mundial da Saúde (OMS) como o conjunto de medidas que visam preservar ou modificar as condições do meio ambiente, com a finalidade de prevenir doenças e promover a saúde. De acordo com esta definição abrangente, o saneamento engloba múltiplos componentes, nomeadamente o abastecimento de água potável, o sistema de esgotamento sanitário, a gestão de resíduos sólidos e a drenagem de águas pluviais urbanas.</w:t>
      </w:r>
      <w:r w:rsidDel="00000000" w:rsidR="00000000" w:rsidRPr="00000000">
        <w:rPr>
          <w:rtl w:val="0"/>
        </w:rPr>
      </w:r>
    </w:p>
    <w:p w:rsidR="00000000" w:rsidDel="00000000" w:rsidP="00000000" w:rsidRDefault="00000000" w:rsidRPr="00000000" w14:paraId="000000E9">
      <w:pPr>
        <w:spacing w:after="120" w:before="120" w:line="360" w:lineRule="auto"/>
        <w:jc w:val="both"/>
        <w:rPr/>
      </w:pPr>
      <w:r w:rsidDel="00000000" w:rsidR="00000000" w:rsidRPr="00000000">
        <w:rPr>
          <w:sz w:val="24"/>
          <w:szCs w:val="24"/>
          <w:rtl w:val="0"/>
        </w:rPr>
        <w:t xml:space="preserve">O conceito de saneamento básico evoluiu significativamente ao longo das últimas décadas. Inicialmente associado exclusivamente à construção de infra-estruturas físicas, passou a incorporar dimensões sociais, ambientais e de governação, reconhecendo que a simples existência de instalações não é suficiente para garantir os benefícios do saneamento. A sustentabilidade dos serviços, a participação comunitária, a educação para a higiene e a acessibilidade económica tornaram-se elementos centrais de uma abordagem integrada e eficaz.</w:t>
      </w:r>
      <w:r w:rsidDel="00000000" w:rsidR="00000000" w:rsidRPr="00000000">
        <w:rPr>
          <w:rtl w:val="0"/>
        </w:rPr>
      </w:r>
    </w:p>
    <w:p w:rsidR="00000000" w:rsidDel="00000000" w:rsidP="00000000" w:rsidRDefault="00000000" w:rsidRPr="00000000" w14:paraId="000000EA">
      <w:pPr>
        <w:spacing w:after="120" w:before="120" w:line="360" w:lineRule="auto"/>
        <w:jc w:val="both"/>
        <w:rPr/>
      </w:pPr>
      <w:r w:rsidDel="00000000" w:rsidR="00000000" w:rsidRPr="00000000">
        <w:rPr>
          <w:sz w:val="24"/>
          <w:szCs w:val="24"/>
          <w:rtl w:val="0"/>
        </w:rPr>
        <w:t xml:space="preserve">A Assembleia Geral das Nações Unidas, na sua Resolução 64/292 de 2010, reconheceu explicitamente o direito à água e ao saneamento como um direito humano fundamental, essencial para o pleno gozo da vida e de todos os outros direitos humanos. Esta declaração reforçou a obrigação dos Estados de garantir o acesso universal e não discriminatório a estes serviços, com particular atenção aos grupos mais vulneráveis.</w:t>
      </w:r>
      <w:r w:rsidDel="00000000" w:rsidR="00000000" w:rsidRPr="00000000">
        <w:rPr>
          <w:rtl w:val="0"/>
        </w:rPr>
      </w:r>
    </w:p>
    <w:p w:rsidR="00000000" w:rsidDel="00000000" w:rsidP="00000000" w:rsidRDefault="00000000" w:rsidRPr="00000000" w14:paraId="000000EB">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2.2 CONTEXTO INTERNACIONAL DO SANEAMENTO</w:t>
      </w:r>
      <w:r w:rsidDel="00000000" w:rsidR="00000000" w:rsidRPr="00000000">
        <w:rPr>
          <w:rtl w:val="0"/>
        </w:rPr>
      </w:r>
    </w:p>
    <w:p w:rsidR="00000000" w:rsidDel="00000000" w:rsidP="00000000" w:rsidRDefault="00000000" w:rsidRPr="00000000" w14:paraId="000000EC">
      <w:pPr>
        <w:spacing w:after="120" w:before="120" w:line="360" w:lineRule="auto"/>
        <w:jc w:val="both"/>
        <w:rPr/>
      </w:pPr>
      <w:r w:rsidDel="00000000" w:rsidR="00000000" w:rsidRPr="00000000">
        <w:rPr>
          <w:sz w:val="24"/>
          <w:szCs w:val="24"/>
          <w:rtl w:val="0"/>
        </w:rPr>
        <w:t xml:space="preserve">A nível global, os progressos no acesso ao saneamento têm sido desiguais e insuficientes para responder às necessidades crescentes. Segundo o Relatório de Progresso sobre Água Potável e Saneamento do UNICEF e da OMS, aproximadamente 2,4 mil milhões de pessoas no mundo ainda não têm acesso a instalações de saneamento melhoradas, e cerca de 892 milhões praticam defecação ao ar livre, com consequências devastadoras para a saúde e o ambiente.</w:t>
      </w:r>
      <w:r w:rsidDel="00000000" w:rsidR="00000000" w:rsidRPr="00000000">
        <w:rPr>
          <w:rtl w:val="0"/>
        </w:rPr>
      </w:r>
    </w:p>
    <w:p w:rsidR="00000000" w:rsidDel="00000000" w:rsidP="00000000" w:rsidRDefault="00000000" w:rsidRPr="00000000" w14:paraId="000000ED">
      <w:pPr>
        <w:spacing w:after="120" w:before="120" w:line="360" w:lineRule="auto"/>
        <w:jc w:val="both"/>
        <w:rPr/>
      </w:pPr>
      <w:r w:rsidDel="00000000" w:rsidR="00000000" w:rsidRPr="00000000">
        <w:rPr>
          <w:sz w:val="24"/>
          <w:szCs w:val="24"/>
          <w:rtl w:val="0"/>
        </w:rPr>
        <w:t xml:space="preserve">Os Objectivos de Desenvolvimento Sustentável (ODS), </w:t>
      </w:r>
      <w:r w:rsidDel="00000000" w:rsidR="00000000" w:rsidRPr="00000000">
        <w:rPr>
          <w:rtl w:val="0"/>
        </w:rPr>
        <w:t xml:space="preserve">adotados</w:t>
      </w:r>
      <w:r w:rsidDel="00000000" w:rsidR="00000000" w:rsidRPr="00000000">
        <w:rPr>
          <w:sz w:val="24"/>
          <w:szCs w:val="24"/>
          <w:rtl w:val="0"/>
        </w:rPr>
        <w:t xml:space="preserve"> pela ONU em 2015, incluem no seu sexto objectivo a meta de garantir a disponibilidade e gestão sustentável da água e do saneamento para todos. Especificamente, a Meta 6.2 estabelece que, até 2030, o acesso a saneamento e higiene adequados e equitativos para todos deve ser alcançado, com especial atenção às necessidades das mulheres e raparigas e das pessoas em situação vulnerável. Esta meta representa um compromisso global ambicioso que requer investimentos massivos e mudanças estruturais nos países em desenvolvimento.</w:t>
      </w:r>
      <w:r w:rsidDel="00000000" w:rsidR="00000000" w:rsidRPr="00000000">
        <w:rPr>
          <w:rtl w:val="0"/>
        </w:rPr>
      </w:r>
    </w:p>
    <w:p w:rsidR="00000000" w:rsidDel="00000000" w:rsidP="00000000" w:rsidRDefault="00000000" w:rsidRPr="00000000" w14:paraId="000000EE">
      <w:pPr>
        <w:spacing w:after="120" w:before="120" w:line="360" w:lineRule="auto"/>
        <w:jc w:val="both"/>
        <w:rPr/>
      </w:pPr>
      <w:r w:rsidDel="00000000" w:rsidR="00000000" w:rsidRPr="00000000">
        <w:rPr>
          <w:sz w:val="24"/>
          <w:szCs w:val="24"/>
          <w:rtl w:val="0"/>
        </w:rPr>
        <w:t xml:space="preserve">A experiência internacional demonstra que os países que conseguiram progressos significativos no saneamento combinaram investimentos públicos robustos, regulação eficaz dos serviços, participação comunitária e inovação tecnológica. Exemplos como o Brasil, com o seu Programa de Aceleração do Crescimento aplicado ao saneamento, ou a Índia, com a sua campanha Swachh Bharat (India Limpa), oferecem lições valiosas para contextos similares ao angolano.</w:t>
      </w:r>
      <w:r w:rsidDel="00000000" w:rsidR="00000000" w:rsidRPr="00000000">
        <w:rPr>
          <w:rtl w:val="0"/>
        </w:rPr>
      </w:r>
    </w:p>
    <w:p w:rsidR="00000000" w:rsidDel="00000000" w:rsidP="00000000" w:rsidRDefault="00000000" w:rsidRPr="00000000" w14:paraId="000000EF">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2.3 SANEAMENTO BÁSICO EM ANGOLA</w:t>
      </w:r>
      <w:r w:rsidDel="00000000" w:rsidR="00000000" w:rsidRPr="00000000">
        <w:rPr>
          <w:rtl w:val="0"/>
        </w:rPr>
      </w:r>
    </w:p>
    <w:p w:rsidR="00000000" w:rsidDel="00000000" w:rsidP="00000000" w:rsidRDefault="00000000" w:rsidRPr="00000000" w14:paraId="000000F0">
      <w:pPr>
        <w:spacing w:after="120" w:before="120" w:line="360" w:lineRule="auto"/>
        <w:jc w:val="both"/>
        <w:rPr/>
      </w:pPr>
      <w:r w:rsidDel="00000000" w:rsidR="00000000" w:rsidRPr="00000000">
        <w:rPr>
          <w:sz w:val="24"/>
          <w:szCs w:val="24"/>
          <w:rtl w:val="0"/>
        </w:rPr>
        <w:t xml:space="preserve">Em Angola, o sector do saneamento básico foi profundamente afectado pelas três décadas de guerra civil que se prolongaram de 1975 a 2002. O conflito armado destruiu grande parte das infra-estruturas existentes, deslocou populações e impediu o investimento e a manutenção dos sistemas de abastecimento de água e saneamento. O fim da guerra em 2002 abriu caminho para um processo de reconstrução nacional, mas os desafios acumulados eram de enorme magnitude.</w:t>
      </w:r>
      <w:r w:rsidDel="00000000" w:rsidR="00000000" w:rsidRPr="00000000">
        <w:rPr>
          <w:rtl w:val="0"/>
        </w:rPr>
      </w:r>
    </w:p>
    <w:p w:rsidR="00000000" w:rsidDel="00000000" w:rsidP="00000000" w:rsidRDefault="00000000" w:rsidRPr="00000000" w14:paraId="000000F1">
      <w:pPr>
        <w:spacing w:after="120" w:before="120" w:line="360" w:lineRule="auto"/>
        <w:jc w:val="both"/>
        <w:rPr/>
      </w:pPr>
      <w:r w:rsidDel="00000000" w:rsidR="00000000" w:rsidRPr="00000000">
        <w:rPr>
          <w:sz w:val="24"/>
          <w:szCs w:val="24"/>
          <w:rtl w:val="0"/>
        </w:rPr>
        <w:t xml:space="preserve">O Governo angolano, através do Ministério da Energia e Águas (MINEA) e de outras entidades, tem vindo a implementar uma série de programas e projectos visando melhorar o acesso ao saneamento básico no país. Entre estes destacam-se o Programa Nacional de Saneamento (PNS) e os investimentos no âmbito do Plano Nacional de Desenvolvimento. No entanto, a execução destes programas tem sido marcada por constrangimentos financeiros, institucionais e técnicos que limitam o seu impacto.</w:t>
      </w:r>
      <w:r w:rsidDel="00000000" w:rsidR="00000000" w:rsidRPr="00000000">
        <w:rPr>
          <w:rtl w:val="0"/>
        </w:rPr>
      </w:r>
    </w:p>
    <w:p w:rsidR="00000000" w:rsidDel="00000000" w:rsidP="00000000" w:rsidRDefault="00000000" w:rsidRPr="00000000" w14:paraId="000000F2">
      <w:pPr>
        <w:spacing w:after="120" w:before="120" w:line="360" w:lineRule="auto"/>
        <w:jc w:val="both"/>
        <w:rPr/>
      </w:pPr>
      <w:r w:rsidDel="00000000" w:rsidR="00000000" w:rsidRPr="00000000">
        <w:rPr>
          <w:sz w:val="24"/>
          <w:szCs w:val="24"/>
          <w:rtl w:val="0"/>
        </w:rPr>
        <w:t xml:space="preserve">Segundo dados do INE e de relatórios internacionais, Angola continua a registar alguns dos piores indicadores de saneamento da África Subsariana. A taxa de acesso a saneamento melhorado situa-se abaixo da média regional, e as disparidades entre zonas urbanas e rurais, e entre estratos socioeconómicos, são acentuadas. A Província de Luanda, apesar de ser a mais urbanizada e economicamente dinâmica do país, concentra paradoxalmente alguns dos maiores défices de saneamento, em virtude do crescimento urbano desordenado e da sobrecarga das infra-estruturas existentes.</w:t>
      </w:r>
      <w:r w:rsidDel="00000000" w:rsidR="00000000" w:rsidRPr="00000000">
        <w:rPr>
          <w:rtl w:val="0"/>
        </w:rPr>
      </w:r>
    </w:p>
    <w:p w:rsidR="00000000" w:rsidDel="00000000" w:rsidP="00000000" w:rsidRDefault="00000000" w:rsidRPr="00000000" w14:paraId="000000F3">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2.4 CARACTERIZAÇÃO GEOGRÁFICA DA PROVÍNCIA DE LUANDA</w:t>
      </w:r>
      <w:r w:rsidDel="00000000" w:rsidR="00000000" w:rsidRPr="00000000">
        <w:rPr>
          <w:rtl w:val="0"/>
        </w:rPr>
      </w:r>
    </w:p>
    <w:p w:rsidR="00000000" w:rsidDel="00000000" w:rsidP="00000000" w:rsidRDefault="00000000" w:rsidRPr="00000000" w14:paraId="000000F4">
      <w:pPr>
        <w:spacing w:after="120" w:before="120" w:line="360" w:lineRule="auto"/>
        <w:jc w:val="both"/>
        <w:rPr/>
      </w:pPr>
      <w:r w:rsidDel="00000000" w:rsidR="00000000" w:rsidRPr="00000000">
        <w:rPr>
          <w:sz w:val="24"/>
          <w:szCs w:val="24"/>
          <w:rtl w:val="0"/>
        </w:rPr>
        <w:t xml:space="preserve">A </w:t>
      </w:r>
      <w:r w:rsidDel="00000000" w:rsidR="00000000" w:rsidRPr="00000000">
        <w:rPr>
          <w:rtl w:val="0"/>
        </w:rPr>
        <w:t xml:space="preserve">província</w:t>
      </w:r>
      <w:r w:rsidDel="00000000" w:rsidR="00000000" w:rsidRPr="00000000">
        <w:rPr>
          <w:sz w:val="24"/>
          <w:szCs w:val="24"/>
          <w:rtl w:val="0"/>
        </w:rPr>
        <w:t xml:space="preserve"> de Luanda situa-se na costa atlântica de Angola, na região noroeste do país. Com uma área de aproximadamente 2.417 km², é a menor província de Angola em termos de extensão territorial, mas a maior em termos populacionais. Estima-se que a sua população ultrapasse os 9 milhões de habitantes, correspondendo a cerca de 28-30% da população total angolana, tornando-a uma das cidades mais densamente povoadas de África.</w:t>
      </w:r>
      <w:r w:rsidDel="00000000" w:rsidR="00000000" w:rsidRPr="00000000">
        <w:rPr>
          <w:rtl w:val="0"/>
        </w:rPr>
      </w:r>
    </w:p>
    <w:p w:rsidR="00000000" w:rsidDel="00000000" w:rsidP="00000000" w:rsidRDefault="00000000" w:rsidRPr="00000000" w14:paraId="000000F5">
      <w:pPr>
        <w:spacing w:after="120" w:before="120" w:line="360" w:lineRule="auto"/>
        <w:jc w:val="both"/>
        <w:rPr/>
      </w:pPr>
      <w:r w:rsidDel="00000000" w:rsidR="00000000" w:rsidRPr="00000000">
        <w:rPr>
          <w:sz w:val="24"/>
          <w:szCs w:val="24"/>
          <w:rtl w:val="0"/>
        </w:rPr>
        <w:t xml:space="preserve">A província é composta por sete municípios: Luanda (sede provincial), Belas, Cacuaco, Cazenga, Icolo e Bengo, </w:t>
      </w:r>
      <w:r w:rsidDel="00000000" w:rsidR="00000000" w:rsidRPr="00000000">
        <w:rPr>
          <w:rtl w:val="0"/>
        </w:rPr>
        <w:t xml:space="preserve">Quiçama</w:t>
      </w:r>
      <w:r w:rsidDel="00000000" w:rsidR="00000000" w:rsidRPr="00000000">
        <w:rPr>
          <w:sz w:val="24"/>
          <w:szCs w:val="24"/>
          <w:rtl w:val="0"/>
        </w:rPr>
        <w:t xml:space="preserve"> e Viana. Cada um destes municípios apresenta características geográficas, demográficas e socioeconómicas distintas, que se </w:t>
      </w:r>
      <w:r w:rsidDel="00000000" w:rsidR="00000000" w:rsidRPr="00000000">
        <w:rPr>
          <w:rtl w:val="0"/>
        </w:rPr>
        <w:t xml:space="preserve">refletem</w:t>
      </w:r>
      <w:r w:rsidDel="00000000" w:rsidR="00000000" w:rsidRPr="00000000">
        <w:rPr>
          <w:sz w:val="24"/>
          <w:szCs w:val="24"/>
          <w:rtl w:val="0"/>
        </w:rPr>
        <w:t xml:space="preserve"> nos seus diferentes perfis de acesso ao saneamento. Os municípios de Cazenga, Cacuaco e Viana concentram grande parte dos </w:t>
      </w:r>
      <w:r w:rsidDel="00000000" w:rsidR="00000000" w:rsidRPr="00000000">
        <w:rPr>
          <w:rtl w:val="0"/>
        </w:rPr>
        <w:t xml:space="preserve">museus</w:t>
      </w:r>
      <w:r w:rsidDel="00000000" w:rsidR="00000000" w:rsidRPr="00000000">
        <w:rPr>
          <w:sz w:val="24"/>
          <w:szCs w:val="24"/>
          <w:rtl w:val="0"/>
        </w:rPr>
        <w:t xml:space="preserve"> da cidade, onde as condições de saneamento são mais precárias.</w:t>
      </w:r>
      <w:r w:rsidDel="00000000" w:rsidR="00000000" w:rsidRPr="00000000">
        <w:rPr>
          <w:rtl w:val="0"/>
        </w:rPr>
      </w:r>
    </w:p>
    <w:p w:rsidR="00000000" w:rsidDel="00000000" w:rsidP="00000000" w:rsidRDefault="00000000" w:rsidRPr="00000000" w14:paraId="000000F6">
      <w:pPr>
        <w:spacing w:after="120" w:before="120" w:line="360" w:lineRule="auto"/>
        <w:jc w:val="both"/>
        <w:rPr/>
      </w:pPr>
      <w:r w:rsidDel="00000000" w:rsidR="00000000" w:rsidRPr="00000000">
        <w:rPr>
          <w:sz w:val="24"/>
          <w:szCs w:val="24"/>
          <w:rtl w:val="0"/>
        </w:rPr>
        <w:t xml:space="preserve">O crescimento da cidade de Luanda tem sido marcado pela expansão periférica desordenada, resultado de décadas de migração interna motivada pela guerra e pela atracção das oportunidades económicas da capital. Esta expansão deu origem a extensas áreas de habitação informal, desprovidas de infra-estruturas básicas, que representam o maior desafio para a universalização dos serviços de saneamento na província.</w:t>
      </w:r>
      <w:r w:rsidDel="00000000" w:rsidR="00000000" w:rsidRPr="00000000">
        <w:rPr>
          <w:rtl w:val="0"/>
        </w:rPr>
      </w:r>
    </w:p>
    <w:p w:rsidR="00000000" w:rsidDel="00000000" w:rsidP="00000000" w:rsidRDefault="00000000" w:rsidRPr="00000000" w14:paraId="000000F7">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2.5 SITUAÇÃO DO SANEAMENTO EM LUANDA</w:t>
      </w:r>
      <w:r w:rsidDel="00000000" w:rsidR="00000000" w:rsidRPr="00000000">
        <w:rPr>
          <w:rtl w:val="0"/>
        </w:rPr>
      </w:r>
    </w:p>
    <w:p w:rsidR="00000000" w:rsidDel="00000000" w:rsidP="00000000" w:rsidRDefault="00000000" w:rsidRPr="00000000" w14:paraId="000000F8">
      <w:pPr>
        <w:spacing w:after="120" w:before="120" w:line="360" w:lineRule="auto"/>
        <w:jc w:val="both"/>
        <w:rPr/>
      </w:pPr>
      <w:r w:rsidDel="00000000" w:rsidR="00000000" w:rsidRPr="00000000">
        <w:rPr>
          <w:sz w:val="24"/>
          <w:szCs w:val="24"/>
          <w:rtl w:val="0"/>
        </w:rPr>
        <w:t xml:space="preserve">A situação do saneamento básico em Luanda é caracterizada por contrastes marcantes entre as áreas mais desenvolvidas da cidade — como Miramar, Maculusso e Ingombota — e as vastas zonas periurbanas que circundam o centro urbano. Nas primeiras, existem redes de distribuição de água e sistemas de esgoto, embora frequentemente com falhas e deficiências. Nas segundas, o acesso a estes serviços é residual ou inexistente.</w:t>
      </w:r>
      <w:r w:rsidDel="00000000" w:rsidR="00000000" w:rsidRPr="00000000">
        <w:rPr>
          <w:rtl w:val="0"/>
        </w:rPr>
      </w:r>
    </w:p>
    <w:p w:rsidR="00000000" w:rsidDel="00000000" w:rsidP="00000000" w:rsidRDefault="00000000" w:rsidRPr="00000000" w14:paraId="000000F9">
      <w:pPr>
        <w:spacing w:after="120" w:before="120" w:line="360" w:lineRule="auto"/>
        <w:jc w:val="both"/>
        <w:rPr/>
      </w:pPr>
      <w:r w:rsidDel="00000000" w:rsidR="00000000" w:rsidRPr="00000000">
        <w:rPr>
          <w:sz w:val="24"/>
          <w:szCs w:val="24"/>
          <w:rtl w:val="0"/>
        </w:rPr>
        <w:t xml:space="preserve">No que respeita ao abastecimento de água potável, a Empresa Pública de Águas de Luanda (EPAL) é a principal responsável pela captação, tratamento e distribuição de água na cidade. No entanto, a capacidade de produção e distribuição da empresa é insuficiente para atender à crescente demanda, resultando em cortes frequentes e no abastecimento irregular. Uma parcela significativa da população recorre a </w:t>
      </w:r>
      <w:r w:rsidDel="00000000" w:rsidR="00000000" w:rsidRPr="00000000">
        <w:rPr>
          <w:rtl w:val="0"/>
        </w:rPr>
        <w:t xml:space="preserve">fontes</w:t>
      </w:r>
      <w:r w:rsidDel="00000000" w:rsidR="00000000" w:rsidRPr="00000000">
        <w:rPr>
          <w:sz w:val="24"/>
          <w:szCs w:val="24"/>
          <w:rtl w:val="0"/>
        </w:rPr>
        <w:t xml:space="preserve">, poços ou vendedores ambulantes de água, com consequências para a segurança hídrica e os custos suportados pelos agregados familiares mais pobres.</w:t>
      </w:r>
      <w:r w:rsidDel="00000000" w:rsidR="00000000" w:rsidRPr="00000000">
        <w:rPr>
          <w:rtl w:val="0"/>
        </w:rPr>
      </w:r>
    </w:p>
    <w:p w:rsidR="00000000" w:rsidDel="00000000" w:rsidP="00000000" w:rsidRDefault="00000000" w:rsidRPr="00000000" w14:paraId="000000FA">
      <w:pPr>
        <w:spacing w:after="120" w:before="120" w:line="360" w:lineRule="auto"/>
        <w:jc w:val="both"/>
        <w:rPr/>
      </w:pPr>
      <w:r w:rsidDel="00000000" w:rsidR="00000000" w:rsidRPr="00000000">
        <w:rPr>
          <w:sz w:val="24"/>
          <w:szCs w:val="24"/>
          <w:rtl w:val="0"/>
        </w:rPr>
        <w:t xml:space="preserve">O sistema de esgotamento sanitário de Luanda é particularmente deficiente. Grande parte da rede de esgotos existente data do período colonial e encontra-se obsoleta e sobrecarregada. As estações de tratamento de efluentes são insuficientes e frequentemente inoperacionais. Na ausência de redes de esgoto, muitas famílias recorrem a fossas sépticas improvisadas ou à defecação ao ar livre, com evidentes riscos sanitários e ambientais. Os esgotos a céu aberto são uma realidade comum em muitos bairros de Luanda, constituindo um foco permanente de doenças e uma fonte de contaminação dos solos e das águas subterrâneas.</w:t>
      </w:r>
      <w:r w:rsidDel="00000000" w:rsidR="00000000" w:rsidRPr="00000000">
        <w:rPr>
          <w:rtl w:val="0"/>
        </w:rPr>
      </w:r>
    </w:p>
    <w:p w:rsidR="00000000" w:rsidDel="00000000" w:rsidP="00000000" w:rsidRDefault="00000000" w:rsidRPr="00000000" w14:paraId="000000FB">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2.6 IMPACTOS DA FALTA DE SANEAMENTO NA SAÚDE</w:t>
      </w:r>
      <w:r w:rsidDel="00000000" w:rsidR="00000000" w:rsidRPr="00000000">
        <w:rPr>
          <w:rtl w:val="0"/>
        </w:rPr>
      </w:r>
    </w:p>
    <w:p w:rsidR="00000000" w:rsidDel="00000000" w:rsidP="00000000" w:rsidRDefault="00000000" w:rsidRPr="00000000" w14:paraId="000000FC">
      <w:pPr>
        <w:spacing w:after="120" w:before="120" w:line="360" w:lineRule="auto"/>
        <w:jc w:val="both"/>
        <w:rPr/>
      </w:pPr>
      <w:r w:rsidDel="00000000" w:rsidR="00000000" w:rsidRPr="00000000">
        <w:rPr>
          <w:sz w:val="24"/>
          <w:szCs w:val="24"/>
          <w:rtl w:val="0"/>
        </w:rPr>
        <w:t xml:space="preserve">A relação entre a falta de saneamento e a prevalência de doenças é amplamente documentada na literatura científica. Em Luanda, as consequências do défice de saneamento sobre a saúde pública são particularmente graves e </w:t>
      </w:r>
      <w:r w:rsidDel="00000000" w:rsidR="00000000" w:rsidRPr="00000000">
        <w:rPr>
          <w:rtl w:val="0"/>
        </w:rPr>
        <w:t xml:space="preserve">afetam</w:t>
      </w:r>
      <w:r w:rsidDel="00000000" w:rsidR="00000000" w:rsidRPr="00000000">
        <w:rPr>
          <w:sz w:val="24"/>
          <w:szCs w:val="24"/>
          <w:rtl w:val="0"/>
        </w:rPr>
        <w:t xml:space="preserve"> de forma desproporcionada as crianças e as populações mais vulneráveis.</w:t>
      </w:r>
      <w:r w:rsidDel="00000000" w:rsidR="00000000" w:rsidRPr="00000000">
        <w:rPr>
          <w:rtl w:val="0"/>
        </w:rPr>
      </w:r>
    </w:p>
    <w:p w:rsidR="00000000" w:rsidDel="00000000" w:rsidP="00000000" w:rsidRDefault="00000000" w:rsidRPr="00000000" w14:paraId="000000FD">
      <w:pPr>
        <w:spacing w:after="120" w:before="120" w:line="360" w:lineRule="auto"/>
        <w:jc w:val="both"/>
        <w:rPr/>
      </w:pPr>
      <w:r w:rsidDel="00000000" w:rsidR="00000000" w:rsidRPr="00000000">
        <w:rPr>
          <w:sz w:val="24"/>
          <w:szCs w:val="24"/>
          <w:rtl w:val="0"/>
        </w:rPr>
        <w:t xml:space="preserve">A cólera é talvez a manifestação mais dramática desta relação. Luanda regista surtos periódicos desta doença, que se propagam rapidamente nas comunidades com fraco acesso a água potável e saneamento. O surto de 2006, um dos mais graves da história recente do país, vitimou milhares de pessoas e expôs as vulnerabilidades estruturais do sistema de saúde e do saneamento luandense. Epidemias subsequentes têm confirmado que os </w:t>
      </w:r>
      <w:r w:rsidDel="00000000" w:rsidR="00000000" w:rsidRPr="00000000">
        <w:rPr>
          <w:rtl w:val="0"/>
        </w:rPr>
        <w:t xml:space="preserve">fatores</w:t>
      </w:r>
      <w:r w:rsidDel="00000000" w:rsidR="00000000" w:rsidRPr="00000000">
        <w:rPr>
          <w:sz w:val="24"/>
          <w:szCs w:val="24"/>
          <w:rtl w:val="0"/>
        </w:rPr>
        <w:t xml:space="preserve"> de risco subjacentes não foram eliminados.</w:t>
      </w:r>
      <w:r w:rsidDel="00000000" w:rsidR="00000000" w:rsidRPr="00000000">
        <w:rPr>
          <w:rtl w:val="0"/>
        </w:rPr>
      </w:r>
    </w:p>
    <w:p w:rsidR="00000000" w:rsidDel="00000000" w:rsidP="00000000" w:rsidRDefault="00000000" w:rsidRPr="00000000" w14:paraId="000000FE">
      <w:pPr>
        <w:spacing w:after="120" w:before="120" w:line="360" w:lineRule="auto"/>
        <w:jc w:val="both"/>
        <w:rPr/>
      </w:pPr>
      <w:r w:rsidDel="00000000" w:rsidR="00000000" w:rsidRPr="00000000">
        <w:rPr>
          <w:sz w:val="24"/>
          <w:szCs w:val="24"/>
          <w:rtl w:val="0"/>
        </w:rPr>
        <w:t xml:space="preserve">Para além da cólera, outras doenças de origem hídrica como a febre tifoide, a disenteria, a hepatite A e as infecções por parasitas intestinais são prevalentes nas áreas com défice de saneamento. A diarreia, frequentemente causada por agentes patogénicos presentes em água contaminada ou </w:t>
      </w:r>
      <w:r w:rsidDel="00000000" w:rsidR="00000000" w:rsidRPr="00000000">
        <w:rPr>
          <w:rtl w:val="0"/>
        </w:rPr>
        <w:t xml:space="preserve">transmitida</w:t>
      </w:r>
      <w:r w:rsidDel="00000000" w:rsidR="00000000" w:rsidRPr="00000000">
        <w:rPr>
          <w:sz w:val="24"/>
          <w:szCs w:val="24"/>
          <w:rtl w:val="0"/>
        </w:rPr>
        <w:t xml:space="preserve"> através de mãos não lavadas, é uma das principais causas de mortalidade infantil em Angola, sendo responsável por uma proporção significativa das mortes de crianças menores de cinco anos.</w:t>
      </w:r>
      <w:r w:rsidDel="00000000" w:rsidR="00000000" w:rsidRPr="00000000">
        <w:rPr>
          <w:rtl w:val="0"/>
        </w:rPr>
      </w:r>
    </w:p>
    <w:p w:rsidR="00000000" w:rsidDel="00000000" w:rsidP="00000000" w:rsidRDefault="00000000" w:rsidRPr="00000000" w14:paraId="000000FF">
      <w:pPr>
        <w:spacing w:after="120" w:before="120" w:line="360" w:lineRule="auto"/>
        <w:jc w:val="both"/>
        <w:rPr/>
      </w:pPr>
      <w:r w:rsidDel="00000000" w:rsidR="00000000" w:rsidRPr="00000000">
        <w:rPr>
          <w:sz w:val="24"/>
          <w:szCs w:val="24"/>
          <w:rtl w:val="0"/>
        </w:rPr>
        <w:t xml:space="preserve">Os impactos da falta de saneamento estendem-se para além da saúde física. Estudos demonstram que crianças que crescem em ambientes com saneamento inadequado apresentam maiores taxas de desnutrição </w:t>
      </w:r>
      <w:r w:rsidDel="00000000" w:rsidR="00000000" w:rsidRPr="00000000">
        <w:rPr>
          <w:rtl w:val="0"/>
        </w:rPr>
        <w:t xml:space="preserve">crônica</w:t>
      </w:r>
      <w:r w:rsidDel="00000000" w:rsidR="00000000" w:rsidRPr="00000000">
        <w:rPr>
          <w:sz w:val="24"/>
          <w:szCs w:val="24"/>
          <w:rtl w:val="0"/>
        </w:rPr>
        <w:t xml:space="preserve"> (stunting), em resultado de infecções intestinais repetidas que comprometem a absorção de nutrientes. Esta situação tem consequências a longo prazo sobre o desenvolvimento cognitivo e as capacidades produtivas dos indivíduos, perpetuando o ciclo de pobreza.</w:t>
      </w:r>
      <w:r w:rsidDel="00000000" w:rsidR="00000000" w:rsidRPr="00000000">
        <w:rPr>
          <w:rtl w:val="0"/>
        </w:rPr>
      </w:r>
    </w:p>
    <w:p w:rsidR="00000000" w:rsidDel="00000000" w:rsidP="00000000" w:rsidRDefault="00000000" w:rsidRPr="00000000" w14:paraId="00000100">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2.7 CAUSAS ESTRUTURAIS DO DÉFICE DE SANEAMENTO</w:t>
      </w:r>
      <w:r w:rsidDel="00000000" w:rsidR="00000000" w:rsidRPr="00000000">
        <w:rPr>
          <w:rtl w:val="0"/>
        </w:rPr>
      </w:r>
    </w:p>
    <w:p w:rsidR="00000000" w:rsidDel="00000000" w:rsidP="00000000" w:rsidRDefault="00000000" w:rsidRPr="00000000" w14:paraId="00000101">
      <w:pPr>
        <w:spacing w:after="120" w:before="120" w:line="360" w:lineRule="auto"/>
        <w:jc w:val="both"/>
        <w:rPr/>
      </w:pPr>
      <w:r w:rsidDel="00000000" w:rsidR="00000000" w:rsidRPr="00000000">
        <w:rPr>
          <w:sz w:val="24"/>
          <w:szCs w:val="24"/>
          <w:rtl w:val="0"/>
        </w:rPr>
        <w:t xml:space="preserve">A escassez de saneamento básico em Luanda resulta de um conjunto complexo de factores inter-relacionados, que operam em diferentes níveis — desde as dinâmicas </w:t>
      </w:r>
      <w:r w:rsidDel="00000000" w:rsidR="00000000" w:rsidRPr="00000000">
        <w:rPr>
          <w:rtl w:val="0"/>
        </w:rPr>
        <w:t xml:space="preserve">macroeconômicas</w:t>
      </w:r>
      <w:r w:rsidDel="00000000" w:rsidR="00000000" w:rsidRPr="00000000">
        <w:rPr>
          <w:sz w:val="24"/>
          <w:szCs w:val="24"/>
          <w:rtl w:val="0"/>
        </w:rPr>
        <w:t xml:space="preserve"> e políticas até às práticas comunitárias e individuais.</w:t>
      </w:r>
      <w:r w:rsidDel="00000000" w:rsidR="00000000" w:rsidRPr="00000000">
        <w:rPr>
          <w:rtl w:val="0"/>
        </w:rPr>
      </w:r>
    </w:p>
    <w:p w:rsidR="00000000" w:rsidDel="00000000" w:rsidP="00000000" w:rsidRDefault="00000000" w:rsidRPr="00000000" w14:paraId="00000102">
      <w:pPr>
        <w:spacing w:after="120" w:before="120" w:line="360" w:lineRule="auto"/>
        <w:jc w:val="both"/>
        <w:rPr/>
      </w:pPr>
      <w:r w:rsidDel="00000000" w:rsidR="00000000" w:rsidRPr="00000000">
        <w:rPr>
          <w:sz w:val="24"/>
          <w:szCs w:val="24"/>
          <w:rtl w:val="0"/>
        </w:rPr>
        <w:t xml:space="preserve">Ao nível macro, a dependência excessiva da economia angolana das receitas petrolíferas e a volatilidade dos preços do petróleo têm condicionado a disponibilidade de recursos para o investimento em infra-estruturas sociais. Os períodos de queda do preço do petróleo, como os ocorridos em 2014-2015 e 2020, resultaram em cortes significativos nos orçamentos públicos, </w:t>
      </w:r>
      <w:r w:rsidDel="00000000" w:rsidR="00000000" w:rsidRPr="00000000">
        <w:rPr>
          <w:rtl w:val="0"/>
        </w:rPr>
        <w:t xml:space="preserve">afetando</w:t>
      </w:r>
      <w:r w:rsidDel="00000000" w:rsidR="00000000" w:rsidRPr="00000000">
        <w:rPr>
          <w:sz w:val="24"/>
          <w:szCs w:val="24"/>
          <w:rtl w:val="0"/>
        </w:rPr>
        <w:t xml:space="preserve"> </w:t>
      </w:r>
      <w:r w:rsidDel="00000000" w:rsidR="00000000" w:rsidRPr="00000000">
        <w:rPr>
          <w:rtl w:val="0"/>
        </w:rPr>
        <w:t xml:space="preserve">diretamente</w:t>
      </w:r>
      <w:r w:rsidDel="00000000" w:rsidR="00000000" w:rsidRPr="00000000">
        <w:rPr>
          <w:sz w:val="24"/>
          <w:szCs w:val="24"/>
          <w:rtl w:val="0"/>
        </w:rPr>
        <w:t xml:space="preserve"> os programas de saneamento. A gestão ineficiente dos recursos públicos e a corrupção têm também limitado o impacto dos investimentos realizados.</w:t>
      </w:r>
      <w:r w:rsidDel="00000000" w:rsidR="00000000" w:rsidRPr="00000000">
        <w:rPr>
          <w:rtl w:val="0"/>
        </w:rPr>
      </w:r>
    </w:p>
    <w:p w:rsidR="00000000" w:rsidDel="00000000" w:rsidP="00000000" w:rsidRDefault="00000000" w:rsidRPr="00000000" w14:paraId="00000103">
      <w:pPr>
        <w:spacing w:after="120" w:before="120" w:line="360" w:lineRule="auto"/>
        <w:jc w:val="both"/>
        <w:rPr/>
      </w:pPr>
      <w:r w:rsidDel="00000000" w:rsidR="00000000" w:rsidRPr="00000000">
        <w:rPr>
          <w:sz w:val="24"/>
          <w:szCs w:val="24"/>
          <w:rtl w:val="0"/>
        </w:rPr>
        <w:t xml:space="preserve">Ao nível institucional, a fragmentação das responsabilidades entre diferentes ministérios, organismos e empresas públicas, a falta de capacidade técnica e humana nas entidades gestoras, e a insuficiência dos mecanismos de regulação e controlo constituem obstáculos significativos. A desarticulação entre o planeamento urbano e os investimentos em saneamento tem resultado numa expansão da cidade que frequentemente ultrapassa a capacidade das infra-estruturas existentes.</w:t>
      </w:r>
      <w:r w:rsidDel="00000000" w:rsidR="00000000" w:rsidRPr="00000000">
        <w:rPr>
          <w:rtl w:val="0"/>
        </w:rPr>
      </w:r>
    </w:p>
    <w:p w:rsidR="00000000" w:rsidDel="00000000" w:rsidP="00000000" w:rsidRDefault="00000000" w:rsidRPr="00000000" w14:paraId="00000104">
      <w:pPr>
        <w:spacing w:after="120" w:before="120" w:line="360" w:lineRule="auto"/>
        <w:jc w:val="both"/>
        <w:rPr/>
      </w:pPr>
      <w:r w:rsidDel="00000000" w:rsidR="00000000" w:rsidRPr="00000000">
        <w:rPr>
          <w:sz w:val="24"/>
          <w:szCs w:val="24"/>
          <w:rtl w:val="0"/>
        </w:rPr>
        <w:t xml:space="preserve">Ao nível comunitário, os baixos níveis de rendimento de grande parte da população luandense limitam a capacidade de pagar pelos serviços de saneamento. A falta de sensibilização sobre a importância da higiene e do saneamento, bem como as práticas culturais relacionadas com a defecação e a higiene, constituem também factores que influenciam a utilização dos serviços e a adopção de comportamentos saudáveis.</w:t>
      </w:r>
      <w:r w:rsidDel="00000000" w:rsidR="00000000" w:rsidRPr="00000000">
        <w:rPr>
          <w:rtl w:val="0"/>
        </w:rPr>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3.1 METODOLOGIA</w:t>
      </w:r>
      <w:r w:rsidDel="00000000" w:rsidR="00000000" w:rsidRPr="00000000">
        <w:rPr>
          <w:rtl w:val="0"/>
        </w:rPr>
      </w:r>
    </w:p>
    <w:p w:rsidR="00000000" w:rsidDel="00000000" w:rsidP="00000000" w:rsidRDefault="00000000" w:rsidRPr="00000000" w14:paraId="00000107">
      <w:pPr>
        <w:spacing w:after="120" w:before="120" w:line="360" w:lineRule="auto"/>
        <w:jc w:val="both"/>
        <w:rPr/>
      </w:pPr>
      <w:r w:rsidDel="00000000" w:rsidR="00000000" w:rsidRPr="00000000">
        <w:rPr>
          <w:sz w:val="24"/>
          <w:szCs w:val="24"/>
          <w:rtl w:val="0"/>
        </w:rPr>
        <w:t xml:space="preserve">A metodologia adoptada neste projecto tecnológico é de natureza qualitativa e quantitativa, combinando técnicas de investigação documental, análise de dados secundários e observação directa. Esta abordagem mista permite uma compreensão mais abrangente e aprofundada da problemática em estudo, conjugando dados estatísticos com informações contextuais e qualitativas.</w:t>
      </w:r>
      <w:r w:rsidDel="00000000" w:rsidR="00000000" w:rsidRPr="00000000">
        <w:rPr>
          <w:rtl w:val="0"/>
        </w:rPr>
      </w:r>
    </w:p>
    <w:p w:rsidR="00000000" w:rsidDel="00000000" w:rsidP="00000000" w:rsidRDefault="00000000" w:rsidRPr="00000000" w14:paraId="00000108">
      <w:pPr>
        <w:spacing w:after="120" w:before="120" w:line="360" w:lineRule="auto"/>
        <w:jc w:val="both"/>
        <w:rPr/>
      </w:pPr>
      <w:r w:rsidDel="00000000" w:rsidR="00000000" w:rsidRPr="00000000">
        <w:rPr>
          <w:sz w:val="24"/>
          <w:szCs w:val="24"/>
          <w:rtl w:val="0"/>
        </w:rPr>
        <w:t xml:space="preserve">A primeira fase da investigação consistiu numa revisão bibliográfica sistemática, que incluiu a consulta de livros, artigos científicos, relatórios de organizações internacionais (OMS, UNICEF, PNUD, Banco Mundial), documentos governamentais e dados estatísticos do INE de Angola. Esta revisão permitiu contextualizar o problema e identificar as principais referências teóricas e empíricas relevantes para o estudo.</w:t>
      </w:r>
      <w:r w:rsidDel="00000000" w:rsidR="00000000" w:rsidRPr="00000000">
        <w:rPr>
          <w:rtl w:val="0"/>
        </w:rPr>
      </w:r>
    </w:p>
    <w:p w:rsidR="00000000" w:rsidDel="00000000" w:rsidP="00000000" w:rsidRDefault="00000000" w:rsidRPr="00000000" w14:paraId="00000109">
      <w:pPr>
        <w:spacing w:after="120" w:before="120" w:line="360" w:lineRule="auto"/>
        <w:jc w:val="both"/>
        <w:rPr/>
      </w:pPr>
      <w:r w:rsidDel="00000000" w:rsidR="00000000" w:rsidRPr="00000000">
        <w:rPr>
          <w:sz w:val="24"/>
          <w:szCs w:val="24"/>
          <w:rtl w:val="0"/>
        </w:rPr>
        <w:t xml:space="preserve">A segunda fase centrou-se na recolha e análise de dados secundários relativos à situação do saneamento em Luanda. Foram consultadas as bases de dados do INE, os relatórios anuais da EPAL, os planos estratégicos do MINEA e os estudos realizados por organizações não-governamentais activas no sector. Os dados recolhidos foram organizados e analisados de forma a permitir a caracterização da situação </w:t>
      </w:r>
      <w:r w:rsidDel="00000000" w:rsidR="00000000" w:rsidRPr="00000000">
        <w:rPr>
          <w:rtl w:val="0"/>
        </w:rPr>
        <w:t xml:space="preserve">atual</w:t>
      </w:r>
      <w:r w:rsidDel="00000000" w:rsidR="00000000" w:rsidRPr="00000000">
        <w:rPr>
          <w:sz w:val="24"/>
          <w:szCs w:val="24"/>
          <w:rtl w:val="0"/>
        </w:rPr>
        <w:t xml:space="preserve"> e a identificação das principais tendências e disparidades.</w:t>
      </w:r>
      <w:r w:rsidDel="00000000" w:rsidR="00000000" w:rsidRPr="00000000">
        <w:rPr>
          <w:rtl w:val="0"/>
        </w:rPr>
      </w:r>
    </w:p>
    <w:p w:rsidR="00000000" w:rsidDel="00000000" w:rsidP="00000000" w:rsidRDefault="00000000" w:rsidRPr="00000000" w14:paraId="0000010A">
      <w:pPr>
        <w:spacing w:after="120" w:before="120" w:line="360" w:lineRule="auto"/>
        <w:jc w:val="both"/>
        <w:rPr/>
      </w:pPr>
      <w:r w:rsidDel="00000000" w:rsidR="00000000" w:rsidRPr="00000000">
        <w:rPr>
          <w:sz w:val="24"/>
          <w:szCs w:val="24"/>
          <w:rtl w:val="0"/>
        </w:rPr>
        <w:t xml:space="preserve">A terceira fase envolveu a observação directa de situações representativas nos diferentes municípios da Província de Luanda, com particular enfoque nas zonas periurbanas mais afectadas pelo défice de saneamento. Esta observação permitiu contrastar os dados estatísticos com a realidade concreta e identificar aspectos que não são capturados pelos indicadores quantitativos.</w:t>
      </w:r>
      <w:r w:rsidDel="00000000" w:rsidR="00000000" w:rsidRPr="00000000">
        <w:rPr>
          <w:rtl w:val="0"/>
        </w:rPr>
      </w:r>
    </w:p>
    <w:p w:rsidR="00000000" w:rsidDel="00000000" w:rsidP="00000000" w:rsidRDefault="00000000" w:rsidRPr="00000000" w14:paraId="0000010B">
      <w:pPr>
        <w:spacing w:after="120" w:before="120" w:line="360" w:lineRule="auto"/>
        <w:jc w:val="both"/>
        <w:rPr/>
      </w:pPr>
      <w:r w:rsidDel="00000000" w:rsidR="00000000" w:rsidRPr="00000000">
        <w:rPr>
          <w:sz w:val="24"/>
          <w:szCs w:val="24"/>
          <w:rtl w:val="0"/>
        </w:rPr>
        <w:t xml:space="preserve">Com base nas informações recolhidas nas fases anteriores, procedeu-se à quarta fase, que consistiu na formulação de propostas e recomendações para a melhoria do saneamento em Luanda. Estas propostas foram desenvolvidas tendo em conta os princípios de viabilidade técnica, financeira e social, e foram organizadas por ordem de prioridade e horizonte temporal de implementação.</w:t>
      </w:r>
      <w:r w:rsidDel="00000000" w:rsidR="00000000" w:rsidRPr="00000000">
        <w:rPr>
          <w:rtl w:val="0"/>
        </w:rPr>
      </w:r>
    </w:p>
    <w:p w:rsidR="00000000" w:rsidDel="00000000" w:rsidP="00000000" w:rsidRDefault="00000000" w:rsidRPr="00000000" w14:paraId="0000010C">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3.2 DIAGNÓSTICO DOS SERVIÇOS EXISTENTES</w:t>
      </w:r>
      <w:r w:rsidDel="00000000" w:rsidR="00000000" w:rsidRPr="00000000">
        <w:rPr>
          <w:rtl w:val="0"/>
        </w:rPr>
      </w:r>
    </w:p>
    <w:p w:rsidR="00000000" w:rsidDel="00000000" w:rsidP="00000000" w:rsidRDefault="00000000" w:rsidRPr="00000000" w14:paraId="0000010D">
      <w:pPr>
        <w:spacing w:after="120" w:before="120" w:line="360" w:lineRule="auto"/>
        <w:jc w:val="both"/>
        <w:rPr/>
      </w:pPr>
      <w:r w:rsidDel="00000000" w:rsidR="00000000" w:rsidRPr="00000000">
        <w:rPr>
          <w:sz w:val="24"/>
          <w:szCs w:val="24"/>
          <w:rtl w:val="0"/>
        </w:rPr>
        <w:t xml:space="preserve">O diagnóstico dos serviços de saneamento existentes em Luanda revela um quadro de insuficiências generalizadas, com variações significativas entre os diferentes municípios e áreas da província. Os principais constrangimentos identificados abrangem os três componentes fundamentais do saneamento básico: abastecimento de água, esgotamento sanitário e gestão de resíduos sólidos.</w:t>
      </w:r>
      <w:r w:rsidDel="00000000" w:rsidR="00000000" w:rsidRPr="00000000">
        <w:rPr>
          <w:rtl w:val="0"/>
        </w:rPr>
      </w:r>
    </w:p>
    <w:p w:rsidR="00000000" w:rsidDel="00000000" w:rsidP="00000000" w:rsidRDefault="00000000" w:rsidRPr="00000000" w14:paraId="0000010E">
      <w:pPr>
        <w:spacing w:after="120" w:before="120" w:line="360" w:lineRule="auto"/>
        <w:jc w:val="both"/>
        <w:rPr/>
      </w:pPr>
      <w:r w:rsidDel="00000000" w:rsidR="00000000" w:rsidRPr="00000000">
        <w:rPr>
          <w:sz w:val="24"/>
          <w:szCs w:val="24"/>
          <w:rtl w:val="0"/>
        </w:rPr>
        <w:t xml:space="preserve">No que se refere ao abastecimento de água, o diagnóstico aponta para uma capacidade de produção </w:t>
      </w:r>
      <w:r w:rsidDel="00000000" w:rsidR="00000000" w:rsidRPr="00000000">
        <w:rPr>
          <w:rtl w:val="0"/>
        </w:rPr>
        <w:t xml:space="preserve">atual</w:t>
      </w:r>
      <w:r w:rsidDel="00000000" w:rsidR="00000000" w:rsidRPr="00000000">
        <w:rPr>
          <w:sz w:val="24"/>
          <w:szCs w:val="24"/>
          <w:rtl w:val="0"/>
        </w:rPr>
        <w:t xml:space="preserve"> da EPAL significativamente inferior à necessária para atender à totalidade da população. Os sistemas de adução e distribuição apresentam elevadas perdas por fugas — estimadas em alguns estudos em mais de 40% da água captada — resultado da antiguidade e degradação das redes. O serviço é marcado por uma distribuição desigual, privilegiando as áreas centrais e os bairros de maior poder aquisitivo.</w:t>
      </w:r>
      <w:r w:rsidDel="00000000" w:rsidR="00000000" w:rsidRPr="00000000">
        <w:rPr>
          <w:rtl w:val="0"/>
        </w:rPr>
      </w:r>
    </w:p>
    <w:p w:rsidR="00000000" w:rsidDel="00000000" w:rsidP="00000000" w:rsidRDefault="00000000" w:rsidRPr="00000000" w14:paraId="0000010F">
      <w:pPr>
        <w:spacing w:after="120" w:before="120" w:line="360" w:lineRule="auto"/>
        <w:jc w:val="both"/>
        <w:rPr/>
      </w:pPr>
      <w:r w:rsidDel="00000000" w:rsidR="00000000" w:rsidRPr="00000000">
        <w:rPr>
          <w:sz w:val="24"/>
          <w:szCs w:val="24"/>
          <w:rtl w:val="0"/>
        </w:rPr>
        <w:t xml:space="preserve">Relativamente ao esgotamento sanitário, o diagnóstico é ainda mais preocupante. A rede de colectores de esgotos cobre apenas uma pequena fracção do território urbano e encontra-se, em grande medida, colmatada ou inoperacional. As três estações de tratamento de efluentes existentes na cidade operam com capacidade reduzida e de forma intermitente, resultando no lançamento de efluentes não tratados no oceano e nos solos. A grande maioria dos bairros periféricos não dispõe de </w:t>
      </w:r>
      <w:r w:rsidDel="00000000" w:rsidR="00000000" w:rsidRPr="00000000">
        <w:rPr>
          <w:rtl w:val="0"/>
        </w:rPr>
        <w:t xml:space="preserve">infraestrutura</w:t>
      </w:r>
      <w:r w:rsidDel="00000000" w:rsidR="00000000" w:rsidRPr="00000000">
        <w:rPr>
          <w:sz w:val="24"/>
          <w:szCs w:val="24"/>
          <w:rtl w:val="0"/>
        </w:rPr>
        <w:t xml:space="preserve"> de esgotamento sanitário.</w:t>
      </w:r>
      <w:r w:rsidDel="00000000" w:rsidR="00000000" w:rsidRPr="00000000">
        <w:rPr>
          <w:rtl w:val="0"/>
        </w:rPr>
      </w:r>
    </w:p>
    <w:p w:rsidR="00000000" w:rsidDel="00000000" w:rsidP="00000000" w:rsidRDefault="00000000" w:rsidRPr="00000000" w14:paraId="00000110">
      <w:pPr>
        <w:spacing w:after="120" w:before="120" w:line="360" w:lineRule="auto"/>
        <w:jc w:val="both"/>
        <w:rPr/>
      </w:pPr>
      <w:r w:rsidDel="00000000" w:rsidR="00000000" w:rsidRPr="00000000">
        <w:rPr>
          <w:sz w:val="24"/>
          <w:szCs w:val="24"/>
          <w:rtl w:val="0"/>
        </w:rPr>
        <w:t xml:space="preserve">No que respeita à gestão de resíduos sólidos, Luanda enfrenta um problema </w:t>
      </w:r>
      <w:r w:rsidDel="00000000" w:rsidR="00000000" w:rsidRPr="00000000">
        <w:rPr>
          <w:rtl w:val="0"/>
        </w:rPr>
        <w:t xml:space="preserve">crônico</w:t>
      </w:r>
      <w:r w:rsidDel="00000000" w:rsidR="00000000" w:rsidRPr="00000000">
        <w:rPr>
          <w:sz w:val="24"/>
          <w:szCs w:val="24"/>
          <w:rtl w:val="0"/>
        </w:rPr>
        <w:t xml:space="preserve"> de limpeza e recolha de lixo. A produção de resíduos na cidade supera amplamente a capacidade de recolha e eliminação. Depósitos a céu aberto são comuns nas zonas periurbanas, constituindo focos de proliferação de </w:t>
      </w:r>
      <w:r w:rsidDel="00000000" w:rsidR="00000000" w:rsidRPr="00000000">
        <w:rPr>
          <w:rtl w:val="0"/>
        </w:rPr>
        <w:t xml:space="preserve">vetores</w:t>
      </w:r>
      <w:r w:rsidDel="00000000" w:rsidR="00000000" w:rsidRPr="00000000">
        <w:rPr>
          <w:sz w:val="24"/>
          <w:szCs w:val="24"/>
          <w:rtl w:val="0"/>
        </w:rPr>
        <w:t xml:space="preserve"> de doenças e de contaminação ambiental. O aterro sanitário de Luanda opera acima da sua capacidade, e a inexistência de sistemas de triagem e reciclagem contribui para o agravamento do problema.</w:t>
      </w:r>
      <w:r w:rsidDel="00000000" w:rsidR="00000000" w:rsidRPr="00000000">
        <w:rPr>
          <w:rtl w:val="0"/>
        </w:rPr>
      </w:r>
    </w:p>
    <w:p w:rsidR="00000000" w:rsidDel="00000000" w:rsidP="00000000" w:rsidRDefault="00000000" w:rsidRPr="00000000" w14:paraId="00000111">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3.3 ANÁLISE DA COBERTURA POR MUNICÍPIO</w:t>
      </w:r>
      <w:r w:rsidDel="00000000" w:rsidR="00000000" w:rsidRPr="00000000">
        <w:rPr>
          <w:rtl w:val="0"/>
        </w:rPr>
      </w:r>
    </w:p>
    <w:p w:rsidR="00000000" w:rsidDel="00000000" w:rsidP="00000000" w:rsidRDefault="00000000" w:rsidRPr="00000000" w14:paraId="00000112">
      <w:pPr>
        <w:spacing w:after="120" w:before="120" w:line="360" w:lineRule="auto"/>
        <w:jc w:val="both"/>
        <w:rPr/>
      </w:pPr>
      <w:r w:rsidDel="00000000" w:rsidR="00000000" w:rsidRPr="00000000">
        <w:rPr>
          <w:sz w:val="24"/>
          <w:szCs w:val="24"/>
          <w:rtl w:val="0"/>
        </w:rPr>
        <w:t xml:space="preserve">A análise da cobertura dos serviços de saneamento por município revela disparidades marcantes no interior da Província de Luanda. Enquanto o município de Luanda (sede) apresenta os melhores indicadores, ainda que longe do desejável, os municípios de Cazenga, Cacuaco e Viana registam as situações mais críticas, em resultado da sua maior densidade populacional e da predominância de bairros informais.</w:t>
      </w:r>
      <w:r w:rsidDel="00000000" w:rsidR="00000000" w:rsidRPr="00000000">
        <w:rPr>
          <w:rtl w:val="0"/>
        </w:rPr>
      </w:r>
    </w:p>
    <w:p w:rsidR="00000000" w:rsidDel="00000000" w:rsidP="00000000" w:rsidRDefault="00000000" w:rsidRPr="00000000" w14:paraId="00000113">
      <w:pPr>
        <w:spacing w:after="120" w:before="120" w:line="360" w:lineRule="auto"/>
        <w:jc w:val="both"/>
        <w:rPr/>
      </w:pPr>
      <w:r w:rsidDel="00000000" w:rsidR="00000000" w:rsidRPr="00000000">
        <w:rPr>
          <w:sz w:val="24"/>
          <w:szCs w:val="24"/>
          <w:rtl w:val="0"/>
        </w:rPr>
        <w:t xml:space="preserve">O município de Luanda concentra as principais infra-estruturas de saneamento da província, incluindo a rede de esgotos (ainda que parcial e degradada), a maioria das ligações domiciliárias de água e o maior número de unidades de saúde. No entanto, mesmo neste município, bairros como o Rangel, </w:t>
      </w:r>
      <w:r w:rsidDel="00000000" w:rsidR="00000000" w:rsidRPr="00000000">
        <w:rPr>
          <w:rtl w:val="0"/>
        </w:rPr>
        <w:t xml:space="preserve">e Sambizanga</w:t>
      </w:r>
      <w:r w:rsidDel="00000000" w:rsidR="00000000" w:rsidRPr="00000000">
        <w:rPr>
          <w:sz w:val="24"/>
          <w:szCs w:val="24"/>
          <w:rtl w:val="0"/>
        </w:rPr>
        <w:t xml:space="preserve"> e o Marçal apresentam condições de saneamento precárias, com populações a recorrer a fon</w:t>
      </w:r>
      <w:r w:rsidDel="00000000" w:rsidR="00000000" w:rsidRPr="00000000">
        <w:rPr>
          <w:rtl w:val="0"/>
        </w:rPr>
        <w:t xml:space="preserve">tes</w:t>
      </w:r>
      <w:r w:rsidDel="00000000" w:rsidR="00000000" w:rsidRPr="00000000">
        <w:rPr>
          <w:sz w:val="24"/>
          <w:szCs w:val="24"/>
          <w:rtl w:val="0"/>
        </w:rPr>
        <w:t xml:space="preserve"> e a sistemas de saneamento improvisados.</w:t>
      </w:r>
      <w:r w:rsidDel="00000000" w:rsidR="00000000" w:rsidRPr="00000000">
        <w:rPr>
          <w:rtl w:val="0"/>
        </w:rPr>
      </w:r>
    </w:p>
    <w:p w:rsidR="00000000" w:rsidDel="00000000" w:rsidP="00000000" w:rsidRDefault="00000000" w:rsidRPr="00000000" w14:paraId="00000114">
      <w:pPr>
        <w:spacing w:after="120" w:before="120" w:line="360" w:lineRule="auto"/>
        <w:jc w:val="both"/>
        <w:rPr/>
      </w:pPr>
      <w:r w:rsidDel="00000000" w:rsidR="00000000" w:rsidRPr="00000000">
        <w:rPr>
          <w:sz w:val="24"/>
          <w:szCs w:val="24"/>
          <w:rtl w:val="0"/>
        </w:rPr>
        <w:t xml:space="preserve">O município de Cazenga é talvez o que apresenta a situação mais crítica em termos de saneamento. Com uma das maiores densidades populacionais da África e caracterizado pela predominância de habitação informal de baixa qualidade construtiva, Cazenga enfrenta um défice quase total de infra-estruturas de saneamento. A esmagadora maioria da população não tem acesso a rede de esgotos, e o abastecimento de água é feito maioritariamente através de tanques e vendedores ambulantes a preços muito superiores ao custo da rede pública.</w:t>
      </w:r>
      <w:r w:rsidDel="00000000" w:rsidR="00000000" w:rsidRPr="00000000">
        <w:rPr>
          <w:rtl w:val="0"/>
        </w:rPr>
      </w:r>
    </w:p>
    <w:p w:rsidR="00000000" w:rsidDel="00000000" w:rsidP="00000000" w:rsidRDefault="00000000" w:rsidRPr="00000000" w14:paraId="00000115">
      <w:pPr>
        <w:spacing w:after="120" w:before="120" w:line="360" w:lineRule="auto"/>
        <w:jc w:val="both"/>
        <w:rPr/>
      </w:pPr>
      <w:r w:rsidDel="00000000" w:rsidR="00000000" w:rsidRPr="00000000">
        <w:rPr>
          <w:sz w:val="24"/>
          <w:szCs w:val="24"/>
          <w:rtl w:val="0"/>
        </w:rPr>
        <w:t xml:space="preserve">Os municípios de Viana e Belas, que têm vindo a receber um fluxo crescente de habitantes provenientes de outras áreas da cidade e de outras províncias do país, enfrentam desafios de saneamento crescentes. A rápida urbanização destas áreas, frequentemente sem planeamento prévio e sem a instalação antecipada de infra-estruturas, reproduz o padrão de assentamento informal que caracterizou o crescimento de Luanda nas décadas anteriores.</w:t>
      </w:r>
      <w:r w:rsidDel="00000000" w:rsidR="00000000" w:rsidRPr="00000000">
        <w:rPr>
          <w:rtl w:val="0"/>
        </w:rPr>
      </w:r>
    </w:p>
    <w:p w:rsidR="00000000" w:rsidDel="00000000" w:rsidP="00000000" w:rsidRDefault="00000000" w:rsidRPr="00000000" w14:paraId="00000116">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3.4 SOLUÇÕES PROPOSTAS</w:t>
      </w:r>
      <w:r w:rsidDel="00000000" w:rsidR="00000000" w:rsidRPr="00000000">
        <w:rPr>
          <w:rtl w:val="0"/>
        </w:rPr>
      </w:r>
    </w:p>
    <w:p w:rsidR="00000000" w:rsidDel="00000000" w:rsidP="00000000" w:rsidRDefault="00000000" w:rsidRPr="00000000" w14:paraId="00000117">
      <w:pPr>
        <w:spacing w:after="120" w:before="120" w:line="360" w:lineRule="auto"/>
        <w:jc w:val="both"/>
        <w:rPr/>
      </w:pPr>
      <w:r w:rsidDel="00000000" w:rsidR="00000000" w:rsidRPr="00000000">
        <w:rPr>
          <w:sz w:val="24"/>
          <w:szCs w:val="24"/>
          <w:rtl w:val="0"/>
        </w:rPr>
        <w:t xml:space="preserve">Com base no diagnóstico realizado e na análise das experiências internacionais bem-sucedidas, são propostas as seguintes soluções para melhorar a prestação de serviços de saneamento básico na Província de Luanda, organizadas por componente e horizonte temporal:</w:t>
      </w:r>
      <w:r w:rsidDel="00000000" w:rsidR="00000000" w:rsidRPr="00000000">
        <w:rPr>
          <w:rtl w:val="0"/>
        </w:rPr>
      </w:r>
    </w:p>
    <w:p w:rsidR="00000000" w:rsidDel="00000000" w:rsidP="00000000" w:rsidRDefault="00000000" w:rsidRPr="00000000" w14:paraId="00000118">
      <w:pPr>
        <w:spacing w:after="120" w:before="120" w:line="360" w:lineRule="auto"/>
        <w:jc w:val="both"/>
        <w:rPr/>
      </w:pPr>
      <w:r w:rsidDel="00000000" w:rsidR="00000000" w:rsidRPr="00000000">
        <w:rPr>
          <w:b w:val="1"/>
          <w:bCs w:val="1"/>
          <w:sz w:val="24"/>
          <w:szCs w:val="24"/>
          <w:rtl w:val="0"/>
        </w:rPr>
        <w:t xml:space="preserve">3.4.1 Soluções para o Abastecimento de Água</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Expansão e reabilitação das </w:t>
      </w:r>
      <w:r w:rsidDel="00000000" w:rsidR="00000000" w:rsidRPr="00000000">
        <w:rPr>
          <w:rtl w:val="0"/>
        </w:rPr>
        <w:t xml:space="preserve">infraestruturas</w:t>
      </w:r>
      <w:r w:rsidDel="00000000" w:rsidR="00000000" w:rsidRPr="00000000">
        <w:rPr>
          <w:i w:val="0"/>
          <w:iCs w:val="0"/>
          <w:smallCaps w:val="0"/>
          <w:strike w:val="0"/>
          <w:sz w:val="24"/>
          <w:szCs w:val="24"/>
          <w:u w:val="none"/>
          <w:shd w:fill="auto" w:val="clear"/>
          <w:vertAlign w:val="baseline"/>
          <w:rtl w:val="0"/>
        </w:rPr>
        <w:t xml:space="preserve"> de captação, tratamento e adução de água, com prioridade para as áreas com maior défice de cobertura.</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Implementação de um programa sistemático de detecção e reparação de fugas nas redes de distribuição, visando reduzir as perdas para níveis abaixo de 20%.</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Extensão da rede de distribuição domiciliária às zonas periurbanas não servidas, com criação de tarifas sociais acessíveis para as famílias de baixa renda.</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Instalação de fontanários e pontos de água comunitários nas áreas de difícil acesso, como medida de curto prazo.</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Promoção da captação e armazenamento de águas pluviais como fonte complementar em contextos periurbanos.</w:t>
      </w:r>
    </w:p>
    <w:p w:rsidR="00000000" w:rsidDel="00000000" w:rsidP="00000000" w:rsidRDefault="00000000" w:rsidRPr="00000000" w14:paraId="0000011E">
      <w:pPr>
        <w:spacing w:after="120" w:before="120" w:line="360" w:lineRule="auto"/>
        <w:jc w:val="both"/>
        <w:rPr/>
      </w:pPr>
      <w:r w:rsidDel="00000000" w:rsidR="00000000" w:rsidRPr="00000000">
        <w:rPr>
          <w:b w:val="1"/>
          <w:bCs w:val="1"/>
          <w:sz w:val="24"/>
          <w:szCs w:val="24"/>
          <w:rtl w:val="0"/>
        </w:rPr>
        <w:t xml:space="preserve">3.4.2 Soluções para o Esgotamento Sanitário</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Construção e reabilitação de redes de colectores de esgoto, priorizando as áreas com maior densidade populacional e maiores riscos sanitários.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Reabilitação e ampliação das estações de tratamento de efluentes existentes, e construção de novas estações nas áreas não cobertas.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Implementação de soluções de saneamento individual e comunitário (fossas sépticas melhoradas, bio-sanitários) nas áreas de habitação dispersa ou de difícil acesso a redes colectivas.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Criação de serviços de esvaziamento e tratamento de fossas sépticas, como solução de transição para as áreas sem rede de esgoto.</w:t>
      </w:r>
    </w:p>
    <w:p w:rsidR="00000000" w:rsidDel="00000000" w:rsidP="00000000" w:rsidRDefault="00000000" w:rsidRPr="00000000" w14:paraId="00000123">
      <w:pPr>
        <w:spacing w:after="120" w:before="120" w:line="360" w:lineRule="auto"/>
        <w:jc w:val="both"/>
        <w:rPr/>
      </w:pPr>
      <w:r w:rsidDel="00000000" w:rsidR="00000000" w:rsidRPr="00000000">
        <w:rPr>
          <w:b w:val="1"/>
          <w:bCs w:val="1"/>
          <w:sz w:val="24"/>
          <w:szCs w:val="24"/>
          <w:rtl w:val="0"/>
        </w:rPr>
        <w:t xml:space="preserve">3.4.3 Soluções para a Gestão de Resíduos Sólidos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Expansão e regularização do serviço de recolha domiciliária de resíduos sólidos a toda a província, incluindo as zonas periurbanas.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Construção de novos aterros sanitários e centros de triagem e valorização de resíduos.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Implementação de programas de reciclagem e compostagem, com envolvimento das comunidades e do sector informal.</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Criação de ecopontos e pontos de recolha selectiva nos bairros.</w:t>
      </w:r>
    </w:p>
    <w:p w:rsidR="00000000" w:rsidDel="00000000" w:rsidP="00000000" w:rsidRDefault="00000000" w:rsidRPr="00000000" w14:paraId="00000128">
      <w:pPr>
        <w:spacing w:after="120" w:before="120" w:line="360" w:lineRule="auto"/>
        <w:jc w:val="both"/>
        <w:rPr/>
      </w:pPr>
      <w:r w:rsidDel="00000000" w:rsidR="00000000" w:rsidRPr="00000000">
        <w:rPr>
          <w:b w:val="1"/>
          <w:bCs w:val="1"/>
          <w:sz w:val="24"/>
          <w:szCs w:val="24"/>
          <w:rtl w:val="0"/>
        </w:rPr>
        <w:t xml:space="preserve">3.4.4 Soluções Transversais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Criação de um programa de educação para a higiene e o saneamento nas escolas e comunidades, com campanhas de sensibilização regulares.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Reforço da capacidade institucional das entidades gestoras dos serviços de saneamento, com investimento na formação de recursos humanos e na modernização dos sistemas de gestão.</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Criação de mecanismos de financiamento inovadores para o sector, incluindo parcerias público-privadas, financiamento climático e microcrédito para instalações domiciliárias.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Estabelecimento de um sistema robusto de monitorização e avaliação dos serviços de saneamento, com indicadores claros e publicação regular de dados.</w:t>
      </w:r>
    </w:p>
    <w:p w:rsidR="00000000" w:rsidDel="00000000" w:rsidP="00000000" w:rsidRDefault="00000000" w:rsidRPr="00000000" w14:paraId="0000012D">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3.5 SEGURANÇA E SUSTENTABILIDADE DAS SOLUÇÕES</w:t>
      </w:r>
      <w:r w:rsidDel="00000000" w:rsidR="00000000" w:rsidRPr="00000000">
        <w:rPr>
          <w:rtl w:val="0"/>
        </w:rPr>
      </w:r>
    </w:p>
    <w:p w:rsidR="00000000" w:rsidDel="00000000" w:rsidP="00000000" w:rsidRDefault="00000000" w:rsidRPr="00000000" w14:paraId="0000012E">
      <w:pPr>
        <w:spacing w:after="120" w:before="120" w:line="360" w:lineRule="auto"/>
        <w:jc w:val="both"/>
        <w:rPr/>
      </w:pPr>
      <w:r w:rsidDel="00000000" w:rsidR="00000000" w:rsidRPr="00000000">
        <w:rPr>
          <w:sz w:val="24"/>
          <w:szCs w:val="24"/>
          <w:rtl w:val="0"/>
        </w:rPr>
        <w:t xml:space="preserve">A sustentabilidade das soluções propostas é um aspecto central da abordagem adoptada neste projecto. A experiência de muitos países em desenvolvimento mostra que infra-estruturas de saneamento construídas sem assegurar as condições para a sua operação e manutenção a longo prazo acabam por deteriorar-se rapidamente, não gerando os benefícios esperados.</w:t>
      </w:r>
      <w:r w:rsidDel="00000000" w:rsidR="00000000" w:rsidRPr="00000000">
        <w:rPr>
          <w:rtl w:val="0"/>
        </w:rPr>
      </w:r>
    </w:p>
    <w:p w:rsidR="00000000" w:rsidDel="00000000" w:rsidP="00000000" w:rsidRDefault="00000000" w:rsidRPr="00000000" w14:paraId="0000012F">
      <w:pPr>
        <w:spacing w:after="120" w:before="120" w:line="360" w:lineRule="auto"/>
        <w:jc w:val="both"/>
        <w:rPr/>
      </w:pPr>
      <w:r w:rsidDel="00000000" w:rsidR="00000000" w:rsidRPr="00000000">
        <w:rPr>
          <w:sz w:val="24"/>
          <w:szCs w:val="24"/>
          <w:rtl w:val="0"/>
        </w:rPr>
        <w:t xml:space="preserve">Neste sentido, as soluções propostas incorporam uma perspectiva de sustentabilidade que considera três dimensões fundamentais. A sustentabilidade técnica implica que as infra-estruturas sejam concebidas e construídas com materiais e tecnologias adequados ao contexto local, e que existam capacidades humanas e institucionais para a sua operação e manutenção. A sustentabilidade financeira exige que os serviços </w:t>
      </w:r>
      <w:r w:rsidDel="00000000" w:rsidR="00000000" w:rsidRPr="00000000">
        <w:rPr>
          <w:rtl w:val="0"/>
        </w:rPr>
        <w:t xml:space="preserve">geram</w:t>
      </w:r>
      <w:r w:rsidDel="00000000" w:rsidR="00000000" w:rsidRPr="00000000">
        <w:rPr>
          <w:sz w:val="24"/>
          <w:szCs w:val="24"/>
          <w:rtl w:val="0"/>
        </w:rPr>
        <w:t xml:space="preserve"> receitas suficientes para cobrir os seus custos operacionais, com mecanismos de subsídio bem desenhados para assegurar a acessibilidade económica para os mais pobres. A sustentabilidade social requer que as comunidades sejam envolvidas no planeamento e gestão dos serviços, desenvolvendo um sentido de apropriação que é condição necessária para o uso e manutenção adequados das infra-estruturas.</w:t>
      </w:r>
      <w:r w:rsidDel="00000000" w:rsidR="00000000" w:rsidRPr="00000000">
        <w:rPr>
          <w:rtl w:val="0"/>
        </w:rPr>
      </w:r>
    </w:p>
    <w:p w:rsidR="00000000" w:rsidDel="00000000" w:rsidP="00000000" w:rsidRDefault="00000000" w:rsidRPr="00000000" w14:paraId="00000130">
      <w:pPr>
        <w:spacing w:after="120" w:before="120" w:line="360" w:lineRule="auto"/>
        <w:jc w:val="both"/>
        <w:rPr/>
      </w:pPr>
      <w:r w:rsidDel="00000000" w:rsidR="00000000" w:rsidRPr="00000000">
        <w:rPr>
          <w:sz w:val="24"/>
          <w:szCs w:val="24"/>
          <w:rtl w:val="0"/>
        </w:rPr>
        <w:t xml:space="preserve">No que respeita à segurança dos sistemas de saneamento, é fundamental garantir que as infra-estruturas sejam concebidas para minimizar os riscos de acidentes, fugas e contaminações. A implementação de normas técnicas rigorosas, a realização de inspecções regulares e a criação de sistemas de resposta a emergências são componentes essenciais de uma gestão segura dos serviços de saneamento.</w:t>
      </w:r>
      <w:r w:rsidDel="00000000" w:rsidR="00000000" w:rsidRPr="00000000">
        <w:rPr>
          <w:rtl w:val="0"/>
        </w:rPr>
      </w:r>
    </w:p>
    <w:p w:rsidR="00000000" w:rsidDel="00000000" w:rsidP="00000000" w:rsidRDefault="00000000" w:rsidRPr="00000000" w14:paraId="00000131">
      <w:pPr>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4.1 RESULTADOS DO DIAGNÓSTICO</w:t>
      </w:r>
      <w:r w:rsidDel="00000000" w:rsidR="00000000" w:rsidRPr="00000000">
        <w:rPr>
          <w:rtl w:val="0"/>
        </w:rPr>
      </w:r>
    </w:p>
    <w:p w:rsidR="00000000" w:rsidDel="00000000" w:rsidP="00000000" w:rsidRDefault="00000000" w:rsidRPr="00000000" w14:paraId="00000133">
      <w:pPr>
        <w:spacing w:after="120" w:before="120" w:line="360" w:lineRule="auto"/>
        <w:jc w:val="both"/>
        <w:rPr/>
      </w:pPr>
      <w:r w:rsidDel="00000000" w:rsidR="00000000" w:rsidRPr="00000000">
        <w:rPr>
          <w:sz w:val="24"/>
          <w:szCs w:val="24"/>
          <w:rtl w:val="0"/>
        </w:rPr>
        <w:t xml:space="preserve">A análise dos dados recolhidos confirma a gravidade da situação do saneamento básico na Província de Luanda, evidenciando défices profundos em todos os componentes do sector e desigualdades marcadas entre os diferentes municípios e grupos socioeconómicos.</w:t>
      </w:r>
      <w:r w:rsidDel="00000000" w:rsidR="00000000" w:rsidRPr="00000000">
        <w:rPr>
          <w:rtl w:val="0"/>
        </w:rPr>
      </w:r>
    </w:p>
    <w:p w:rsidR="00000000" w:rsidDel="00000000" w:rsidP="00000000" w:rsidRDefault="00000000" w:rsidRPr="00000000" w14:paraId="00000134">
      <w:pPr>
        <w:spacing w:after="120" w:before="120" w:line="360" w:lineRule="auto"/>
        <w:jc w:val="both"/>
        <w:rPr/>
      </w:pPr>
      <w:r w:rsidDel="00000000" w:rsidR="00000000" w:rsidRPr="00000000">
        <w:rPr>
          <w:sz w:val="24"/>
          <w:szCs w:val="24"/>
          <w:rtl w:val="0"/>
        </w:rPr>
        <w:t xml:space="preserve">Os resultados indicam que a taxa de acesso </w:t>
      </w:r>
      <w:r w:rsidDel="00000000" w:rsidR="00000000" w:rsidRPr="00000000">
        <w:rPr>
          <w:rtl w:val="0"/>
        </w:rPr>
        <w:t xml:space="preserve">à água</w:t>
      </w:r>
      <w:r w:rsidDel="00000000" w:rsidR="00000000" w:rsidRPr="00000000">
        <w:rPr>
          <w:sz w:val="24"/>
          <w:szCs w:val="24"/>
          <w:rtl w:val="0"/>
        </w:rPr>
        <w:t xml:space="preserve"> potável de rede em Luanda se situa, na melhor das estimativas, em torno de 50-60% da população, com variações significativas entre municípios. No município de Luanda (sede), esta taxa poderá atingir 70-80%, enquanto nos municípios periféricos como Cazenga e Cacuaco poderá ser inferior a 30-40%. Uma parcela considerável da população que não tem acesso à rede recorre a alternativas mais caras e de menor qualidade, como a compra de água a vendedores ambulantes (zungueiros de água), pagando frequentemente preços várias vezes superiores ao custo da rede pública.</w:t>
      </w:r>
      <w:r w:rsidDel="00000000" w:rsidR="00000000" w:rsidRPr="00000000">
        <w:rPr>
          <w:rtl w:val="0"/>
        </w:rPr>
      </w:r>
    </w:p>
    <w:p w:rsidR="00000000" w:rsidDel="00000000" w:rsidP="00000000" w:rsidRDefault="00000000" w:rsidRPr="00000000" w14:paraId="00000135">
      <w:pPr>
        <w:spacing w:after="120" w:before="120" w:line="360" w:lineRule="auto"/>
        <w:jc w:val="both"/>
        <w:rPr/>
      </w:pPr>
      <w:r w:rsidDel="00000000" w:rsidR="00000000" w:rsidRPr="00000000">
        <w:rPr>
          <w:sz w:val="24"/>
          <w:szCs w:val="24"/>
          <w:rtl w:val="0"/>
        </w:rPr>
        <w:t xml:space="preserve">Quanto ao saneamento básico no sentido restrito — isto é, o acesso a instalações sanitárias melhoradas — os resultados são ainda mais preocupantes. Estimativas baseadas nos dados disponíveis sugerem que menos de 40% da população de Luanda tem acesso a instalações sanitárias consideradas melhoradas, e que uma fracção significativa — possivelmente superior a 20% — ainda recorre à defecação ao ar livre ou a soluções altamente precárias. Estes números colocam Luanda muito aquém das metas estabelecidas pelos ODS para 2030.</w:t>
      </w:r>
      <w:r w:rsidDel="00000000" w:rsidR="00000000" w:rsidRPr="00000000">
        <w:rPr>
          <w:rtl w:val="0"/>
        </w:rPr>
      </w:r>
    </w:p>
    <w:p w:rsidR="00000000" w:rsidDel="00000000" w:rsidP="00000000" w:rsidRDefault="00000000" w:rsidRPr="00000000" w14:paraId="00000136">
      <w:pPr>
        <w:spacing w:after="120" w:before="120" w:line="360" w:lineRule="auto"/>
        <w:jc w:val="both"/>
        <w:rPr/>
      </w:pPr>
      <w:r w:rsidDel="00000000" w:rsidR="00000000" w:rsidRPr="00000000">
        <w:rPr>
          <w:sz w:val="24"/>
          <w:szCs w:val="24"/>
          <w:rtl w:val="0"/>
        </w:rPr>
        <w:t xml:space="preserve">No sector da gestão de resíduos sólidos, os dados indicam que a cobertura do serviço de recolha de lixo na província é irregular e insuficiente. Áreas periurbanas ficam durante semanas sem recolha, resultando na acumulação de resíduos em espaços públicos e na proliferação de lixeiras ilegais. A quantidade de resíduos sólidos produzidos na cidade supera largamente a capacidade de tratamento e eliminação disponível.</w:t>
      </w:r>
      <w:r w:rsidDel="00000000" w:rsidR="00000000" w:rsidRPr="00000000">
        <w:rPr>
          <w:rtl w:val="0"/>
        </w:rPr>
      </w:r>
    </w:p>
    <w:p w:rsidR="00000000" w:rsidDel="00000000" w:rsidP="00000000" w:rsidRDefault="00000000" w:rsidRPr="00000000" w14:paraId="00000137">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4.2 AVALIAÇÃO DAS HIPÓTESES</w:t>
      </w:r>
      <w:r w:rsidDel="00000000" w:rsidR="00000000" w:rsidRPr="00000000">
        <w:rPr>
          <w:rtl w:val="0"/>
        </w:rPr>
      </w:r>
    </w:p>
    <w:p w:rsidR="00000000" w:rsidDel="00000000" w:rsidP="00000000" w:rsidRDefault="00000000" w:rsidRPr="00000000" w14:paraId="00000138">
      <w:pPr>
        <w:spacing w:after="120" w:before="120" w:line="360" w:lineRule="auto"/>
        <w:jc w:val="both"/>
        <w:rPr/>
      </w:pPr>
      <w:r w:rsidDel="00000000" w:rsidR="00000000" w:rsidRPr="00000000">
        <w:rPr>
          <w:sz w:val="24"/>
          <w:szCs w:val="24"/>
          <w:rtl w:val="0"/>
        </w:rPr>
        <w:t xml:space="preserve">A análise dos dados recolhidos e da literatura especializada permite avaliar as hipóteses formuladas na introdução deste trabalho.</w:t>
      </w:r>
      <w:r w:rsidDel="00000000" w:rsidR="00000000" w:rsidRPr="00000000">
        <w:rPr>
          <w:rtl w:val="0"/>
        </w:rPr>
      </w:r>
    </w:p>
    <w:p w:rsidR="00000000" w:rsidDel="00000000" w:rsidP="00000000" w:rsidRDefault="00000000" w:rsidRPr="00000000" w14:paraId="00000139">
      <w:pPr>
        <w:spacing w:after="120" w:before="120" w:line="360" w:lineRule="auto"/>
        <w:jc w:val="both"/>
        <w:rPr/>
      </w:pPr>
      <w:r w:rsidDel="00000000" w:rsidR="00000000" w:rsidRPr="00000000">
        <w:rPr>
          <w:sz w:val="24"/>
          <w:szCs w:val="24"/>
          <w:rtl w:val="0"/>
        </w:rPr>
        <w:t xml:space="preserve">No que respeita à Hipótese 1 — de que o maior investimento do Estado nas empresas prestadoras de serviços de saneamento resultaria numa melhoria significativa da cobertura e da qualidade dos serviços — os resultados suportam parcialmente esta hipótese. A análise dos dados de investimento público no sector do saneamento em Luanda ao longo dos últimos anos revela que os períodos de maior investimento correlacionam-se com melhorias, ainda que modestas, nos indicadores de cobertura. No entanto, a eficácia do investimento é condicionada por factores de governação, como a transparência na gestão dos recursos, a eficiência operacional das empresas públicas e a capacidade técnica das instituições envolvidas.</w:t>
      </w:r>
      <w:r w:rsidDel="00000000" w:rsidR="00000000" w:rsidRPr="00000000">
        <w:rPr>
          <w:rtl w:val="0"/>
        </w:rPr>
      </w:r>
    </w:p>
    <w:p w:rsidR="00000000" w:rsidDel="00000000" w:rsidP="00000000" w:rsidRDefault="00000000" w:rsidRPr="00000000" w14:paraId="0000013A">
      <w:pPr>
        <w:spacing w:after="120" w:before="120" w:line="360" w:lineRule="auto"/>
        <w:jc w:val="both"/>
        <w:rPr/>
      </w:pPr>
      <w:r w:rsidDel="00000000" w:rsidR="00000000" w:rsidRPr="00000000">
        <w:rPr>
          <w:sz w:val="24"/>
          <w:szCs w:val="24"/>
          <w:rtl w:val="0"/>
        </w:rPr>
        <w:t xml:space="preserve">A Hipótese 2 — de que a promoção do acesso equitativo ao saneamento em todas as áreas de Luanda é condição necessária para a redução das desigualdades e a melhoria da saúde — é fortemente suportada pelos resultados da investigação. A análise dos dados de saúde disponíveis mostra uma correlação clara entre os municípios com piores indicadores de saneamento e as maiores taxas de doenças de origem hídrica. As desigualdades no acesso ao saneamento perpetuam e aprofundam as desigualdades </w:t>
      </w:r>
      <w:r w:rsidDel="00000000" w:rsidR="00000000" w:rsidRPr="00000000">
        <w:rPr>
          <w:rtl w:val="0"/>
        </w:rPr>
        <w:t xml:space="preserve">socioeconômicas</w:t>
      </w:r>
      <w:r w:rsidDel="00000000" w:rsidR="00000000" w:rsidRPr="00000000">
        <w:rPr>
          <w:sz w:val="24"/>
          <w:szCs w:val="24"/>
          <w:rtl w:val="0"/>
        </w:rPr>
        <w:t xml:space="preserve">, criando um ciclo vicioso que só pode ser quebrado através de políticas deliberadas de universalização dos serviços.</w:t>
      </w:r>
      <w:r w:rsidDel="00000000" w:rsidR="00000000" w:rsidRPr="00000000">
        <w:rPr>
          <w:rtl w:val="0"/>
        </w:rPr>
      </w:r>
    </w:p>
    <w:p w:rsidR="00000000" w:rsidDel="00000000" w:rsidP="00000000" w:rsidRDefault="00000000" w:rsidRPr="00000000" w14:paraId="0000013B">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4.3 ORÇAMENTO E VIABILIDADE FINANCEIRA</w:t>
      </w:r>
      <w:r w:rsidDel="00000000" w:rsidR="00000000" w:rsidRPr="00000000">
        <w:rPr>
          <w:rtl w:val="0"/>
        </w:rPr>
      </w:r>
    </w:p>
    <w:p w:rsidR="00000000" w:rsidDel="00000000" w:rsidP="00000000" w:rsidRDefault="00000000" w:rsidRPr="00000000" w14:paraId="0000013C">
      <w:pPr>
        <w:spacing w:after="120" w:before="120" w:line="360" w:lineRule="auto"/>
        <w:jc w:val="both"/>
        <w:rPr/>
      </w:pPr>
      <w:r w:rsidDel="00000000" w:rsidR="00000000" w:rsidRPr="00000000">
        <w:rPr>
          <w:sz w:val="24"/>
          <w:szCs w:val="24"/>
          <w:rtl w:val="0"/>
        </w:rPr>
        <w:t xml:space="preserve">A implementação das soluções propostas requer investimentos significativos, que devem ser analisados à luz das prioridades orçamentais do Estado angolano e das possibilidades de financiamento externo. A tabela seguinte apresenta uma estimativa indicativa dos custos associados às principais intervenções propostas:</w:t>
      </w:r>
      <w:r w:rsidDel="00000000" w:rsidR="00000000" w:rsidRPr="00000000">
        <w:rPr>
          <w:rtl w:val="0"/>
        </w:rPr>
      </w:r>
    </w:p>
    <w:p w:rsidR="00000000" w:rsidDel="00000000" w:rsidP="00000000" w:rsidRDefault="00000000" w:rsidRPr="00000000" w14:paraId="0000013D">
      <w:pPr>
        <w:spacing w:after="100" w:lineRule="auto"/>
        <w:rPr/>
      </w:pPr>
      <w:r w:rsidDel="00000000" w:rsidR="00000000" w:rsidRPr="00000000">
        <w:rPr>
          <w:rtl w:val="0"/>
        </w:rPr>
      </w:r>
    </w:p>
    <w:tbl>
      <w:tblPr>
        <w:tblStyle w:val="Table4"/>
        <w:tblW w:w="9026.0" w:type="dxa"/>
        <w:jc w:val="left"/>
        <w:tblLayout w:type="fixed"/>
        <w:tblLook w:val="0000"/>
      </w:tblPr>
      <w:tblGrid>
        <w:gridCol w:w="3500"/>
        <w:gridCol w:w="2000"/>
        <w:gridCol w:w="2000"/>
        <w:gridCol w:w="1526"/>
        <w:tblGridChange w:id="0">
          <w:tblGrid>
            <w:gridCol w:w="3500"/>
            <w:gridCol w:w="2000"/>
            <w:gridCol w:w="2000"/>
            <w:gridCol w:w="15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jc w:val="center"/>
              <w:rPr/>
            </w:pPr>
            <w:r w:rsidDel="00000000" w:rsidR="00000000" w:rsidRPr="00000000">
              <w:rPr>
                <w:b w:val="1"/>
                <w:bCs w:val="1"/>
                <w:sz w:val="22"/>
                <w:szCs w:val="22"/>
                <w:rtl w:val="0"/>
              </w:rPr>
              <w:t xml:space="preserve">Componente / Intervenção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b w:val="1"/>
                <w:bCs w:val="1"/>
                <w:sz w:val="22"/>
                <w:szCs w:val="22"/>
                <w:rtl w:val="0"/>
              </w:rPr>
              <w:t xml:space="preserve">Custo Estimado (USD)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jc w:val="center"/>
              <w:rPr/>
            </w:pPr>
            <w:r w:rsidDel="00000000" w:rsidR="00000000" w:rsidRPr="00000000">
              <w:rPr>
                <w:b w:val="1"/>
                <w:bCs w:val="1"/>
                <w:sz w:val="22"/>
                <w:szCs w:val="22"/>
                <w:rtl w:val="0"/>
              </w:rPr>
              <w:t xml:space="preserve">Prazo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b w:val="1"/>
                <w:bCs w:val="1"/>
                <w:sz w:val="22"/>
                <w:szCs w:val="22"/>
                <w:rtl w:val="0"/>
              </w:rPr>
              <w:t xml:space="preserve">Prioridade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jc w:val="left"/>
              <w:rPr/>
            </w:pPr>
            <w:r w:rsidDel="00000000" w:rsidR="00000000" w:rsidRPr="00000000">
              <w:rPr>
                <w:sz w:val="22"/>
                <w:szCs w:val="22"/>
                <w:rtl w:val="0"/>
              </w:rPr>
              <w:t xml:space="preserve">Reabilitação de redes de abastecimento de água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jc w:val="left"/>
              <w:rPr/>
            </w:pPr>
            <w:r w:rsidDel="00000000" w:rsidR="00000000" w:rsidRPr="00000000">
              <w:rPr>
                <w:sz w:val="22"/>
                <w:szCs w:val="22"/>
                <w:rtl w:val="0"/>
              </w:rPr>
              <w:t xml:space="preserve">150.000.000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sz w:val="22"/>
                <w:szCs w:val="22"/>
                <w:rtl w:val="0"/>
              </w:rPr>
              <w:t xml:space="preserve">2-4 anos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jc w:val="left"/>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jc w:val="left"/>
              <w:rPr/>
            </w:pPr>
            <w:r w:rsidDel="00000000" w:rsidR="00000000" w:rsidRPr="00000000">
              <w:rPr>
                <w:sz w:val="22"/>
                <w:szCs w:val="22"/>
                <w:rtl w:val="0"/>
              </w:rPr>
              <w:t xml:space="preserve">Expansão da rede domiciliária de água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jc w:val="left"/>
              <w:rPr/>
            </w:pPr>
            <w:r w:rsidDel="00000000" w:rsidR="00000000" w:rsidRPr="00000000">
              <w:rPr>
                <w:sz w:val="22"/>
                <w:szCs w:val="22"/>
                <w:rtl w:val="0"/>
              </w:rPr>
              <w:t xml:space="preserve">200.000.000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sz w:val="22"/>
                <w:szCs w:val="22"/>
                <w:rtl w:val="0"/>
              </w:rPr>
              <w:t xml:space="preserve">3-5 anos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jc w:val="left"/>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jc w:val="left"/>
              <w:rPr/>
            </w:pPr>
            <w:r w:rsidDel="00000000" w:rsidR="00000000" w:rsidRPr="00000000">
              <w:rPr>
                <w:sz w:val="22"/>
                <w:szCs w:val="22"/>
                <w:rtl w:val="0"/>
              </w:rPr>
              <w:t xml:space="preserve">Construção de redes de esgoto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jc w:val="left"/>
              <w:rPr/>
            </w:pPr>
            <w:r w:rsidDel="00000000" w:rsidR="00000000" w:rsidRPr="00000000">
              <w:rPr>
                <w:sz w:val="22"/>
                <w:szCs w:val="22"/>
                <w:rtl w:val="0"/>
              </w:rPr>
              <w:t xml:space="preserve">350.000.000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jc w:val="left"/>
              <w:rPr/>
            </w:pPr>
            <w:r w:rsidDel="00000000" w:rsidR="00000000" w:rsidRPr="00000000">
              <w:rPr>
                <w:sz w:val="22"/>
                <w:szCs w:val="22"/>
                <w:rtl w:val="0"/>
              </w:rPr>
              <w:t xml:space="preserve">5-8 anos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left"/>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sz w:val="22"/>
                <w:szCs w:val="22"/>
                <w:rtl w:val="0"/>
              </w:rPr>
              <w:t xml:space="preserve">Reabilitação das ETAR existentes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jc w:val="left"/>
              <w:rPr/>
            </w:pPr>
            <w:r w:rsidDel="00000000" w:rsidR="00000000" w:rsidRPr="00000000">
              <w:rPr>
                <w:sz w:val="22"/>
                <w:szCs w:val="22"/>
                <w:rtl w:val="0"/>
              </w:rPr>
              <w:t xml:space="preserve">80.000.000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left"/>
              <w:rPr/>
            </w:pPr>
            <w:r w:rsidDel="00000000" w:rsidR="00000000" w:rsidRPr="00000000">
              <w:rPr>
                <w:sz w:val="22"/>
                <w:szCs w:val="22"/>
                <w:rtl w:val="0"/>
              </w:rPr>
              <w:t xml:space="preserve">1-2 anos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sz w:val="22"/>
                <w:szCs w:val="22"/>
                <w:rtl w:val="0"/>
              </w:rPr>
              <w:t xml:space="preserve">Urgente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jc w:val="left"/>
              <w:rPr/>
            </w:pPr>
            <w:r w:rsidDel="00000000" w:rsidR="00000000" w:rsidRPr="00000000">
              <w:rPr>
                <w:sz w:val="22"/>
                <w:szCs w:val="22"/>
                <w:rtl w:val="0"/>
              </w:rPr>
              <w:t xml:space="preserve">Construção de novas ETAR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left"/>
              <w:rPr/>
            </w:pPr>
            <w:r w:rsidDel="00000000" w:rsidR="00000000" w:rsidRPr="00000000">
              <w:rPr>
                <w:sz w:val="22"/>
                <w:szCs w:val="22"/>
                <w:rtl w:val="0"/>
              </w:rPr>
              <w:t xml:space="preserve">120.000.000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sz w:val="22"/>
                <w:szCs w:val="22"/>
                <w:rtl w:val="0"/>
              </w:rPr>
              <w:t xml:space="preserve">3-6 anos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left"/>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jc w:val="left"/>
              <w:rPr/>
            </w:pPr>
            <w:r w:rsidDel="00000000" w:rsidR="00000000" w:rsidRPr="00000000">
              <w:rPr>
                <w:sz w:val="22"/>
                <w:szCs w:val="22"/>
                <w:rtl w:val="0"/>
              </w:rPr>
              <w:t xml:space="preserve">Saneamento individual (fossas melhoradas)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jc w:val="left"/>
              <w:rPr/>
            </w:pPr>
            <w:r w:rsidDel="00000000" w:rsidR="00000000" w:rsidRPr="00000000">
              <w:rPr>
                <w:sz w:val="22"/>
                <w:szCs w:val="22"/>
                <w:rtl w:val="0"/>
              </w:rPr>
              <w:t xml:space="preserve">30.000.000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jc w:val="left"/>
              <w:rPr/>
            </w:pPr>
            <w:r w:rsidDel="00000000" w:rsidR="00000000" w:rsidRPr="00000000">
              <w:rPr>
                <w:sz w:val="22"/>
                <w:szCs w:val="22"/>
                <w:rtl w:val="0"/>
              </w:rPr>
              <w:t xml:space="preserve">2-3 anos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jc w:val="left"/>
              <w:rPr/>
            </w:pPr>
            <w:r w:rsidDel="00000000" w:rsidR="00000000" w:rsidRPr="00000000">
              <w:rPr>
                <w:sz w:val="22"/>
                <w:szCs w:val="22"/>
                <w:rtl w:val="0"/>
              </w:rPr>
              <w:t xml:space="preserve">Média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sz w:val="22"/>
                <w:szCs w:val="22"/>
                <w:rtl w:val="0"/>
              </w:rPr>
              <w:t xml:space="preserve">Gestão de resíduos sólidos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jc w:val="left"/>
              <w:rPr/>
            </w:pPr>
            <w:r w:rsidDel="00000000" w:rsidR="00000000" w:rsidRPr="00000000">
              <w:rPr>
                <w:sz w:val="22"/>
                <w:szCs w:val="22"/>
                <w:rtl w:val="0"/>
              </w:rPr>
              <w:t xml:space="preserve">100.000.000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jc w:val="left"/>
              <w:rPr/>
            </w:pPr>
            <w:r w:rsidDel="00000000" w:rsidR="00000000" w:rsidRPr="00000000">
              <w:rPr>
                <w:sz w:val="22"/>
                <w:szCs w:val="22"/>
                <w:rtl w:val="0"/>
              </w:rPr>
              <w:t xml:space="preserve">2-4 anos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jc w:val="left"/>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sz w:val="22"/>
                <w:szCs w:val="22"/>
                <w:rtl w:val="0"/>
              </w:rPr>
              <w:t xml:space="preserve">Educação e sensibilização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jc w:val="left"/>
              <w:rPr/>
            </w:pPr>
            <w:r w:rsidDel="00000000" w:rsidR="00000000" w:rsidRPr="00000000">
              <w:rPr>
                <w:sz w:val="22"/>
                <w:szCs w:val="22"/>
                <w:rtl w:val="0"/>
              </w:rPr>
              <w:t xml:space="preserve">15.000.000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sz w:val="22"/>
                <w:szCs w:val="22"/>
                <w:rtl w:val="0"/>
              </w:rPr>
              <w:t xml:space="preserve">Contínuo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jc w:val="left"/>
              <w:rPr/>
            </w:pPr>
            <w:r w:rsidDel="00000000" w:rsidR="00000000" w:rsidRPr="00000000">
              <w:rPr>
                <w:sz w:val="22"/>
                <w:szCs w:val="22"/>
                <w:rtl w:val="0"/>
              </w:rPr>
              <w:t xml:space="preserve">Reforço institucional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jc w:val="left"/>
              <w:rPr/>
            </w:pPr>
            <w:r w:rsidDel="00000000" w:rsidR="00000000" w:rsidRPr="00000000">
              <w:rPr>
                <w:sz w:val="22"/>
                <w:szCs w:val="22"/>
                <w:rtl w:val="0"/>
              </w:rPr>
              <w:t xml:space="preserve">25.000.000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jc w:val="left"/>
              <w:rPr/>
            </w:pPr>
            <w:r w:rsidDel="00000000" w:rsidR="00000000" w:rsidRPr="00000000">
              <w:rPr>
                <w:sz w:val="22"/>
                <w:szCs w:val="22"/>
                <w:rtl w:val="0"/>
              </w:rPr>
              <w:t xml:space="preserve">Contínuo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jc w:val="left"/>
              <w:rPr/>
            </w:pPr>
            <w:r w:rsidDel="00000000" w:rsidR="00000000" w:rsidRPr="00000000">
              <w:rPr>
                <w:sz w:val="22"/>
                <w:szCs w:val="22"/>
                <w:rtl w:val="0"/>
              </w:rPr>
              <w:t xml:space="preserve">Alta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jc w:val="right"/>
              <w:rPr/>
            </w:pPr>
            <w:r w:rsidDel="00000000" w:rsidR="00000000" w:rsidRPr="00000000">
              <w:rPr>
                <w:b w:val="1"/>
                <w:bCs w:val="1"/>
                <w:sz w:val="22"/>
                <w:szCs w:val="22"/>
                <w:rtl w:val="0"/>
              </w:rPr>
              <w:t xml:space="preserve">TOTAL ESTIMADO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jc w:val="center"/>
              <w:rPr/>
            </w:pPr>
            <w:r w:rsidDel="00000000" w:rsidR="00000000" w:rsidRPr="00000000">
              <w:rPr>
                <w:b w:val="1"/>
                <w:bCs w:val="1"/>
                <w:sz w:val="22"/>
                <w:szCs w:val="22"/>
                <w:rtl w:val="0"/>
              </w:rPr>
              <w:t xml:space="preserve">1.070.000.000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jc w:val="center"/>
              <w:rPr/>
            </w:pPr>
            <w:r w:rsidDel="00000000" w:rsidR="00000000" w:rsidRPr="00000000">
              <w:rPr>
                <w:b w:val="1"/>
                <w:bCs w:val="1"/>
                <w:sz w:val="22"/>
                <w:szCs w:val="22"/>
                <w:rtl w:val="0"/>
              </w:rPr>
              <w:t xml:space="preserve">8-10 anos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jc w:val="center"/>
              <w:rPr/>
            </w:pPr>
            <w:r w:rsidDel="00000000" w:rsidR="00000000" w:rsidRPr="00000000">
              <w:rPr>
                <w:b w:val="1"/>
                <w:bCs w:val="1"/>
                <w:sz w:val="22"/>
                <w:szCs w:val="22"/>
                <w:rtl w:val="0"/>
              </w:rPr>
              <w:t xml:space="preserve">—</w:t>
            </w:r>
            <w:r w:rsidDel="00000000" w:rsidR="00000000" w:rsidRPr="00000000">
              <w:rPr>
                <w:rtl w:val="0"/>
              </w:rPr>
            </w:r>
          </w:p>
        </w:tc>
      </w:tr>
    </w:tbl>
    <w:p w:rsidR="00000000" w:rsidDel="00000000" w:rsidP="00000000" w:rsidRDefault="00000000" w:rsidRPr="00000000" w14:paraId="0000016A">
      <w:pPr>
        <w:spacing w:after="200" w:lineRule="auto"/>
        <w:rPr/>
      </w:pPr>
      <w:r w:rsidDel="00000000" w:rsidR="00000000" w:rsidRPr="00000000">
        <w:rPr>
          <w:rtl w:val="0"/>
        </w:rPr>
      </w:r>
    </w:p>
    <w:p w:rsidR="00000000" w:rsidDel="00000000" w:rsidP="00000000" w:rsidRDefault="00000000" w:rsidRPr="00000000" w14:paraId="0000016B">
      <w:pPr>
        <w:spacing w:after="120" w:before="120" w:line="360" w:lineRule="auto"/>
        <w:jc w:val="both"/>
        <w:rPr/>
      </w:pPr>
      <w:r w:rsidDel="00000000" w:rsidR="00000000" w:rsidRPr="00000000">
        <w:rPr>
          <w:sz w:val="24"/>
          <w:szCs w:val="24"/>
          <w:rtl w:val="0"/>
        </w:rPr>
        <w:t xml:space="preserve">Estes valores são estimativas indicativas, baseadas em custos de referência de projectos similares em Angola e na região. Os custos reais dependerão de </w:t>
      </w:r>
      <w:r w:rsidDel="00000000" w:rsidR="00000000" w:rsidRPr="00000000">
        <w:rPr>
          <w:rtl w:val="0"/>
        </w:rPr>
        <w:t xml:space="preserve">fatores</w:t>
      </w:r>
      <w:r w:rsidDel="00000000" w:rsidR="00000000" w:rsidRPr="00000000">
        <w:rPr>
          <w:sz w:val="24"/>
          <w:szCs w:val="24"/>
          <w:rtl w:val="0"/>
        </w:rPr>
        <w:t xml:space="preserve"> como a complexidade técnica dos projectos, as condições de mercado e o modelo de contratação adoptado. É importante salientar que, embora o investimento total seja elevado, o retorno económico e social gerado pela melhoria do saneamento — em termos de redução de custos de saúde, aumento da produtividade e valorização do ambiente urbano — justifica plenamente este esforço financeiro.</w:t>
      </w:r>
      <w:r w:rsidDel="00000000" w:rsidR="00000000" w:rsidRPr="00000000">
        <w:rPr>
          <w:rtl w:val="0"/>
        </w:rPr>
      </w:r>
    </w:p>
    <w:p w:rsidR="00000000" w:rsidDel="00000000" w:rsidP="00000000" w:rsidRDefault="00000000" w:rsidRPr="00000000" w14:paraId="0000016C">
      <w:pPr>
        <w:spacing w:after="120" w:before="120" w:line="360" w:lineRule="auto"/>
        <w:jc w:val="both"/>
        <w:rPr/>
      </w:pPr>
      <w:r w:rsidDel="00000000" w:rsidR="00000000" w:rsidRPr="00000000">
        <w:rPr>
          <w:sz w:val="24"/>
          <w:szCs w:val="24"/>
          <w:rtl w:val="0"/>
        </w:rPr>
        <w:t xml:space="preserve">Para fazer face a estes custos, Angola pode recorrer a uma combinação de fontes de financiamento, incluindo o orçamento geral do Estado, empréstimos de instituições financeiras multilaterais (Banco Mundial, Banco Africano de Desenvolvimento), fundos de cooperação bilateral, financiamento climático (dado o impacto do saneamento sobre os recursos hídricos) e parcerias público-privadas.</w:t>
      </w: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5.1 CONCLUSÕES</w:t>
      </w:r>
      <w:r w:rsidDel="00000000" w:rsidR="00000000" w:rsidRPr="00000000">
        <w:rPr>
          <w:rtl w:val="0"/>
        </w:rPr>
      </w:r>
    </w:p>
    <w:p w:rsidR="00000000" w:rsidDel="00000000" w:rsidP="00000000" w:rsidRDefault="00000000" w:rsidRPr="00000000" w14:paraId="0000016F">
      <w:pPr>
        <w:spacing w:after="120" w:before="120" w:line="360" w:lineRule="auto"/>
        <w:jc w:val="both"/>
        <w:rPr/>
      </w:pPr>
      <w:r w:rsidDel="00000000" w:rsidR="00000000" w:rsidRPr="00000000">
        <w:rPr>
          <w:sz w:val="24"/>
          <w:szCs w:val="24"/>
          <w:rtl w:val="0"/>
        </w:rPr>
        <w:t xml:space="preserve">O presente projecto tecnológico permitiu analisar em profundidade a situação do saneamento básico na Província de Luanda, confirmando a gravidade e a complexidade desta problemática. As conclusões principais do trabalho podem ser sintetizadas nos seguintes pontos:</w:t>
      </w:r>
      <w:r w:rsidDel="00000000" w:rsidR="00000000" w:rsidRPr="00000000">
        <w:rPr>
          <w:rtl w:val="0"/>
        </w:rPr>
      </w:r>
    </w:p>
    <w:p w:rsidR="00000000" w:rsidDel="00000000" w:rsidP="00000000" w:rsidRDefault="00000000" w:rsidRPr="00000000" w14:paraId="00000170">
      <w:pPr>
        <w:spacing w:after="120" w:before="120" w:line="360" w:lineRule="auto"/>
        <w:jc w:val="both"/>
        <w:rPr/>
      </w:pPr>
      <w:r w:rsidDel="00000000" w:rsidR="00000000" w:rsidRPr="00000000">
        <w:rPr>
          <w:sz w:val="24"/>
          <w:szCs w:val="24"/>
          <w:rtl w:val="0"/>
        </w:rPr>
        <w:t xml:space="preserve">Em primeiro lugar, a Província de Luanda enfrenta um défice grave e generalizado de saneamento básico, que afecta de forma desproporcionada as comunidades periurbanas e as populações de mais baixa renda. A taxa de acesso a instalações sanitárias melhoradas está muito aquém das metas estabelecidas pelos </w:t>
      </w:r>
      <w:r w:rsidDel="00000000" w:rsidR="00000000" w:rsidRPr="00000000">
        <w:rPr>
          <w:rtl w:val="0"/>
        </w:rPr>
        <w:t xml:space="preserve">Objetivos</w:t>
      </w:r>
      <w:r w:rsidDel="00000000" w:rsidR="00000000" w:rsidRPr="00000000">
        <w:rPr>
          <w:sz w:val="24"/>
          <w:szCs w:val="24"/>
          <w:rtl w:val="0"/>
        </w:rPr>
        <w:t xml:space="preserve"> de Desenvolvimento Sustentável, e os indicadores de saúde pública </w:t>
      </w:r>
      <w:r w:rsidDel="00000000" w:rsidR="00000000" w:rsidRPr="00000000">
        <w:rPr>
          <w:rtl w:val="0"/>
        </w:rPr>
        <w:t xml:space="preserve">refletem</w:t>
      </w:r>
      <w:r w:rsidDel="00000000" w:rsidR="00000000" w:rsidRPr="00000000">
        <w:rPr>
          <w:sz w:val="24"/>
          <w:szCs w:val="24"/>
          <w:rtl w:val="0"/>
        </w:rPr>
        <w:t xml:space="preserve"> claramente as consequências desta situação.</w:t>
      </w:r>
      <w:r w:rsidDel="00000000" w:rsidR="00000000" w:rsidRPr="00000000">
        <w:rPr>
          <w:rtl w:val="0"/>
        </w:rPr>
      </w:r>
    </w:p>
    <w:p w:rsidR="00000000" w:rsidDel="00000000" w:rsidP="00000000" w:rsidRDefault="00000000" w:rsidRPr="00000000" w14:paraId="00000171">
      <w:pPr>
        <w:spacing w:after="120" w:before="120" w:line="360" w:lineRule="auto"/>
        <w:jc w:val="both"/>
        <w:rPr/>
      </w:pPr>
      <w:r w:rsidDel="00000000" w:rsidR="00000000" w:rsidRPr="00000000">
        <w:rPr>
          <w:sz w:val="24"/>
          <w:szCs w:val="24"/>
          <w:rtl w:val="0"/>
        </w:rPr>
        <w:t xml:space="preserve">Em segundo lugar, as causas do défice de saneamento são múltiplas e inter-relacionadas. O crescimento urbano acelerado e desordenado, a insuficiência dos investimentos públicos, a fraca capacidade institucional das entidades gestoras dos serviços, a degradação das infra-estruturas existentes e os baixos níveis de rendimento de grande parte da população são os factores estruturais que explicam a persistência do problema.</w:t>
      </w:r>
      <w:r w:rsidDel="00000000" w:rsidR="00000000" w:rsidRPr="00000000">
        <w:rPr>
          <w:rtl w:val="0"/>
        </w:rPr>
      </w:r>
    </w:p>
    <w:p w:rsidR="00000000" w:rsidDel="00000000" w:rsidP="00000000" w:rsidRDefault="00000000" w:rsidRPr="00000000" w14:paraId="00000172">
      <w:pPr>
        <w:spacing w:after="120" w:before="120" w:line="360" w:lineRule="auto"/>
        <w:jc w:val="both"/>
        <w:rPr/>
      </w:pPr>
      <w:r w:rsidDel="00000000" w:rsidR="00000000" w:rsidRPr="00000000">
        <w:rPr>
          <w:sz w:val="24"/>
          <w:szCs w:val="24"/>
          <w:rtl w:val="0"/>
        </w:rPr>
        <w:t xml:space="preserve">Em terceiro lugar, as consequências da falta de saneamento são devastadoras e de longo alcance. Para além do impacto directo sobre a saúde pública — traduzido na prevalência de doenças de origem hídrica, na mortalidade infantil e na desnutrição crónica —, a falta de saneamento tem efeitos negativos sobre a educação, a igualdade de género, o ambiente e o desenvolvimento económico.</w:t>
      </w:r>
      <w:r w:rsidDel="00000000" w:rsidR="00000000" w:rsidRPr="00000000">
        <w:rPr>
          <w:rtl w:val="0"/>
        </w:rPr>
      </w:r>
    </w:p>
    <w:p w:rsidR="00000000" w:rsidDel="00000000" w:rsidP="00000000" w:rsidRDefault="00000000" w:rsidRPr="00000000" w14:paraId="00000173">
      <w:pPr>
        <w:spacing w:after="120" w:before="120" w:line="360" w:lineRule="auto"/>
        <w:jc w:val="both"/>
        <w:rPr/>
      </w:pPr>
      <w:r w:rsidDel="00000000" w:rsidR="00000000" w:rsidRPr="00000000">
        <w:rPr>
          <w:sz w:val="24"/>
          <w:szCs w:val="24"/>
          <w:rtl w:val="0"/>
        </w:rPr>
        <w:t xml:space="preserve">Em quarto lugar, as hipóteses formuladas na introdução do trabalho foram globalmente confirmadas pela análise realizada. O maior investimento do Estado no sector do saneamento, aliado a uma gestão mais eficiente e transparente, é uma condição necessária para a melhoria dos serviços. Da mesma forma, a promoção de um acesso equitativo ao saneamento em todas as áreas da província é indispensável para a redução das desigualdades e a melhoria da saúde da população.</w:t>
      </w:r>
      <w:r w:rsidDel="00000000" w:rsidR="00000000" w:rsidRPr="00000000">
        <w:rPr>
          <w:rtl w:val="0"/>
        </w:rPr>
      </w:r>
    </w:p>
    <w:p w:rsidR="00000000" w:rsidDel="00000000" w:rsidP="00000000" w:rsidRDefault="00000000" w:rsidRPr="00000000" w14:paraId="00000174">
      <w:pPr>
        <w:spacing w:after="120" w:before="120" w:line="360" w:lineRule="auto"/>
        <w:jc w:val="both"/>
        <w:rPr/>
      </w:pPr>
      <w:r w:rsidDel="00000000" w:rsidR="00000000" w:rsidRPr="00000000">
        <w:rPr>
          <w:sz w:val="24"/>
          <w:szCs w:val="24"/>
          <w:rtl w:val="0"/>
        </w:rPr>
        <w:t xml:space="preserve">Em quinto lugar, as soluções propostas neste trabalho — que abrangem intervenções nas </w:t>
      </w:r>
      <w:r w:rsidDel="00000000" w:rsidR="00000000" w:rsidRPr="00000000">
        <w:rPr>
          <w:rtl w:val="0"/>
        </w:rPr>
        <w:t xml:space="preserve">infraestruturas</w:t>
      </w:r>
      <w:r w:rsidDel="00000000" w:rsidR="00000000" w:rsidRPr="00000000">
        <w:rPr>
          <w:sz w:val="24"/>
          <w:szCs w:val="24"/>
          <w:rtl w:val="0"/>
        </w:rPr>
        <w:t xml:space="preserve"> de abastecimento de água, esgotamento sanitário e gestão de resíduos sólidos, bem como medidas de capacitação institucional e de sensibilização comunitária — são técnica e financeiramente viáveis, embora requeiram investimentos significativos e um comprometimento de longo prazo de todos os actores envolvidos.</w:t>
      </w:r>
      <w:r w:rsidDel="00000000" w:rsidR="00000000" w:rsidRPr="00000000">
        <w:rPr>
          <w:rtl w:val="0"/>
        </w:rPr>
      </w:r>
    </w:p>
    <w:p w:rsidR="00000000" w:rsidDel="00000000" w:rsidP="00000000" w:rsidRDefault="00000000" w:rsidRPr="00000000" w14:paraId="00000175">
      <w:pPr>
        <w:spacing w:after="120" w:before="120" w:line="360" w:lineRule="auto"/>
        <w:jc w:val="both"/>
        <w:rPr/>
      </w:pPr>
      <w:r w:rsidDel="00000000" w:rsidR="00000000" w:rsidRPr="00000000">
        <w:rPr>
          <w:sz w:val="24"/>
          <w:szCs w:val="24"/>
          <w:rtl w:val="0"/>
        </w:rPr>
        <w:t xml:space="preserve">Em suma, a escassez de saneamento básico em Luanda é uma realidade que não pode continuar a ser ignorada. A sua resolução exige uma vontade política firme, um investimento público adequado, uma governação eficaz e a participação activa das comunidades. O custo de não agir — em termos de vidas perdidas, capacidades humanas desperdiçadas e degradação ambiental — é incomparavelmente superior ao custo das intervenções necessárias.</w:t>
      </w:r>
      <w:r w:rsidDel="00000000" w:rsidR="00000000" w:rsidRPr="00000000">
        <w:rPr>
          <w:rtl w:val="0"/>
        </w:rPr>
      </w:r>
    </w:p>
    <w:p w:rsidR="00000000" w:rsidDel="00000000" w:rsidP="00000000" w:rsidRDefault="00000000" w:rsidRPr="00000000" w14:paraId="00000176">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5.2 RECOMENDAÇÕES</w:t>
      </w:r>
      <w:r w:rsidDel="00000000" w:rsidR="00000000" w:rsidRPr="00000000">
        <w:rPr>
          <w:rtl w:val="0"/>
        </w:rPr>
      </w:r>
    </w:p>
    <w:p w:rsidR="00000000" w:rsidDel="00000000" w:rsidP="00000000" w:rsidRDefault="00000000" w:rsidRPr="00000000" w14:paraId="00000177">
      <w:pPr>
        <w:spacing w:after="120" w:before="120" w:line="360" w:lineRule="auto"/>
        <w:jc w:val="both"/>
        <w:rPr/>
      </w:pPr>
      <w:r w:rsidDel="00000000" w:rsidR="00000000" w:rsidRPr="00000000">
        <w:rPr>
          <w:sz w:val="24"/>
          <w:szCs w:val="24"/>
          <w:rtl w:val="0"/>
        </w:rPr>
        <w:t xml:space="preserve">Com base nas conclusões do trabalho, são formuladas as seguintes recomendações dirigidas aos diferentes actores relevantes:</w:t>
      </w:r>
      <w:r w:rsidDel="00000000" w:rsidR="00000000" w:rsidRPr="00000000">
        <w:rPr>
          <w:rtl w:val="0"/>
        </w:rPr>
      </w:r>
    </w:p>
    <w:p w:rsidR="00000000" w:rsidDel="00000000" w:rsidP="00000000" w:rsidRDefault="00000000" w:rsidRPr="00000000" w14:paraId="00000178">
      <w:pPr>
        <w:spacing w:after="120" w:before="120" w:line="360" w:lineRule="auto"/>
        <w:jc w:val="both"/>
        <w:rPr/>
      </w:pPr>
      <w:r w:rsidDel="00000000" w:rsidR="00000000" w:rsidRPr="00000000">
        <w:rPr>
          <w:b w:val="1"/>
          <w:bCs w:val="1"/>
          <w:sz w:val="24"/>
          <w:szCs w:val="24"/>
          <w:rtl w:val="0"/>
        </w:rPr>
        <w:t xml:space="preserve">Para o Governo de Angola e a Administração Provincial de Luanda:</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Aumentar de forma substancial e sustentada a afectação orçamental ao sector do saneamento básico, estabelecendo metas anuais de investimento consistentes com as necessidades identificadas.</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Elaborar e implementar um Plano Estratégico de Saneamento para a Província de Luanda, com metas claras, indicadores de progresso e mecanismos de prestação de contas.</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Reforçar a capacidade institucional da EPAL e das outras entidades gestoras dos serviços de saneamento, incluindo através de parcerias técnicas com organismos internacionais especializados.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Integrar o </w:t>
      </w:r>
      <w:r w:rsidDel="00000000" w:rsidR="00000000" w:rsidRPr="00000000">
        <w:rPr>
          <w:rtl w:val="0"/>
        </w:rPr>
        <w:t xml:space="preserve">planejamento</w:t>
      </w:r>
      <w:r w:rsidDel="00000000" w:rsidR="00000000" w:rsidRPr="00000000">
        <w:rPr>
          <w:i w:val="0"/>
          <w:iCs w:val="0"/>
          <w:smallCaps w:val="0"/>
          <w:strike w:val="0"/>
          <w:sz w:val="24"/>
          <w:szCs w:val="24"/>
          <w:u w:val="none"/>
          <w:shd w:fill="auto" w:val="clear"/>
          <w:vertAlign w:val="baseline"/>
          <w:rtl w:val="0"/>
        </w:rPr>
        <w:t xml:space="preserve"> do saneamento básico no </w:t>
      </w:r>
      <w:r w:rsidDel="00000000" w:rsidR="00000000" w:rsidRPr="00000000">
        <w:rPr>
          <w:rtl w:val="0"/>
        </w:rPr>
        <w:t xml:space="preserve">planejamento</w:t>
      </w:r>
      <w:r w:rsidDel="00000000" w:rsidR="00000000" w:rsidRPr="00000000">
        <w:rPr>
          <w:i w:val="0"/>
          <w:iCs w:val="0"/>
          <w:smallCaps w:val="0"/>
          <w:strike w:val="0"/>
          <w:sz w:val="24"/>
          <w:szCs w:val="24"/>
          <w:u w:val="none"/>
          <w:shd w:fill="auto" w:val="clear"/>
          <w:vertAlign w:val="baseline"/>
          <w:rtl w:val="0"/>
        </w:rPr>
        <w:t xml:space="preserve"> urbano, assegurando que a expansão da cidade seja acompanhada de forma proactiva pela instalação das infra-estruturas necessárias.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Criar e implementar mecanismos de tarifação social que garantam a acessibilidade económica dos serviços de saneamento para os agregados familiares de mais baixa renda.</w:t>
      </w:r>
    </w:p>
    <w:p w:rsidR="00000000" w:rsidDel="00000000" w:rsidP="00000000" w:rsidRDefault="00000000" w:rsidRPr="00000000" w14:paraId="0000017E">
      <w:pPr>
        <w:spacing w:after="120" w:before="120" w:line="360" w:lineRule="auto"/>
        <w:jc w:val="both"/>
        <w:rPr/>
      </w:pPr>
      <w:r w:rsidDel="00000000" w:rsidR="00000000" w:rsidRPr="00000000">
        <w:rPr>
          <w:b w:val="1"/>
          <w:bCs w:val="1"/>
          <w:sz w:val="24"/>
          <w:szCs w:val="24"/>
          <w:rtl w:val="0"/>
        </w:rPr>
        <w:t xml:space="preserve">Para as Empresas Prestadoras de Serviços: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Melhorar a eficiência operacional e reduzir as perdas nas redes de distribuição de água, implementando programas sistemáticos de detecção e reparação de fugas.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Investir na modernização dos sistemas de gestão, incluindo a implementação de tecnologias de informação para monitorização em tempo real das redes.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Aumentar a transparência na gestão dos recursos e na prestação de contas à população e às entidades reguladoras.</w:t>
      </w:r>
    </w:p>
    <w:p w:rsidR="00000000" w:rsidDel="00000000" w:rsidP="00000000" w:rsidRDefault="00000000" w:rsidRPr="00000000" w14:paraId="00000182">
      <w:pPr>
        <w:spacing w:after="120" w:before="120" w:line="360" w:lineRule="auto"/>
        <w:jc w:val="both"/>
        <w:rPr/>
      </w:pPr>
      <w:r w:rsidDel="00000000" w:rsidR="00000000" w:rsidRPr="00000000">
        <w:rPr>
          <w:b w:val="1"/>
          <w:bCs w:val="1"/>
          <w:sz w:val="24"/>
          <w:szCs w:val="24"/>
          <w:rtl w:val="0"/>
        </w:rPr>
        <w:t xml:space="preserve">Para as Organizações da Sociedade Civil e Comunidades: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Participar activamente no planeamento e monitorização dos serviços de saneamento, exercendo pressão social para a melhoria da cobertura e qualidade dos serviços.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Promover a educação para a higiene e o saneamento nas comunidades, reforçando práticas de higiene pessoal e doméstica que complementam as intervenções infra-estruturais.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Contribuir para a manutenção e protecção das </w:t>
      </w:r>
      <w:r w:rsidDel="00000000" w:rsidR="00000000" w:rsidRPr="00000000">
        <w:rPr>
          <w:rtl w:val="0"/>
        </w:rPr>
        <w:t xml:space="preserve">infraestruturas</w:t>
      </w:r>
      <w:r w:rsidDel="00000000" w:rsidR="00000000" w:rsidRPr="00000000">
        <w:rPr>
          <w:i w:val="0"/>
          <w:iCs w:val="0"/>
          <w:smallCaps w:val="0"/>
          <w:strike w:val="0"/>
          <w:sz w:val="24"/>
          <w:szCs w:val="24"/>
          <w:u w:val="none"/>
          <w:shd w:fill="auto" w:val="clear"/>
          <w:vertAlign w:val="baseline"/>
          <w:rtl w:val="0"/>
        </w:rPr>
        <w:t xml:space="preserve"> de saneamento existentes, prevenindo actos de </w:t>
      </w:r>
      <w:r w:rsidDel="00000000" w:rsidR="00000000" w:rsidRPr="00000000">
        <w:rPr>
          <w:rtl w:val="0"/>
        </w:rPr>
        <w:t xml:space="preserve">vandalismo</w:t>
      </w:r>
      <w:r w:rsidDel="00000000" w:rsidR="00000000" w:rsidRPr="00000000">
        <w:rPr>
          <w:i w:val="0"/>
          <w:iCs w:val="0"/>
          <w:smallCaps w:val="0"/>
          <w:strike w:val="0"/>
          <w:sz w:val="24"/>
          <w:szCs w:val="24"/>
          <w:u w:val="none"/>
          <w:shd w:fill="auto" w:val="clear"/>
          <w:vertAlign w:val="baseline"/>
          <w:rtl w:val="0"/>
        </w:rPr>
        <w:t xml:space="preserve"> ou utilização inadequada.</w:t>
      </w:r>
    </w:p>
    <w:p w:rsidR="00000000" w:rsidDel="00000000" w:rsidP="00000000" w:rsidRDefault="00000000" w:rsidRPr="00000000" w14:paraId="00000186">
      <w:pPr>
        <w:rPr/>
      </w:pPr>
      <w:r w:rsidDel="00000000" w:rsidR="00000000" w:rsidRPr="00000000">
        <w:br w:type="page"/>
      </w:r>
      <w:r w:rsidDel="00000000" w:rsidR="00000000" w:rsidRPr="00000000">
        <w:rPr>
          <w:rtl w:val="0"/>
        </w:rPr>
      </w:r>
    </w:p>
    <w:p w:rsidR="00000000" w:rsidDel="00000000" w:rsidP="00000000" w:rsidRDefault="00000000" w:rsidRPr="00000000" w14:paraId="00000187">
      <w:pPr>
        <w:spacing w:after="120" w:before="120" w:line="360" w:lineRule="auto"/>
        <w:jc w:val="center"/>
        <w:rPr>
          <w:b w:val="1"/>
          <w:bCs w:val="1"/>
          <w:sz w:val="28"/>
          <w:szCs w:val="28"/>
        </w:rPr>
      </w:pPr>
      <w:r w:rsidDel="00000000" w:rsidR="00000000" w:rsidRPr="00000000">
        <w:rPr>
          <w:b w:val="1"/>
          <w:bCs w:val="1"/>
          <w:sz w:val="28"/>
          <w:szCs w:val="28"/>
          <w:rtl w:val="0"/>
        </w:rPr>
        <w:t xml:space="preserve">REFERÊNCIAS</w:t>
      </w:r>
    </w:p>
    <w:p w:rsidR="00000000" w:rsidDel="00000000" w:rsidP="00000000" w:rsidRDefault="00000000" w:rsidRPr="00000000" w14:paraId="00000188">
      <w:pPr>
        <w:spacing w:after="120" w:before="120" w:line="360" w:lineRule="auto"/>
        <w:jc w:val="both"/>
        <w:rPr/>
      </w:pPr>
      <w:r w:rsidDel="00000000" w:rsidR="00000000" w:rsidRPr="00000000">
        <w:rPr>
          <w:sz w:val="24"/>
          <w:szCs w:val="24"/>
          <w:rtl w:val="0"/>
        </w:rPr>
        <w:t xml:space="preserve">ANGOLA. Lei n.º 6/02, de 21 de Junho — Lei das Águas. Luanda: Assembleia Nacional de Angola, 2002.</w:t>
      </w:r>
      <w:r w:rsidDel="00000000" w:rsidR="00000000" w:rsidRPr="00000000">
        <w:rPr>
          <w:rtl w:val="0"/>
        </w:rPr>
      </w:r>
    </w:p>
    <w:p w:rsidR="00000000" w:rsidDel="00000000" w:rsidP="00000000" w:rsidRDefault="00000000" w:rsidRPr="00000000" w14:paraId="00000189">
      <w:pPr>
        <w:spacing w:after="120" w:before="120" w:line="360" w:lineRule="auto"/>
        <w:jc w:val="both"/>
        <w:rPr/>
      </w:pPr>
      <w:r w:rsidDel="00000000" w:rsidR="00000000" w:rsidRPr="00000000">
        <w:rPr>
          <w:sz w:val="24"/>
          <w:szCs w:val="24"/>
          <w:rtl w:val="0"/>
        </w:rPr>
        <w:t xml:space="preserve">ANGOLA. Ministério da Energia e Águas (MINEA). Plano Nacional de Acção para o Sector de Águas e Saneamento (PLANASAS). Luanda: MINEA, 2013.</w:t>
      </w:r>
      <w:r w:rsidDel="00000000" w:rsidR="00000000" w:rsidRPr="00000000">
        <w:rPr>
          <w:rtl w:val="0"/>
        </w:rPr>
      </w:r>
    </w:p>
    <w:p w:rsidR="00000000" w:rsidDel="00000000" w:rsidP="00000000" w:rsidRDefault="00000000" w:rsidRPr="00000000" w14:paraId="0000018A">
      <w:pPr>
        <w:spacing w:after="120" w:before="120" w:line="360" w:lineRule="auto"/>
        <w:jc w:val="both"/>
        <w:rPr/>
      </w:pPr>
      <w:r w:rsidDel="00000000" w:rsidR="00000000" w:rsidRPr="00000000">
        <w:rPr>
          <w:sz w:val="24"/>
          <w:szCs w:val="24"/>
          <w:rtl w:val="0"/>
        </w:rPr>
        <w:t xml:space="preserve">BANCO MUNDIAL. Angola — Urban Poverty and Social Assessment. Washington D.C.: Banco Mundial, 2018.</w:t>
      </w:r>
      <w:r w:rsidDel="00000000" w:rsidR="00000000" w:rsidRPr="00000000">
        <w:rPr>
          <w:rtl w:val="0"/>
        </w:rPr>
      </w:r>
    </w:p>
    <w:p w:rsidR="00000000" w:rsidDel="00000000" w:rsidP="00000000" w:rsidRDefault="00000000" w:rsidRPr="00000000" w14:paraId="0000018B">
      <w:pPr>
        <w:spacing w:after="120" w:before="120" w:line="360" w:lineRule="auto"/>
        <w:jc w:val="both"/>
        <w:rPr/>
      </w:pPr>
      <w:r w:rsidDel="00000000" w:rsidR="00000000" w:rsidRPr="00000000">
        <w:rPr>
          <w:sz w:val="24"/>
          <w:szCs w:val="24"/>
          <w:rtl w:val="0"/>
        </w:rPr>
        <w:t xml:space="preserve">BLACK, Maggie; FAWCETT, Ben. The Last Taboo: Opening the Door on the Global Sanitation Crisis. Londres: Earthscan, 2008.</w:t>
      </w:r>
      <w:r w:rsidDel="00000000" w:rsidR="00000000" w:rsidRPr="00000000">
        <w:rPr>
          <w:rtl w:val="0"/>
        </w:rPr>
      </w:r>
    </w:p>
    <w:p w:rsidR="00000000" w:rsidDel="00000000" w:rsidP="00000000" w:rsidRDefault="00000000" w:rsidRPr="00000000" w14:paraId="0000018C">
      <w:pPr>
        <w:spacing w:after="120" w:before="120" w:line="360" w:lineRule="auto"/>
        <w:jc w:val="both"/>
        <w:rPr/>
      </w:pPr>
      <w:r w:rsidDel="00000000" w:rsidR="00000000" w:rsidRPr="00000000">
        <w:rPr>
          <w:sz w:val="24"/>
          <w:szCs w:val="24"/>
          <w:rtl w:val="0"/>
        </w:rPr>
        <w:t xml:space="preserve">CAETANO, Zélia Maria dos Santos. Saneamento básico em Angola: desafios e perspectivas. Dissertação de Mestrado. Lisboa: Universidade Técnica de Lisboa, 2015.</w:t>
      </w:r>
      <w:r w:rsidDel="00000000" w:rsidR="00000000" w:rsidRPr="00000000">
        <w:rPr>
          <w:rtl w:val="0"/>
        </w:rPr>
      </w:r>
    </w:p>
    <w:p w:rsidR="00000000" w:rsidDel="00000000" w:rsidP="00000000" w:rsidRDefault="00000000" w:rsidRPr="00000000" w14:paraId="0000018D">
      <w:pPr>
        <w:spacing w:after="120" w:before="120" w:line="360" w:lineRule="auto"/>
        <w:jc w:val="both"/>
        <w:rPr/>
      </w:pPr>
      <w:r w:rsidDel="00000000" w:rsidR="00000000" w:rsidRPr="00000000">
        <w:rPr>
          <w:sz w:val="24"/>
          <w:szCs w:val="24"/>
          <w:rtl w:val="0"/>
        </w:rPr>
        <w:t xml:space="preserve">CRONIN, Aidan; BRESLIN, Ned; SNEL, Marielle; WIJK-SIJBESMA, Christine. Tackling the Urban Sanitation Crisis: Bringing Together Community-Led and Government-Driven Approaches. Nairobi: UN-Habitat, 2014.</w:t>
      </w:r>
      <w:r w:rsidDel="00000000" w:rsidR="00000000" w:rsidRPr="00000000">
        <w:rPr>
          <w:rtl w:val="0"/>
        </w:rPr>
      </w:r>
    </w:p>
    <w:p w:rsidR="00000000" w:rsidDel="00000000" w:rsidP="00000000" w:rsidRDefault="00000000" w:rsidRPr="00000000" w14:paraId="0000018E">
      <w:pPr>
        <w:spacing w:after="120" w:before="120" w:line="360" w:lineRule="auto"/>
        <w:jc w:val="both"/>
        <w:rPr/>
      </w:pPr>
      <w:r w:rsidDel="00000000" w:rsidR="00000000" w:rsidRPr="00000000">
        <w:rPr>
          <w:sz w:val="24"/>
          <w:szCs w:val="24"/>
          <w:rtl w:val="0"/>
        </w:rPr>
        <w:t xml:space="preserve">COSTA, Adriana Moreira Amante. Avaliação dos programas de saneamento básico e saúde: o PAC saneamento. Ciência &amp; Saúde Colectiva, Rio de Janeiro, v. 19, n. 9, p. 3853-3863, 2014.</w:t>
      </w:r>
      <w:r w:rsidDel="00000000" w:rsidR="00000000" w:rsidRPr="00000000">
        <w:rPr>
          <w:rtl w:val="0"/>
        </w:rPr>
      </w:r>
    </w:p>
    <w:p w:rsidR="00000000" w:rsidDel="00000000" w:rsidP="00000000" w:rsidRDefault="00000000" w:rsidRPr="00000000" w14:paraId="0000018F">
      <w:pPr>
        <w:spacing w:after="120" w:before="120" w:line="360" w:lineRule="auto"/>
        <w:jc w:val="both"/>
        <w:rPr/>
      </w:pPr>
      <w:r w:rsidDel="00000000" w:rsidR="00000000" w:rsidRPr="00000000">
        <w:rPr>
          <w:sz w:val="24"/>
          <w:szCs w:val="24"/>
          <w:rtl w:val="0"/>
        </w:rPr>
        <w:t xml:space="preserve">FEWTRELL, Lorna; KAUFMANN, Rachel B.; KAY, David; ENANORIA, Wayne; HALLER, Laurence; COLFORD, John M. Water, sanitation, and hygiene interventions to reduce diarrhoea in less developed countries: a systematic review and meta-analysis. The Lancet Infectious Diseases, v. 5, n. 1, p. 42-52, 2005.</w:t>
      </w:r>
      <w:r w:rsidDel="00000000" w:rsidR="00000000" w:rsidRPr="00000000">
        <w:rPr>
          <w:rtl w:val="0"/>
        </w:rPr>
      </w:r>
    </w:p>
    <w:p w:rsidR="00000000" w:rsidDel="00000000" w:rsidP="00000000" w:rsidRDefault="00000000" w:rsidRPr="00000000" w14:paraId="00000190">
      <w:pPr>
        <w:spacing w:after="120" w:before="120" w:line="360" w:lineRule="auto"/>
        <w:jc w:val="both"/>
        <w:rPr/>
      </w:pPr>
      <w:r w:rsidDel="00000000" w:rsidR="00000000" w:rsidRPr="00000000">
        <w:rPr>
          <w:sz w:val="24"/>
          <w:szCs w:val="24"/>
          <w:rtl w:val="0"/>
        </w:rPr>
        <w:t xml:space="preserve">INSTITUTO NACIONAL DE ESTATÍSTICA DE ANGOLA (INE). Recenseamento Geral da População e da Habitação — Resultados Definitivos. Luanda: INE, 2014.</w:t>
      </w:r>
      <w:r w:rsidDel="00000000" w:rsidR="00000000" w:rsidRPr="00000000">
        <w:rPr>
          <w:rtl w:val="0"/>
        </w:rPr>
      </w:r>
    </w:p>
    <w:p w:rsidR="00000000" w:rsidDel="00000000" w:rsidP="00000000" w:rsidRDefault="00000000" w:rsidRPr="00000000" w14:paraId="00000191">
      <w:pPr>
        <w:spacing w:after="120" w:before="120" w:line="360" w:lineRule="auto"/>
        <w:jc w:val="both"/>
        <w:rPr/>
      </w:pPr>
      <w:r w:rsidDel="00000000" w:rsidR="00000000" w:rsidRPr="00000000">
        <w:rPr>
          <w:sz w:val="24"/>
          <w:szCs w:val="24"/>
          <w:rtl w:val="0"/>
        </w:rPr>
        <w:t xml:space="preserve">INSTITUTO NACIONAL DE ESTATÍSTICA DE ANGOLA (INE). Inquérito de Indicadores Múltiplos e de Saúde (IIMS) 2015-2016. Luanda: INE, 2017.</w:t>
      </w:r>
      <w:r w:rsidDel="00000000" w:rsidR="00000000" w:rsidRPr="00000000">
        <w:rPr>
          <w:rtl w:val="0"/>
        </w:rPr>
      </w:r>
    </w:p>
    <w:p w:rsidR="00000000" w:rsidDel="00000000" w:rsidP="00000000" w:rsidRDefault="00000000" w:rsidRPr="00000000" w14:paraId="00000192">
      <w:pPr>
        <w:spacing w:after="120" w:before="120" w:line="360" w:lineRule="auto"/>
        <w:jc w:val="both"/>
        <w:rPr/>
      </w:pPr>
      <w:r w:rsidDel="00000000" w:rsidR="00000000" w:rsidRPr="00000000">
        <w:rPr>
          <w:sz w:val="24"/>
          <w:szCs w:val="24"/>
          <w:rtl w:val="0"/>
        </w:rPr>
        <w:t xml:space="preserve">LUANDA, Administração Provincial. Plano de Desenvolvimento Provincial de Luanda 2018-2022. Luanda: Administração Provincial de Luanda, 2018.</w:t>
      </w:r>
      <w:r w:rsidDel="00000000" w:rsidR="00000000" w:rsidRPr="00000000">
        <w:rPr>
          <w:rtl w:val="0"/>
        </w:rPr>
      </w:r>
    </w:p>
    <w:p w:rsidR="00000000" w:rsidDel="00000000" w:rsidP="00000000" w:rsidRDefault="00000000" w:rsidRPr="00000000" w14:paraId="00000193">
      <w:pPr>
        <w:spacing w:after="120" w:before="120" w:line="360" w:lineRule="auto"/>
        <w:jc w:val="both"/>
        <w:rPr/>
      </w:pPr>
      <w:r w:rsidDel="00000000" w:rsidR="00000000" w:rsidRPr="00000000">
        <w:rPr>
          <w:sz w:val="24"/>
          <w:szCs w:val="24"/>
          <w:rtl w:val="0"/>
        </w:rPr>
        <w:t xml:space="preserve">MARA, Duncan; LANE, Jon; SCOTT, Beth; TROUBA, David. Sanitation and Health. PLoS Medicine, v. 7, n. 11, 2010.</w:t>
      </w:r>
      <w:r w:rsidDel="00000000" w:rsidR="00000000" w:rsidRPr="00000000">
        <w:rPr>
          <w:rtl w:val="0"/>
        </w:rPr>
      </w:r>
    </w:p>
    <w:p w:rsidR="00000000" w:rsidDel="00000000" w:rsidP="00000000" w:rsidRDefault="00000000" w:rsidRPr="00000000" w14:paraId="00000194">
      <w:pPr>
        <w:spacing w:after="120" w:before="120" w:line="360" w:lineRule="auto"/>
        <w:jc w:val="both"/>
        <w:rPr/>
      </w:pPr>
      <w:r w:rsidDel="00000000" w:rsidR="00000000" w:rsidRPr="00000000">
        <w:rPr>
          <w:sz w:val="24"/>
          <w:szCs w:val="24"/>
          <w:rtl w:val="0"/>
        </w:rPr>
        <w:t xml:space="preserve">MELO, João Carlos. Os múltiplos desafios do sector de saneamento básico no Brasil. Engenharia Sanitária e Ambiental, Rio de Janeiro, v. 13, n. 3, p. 246-249, 2008.</w:t>
      </w:r>
      <w:r w:rsidDel="00000000" w:rsidR="00000000" w:rsidRPr="00000000">
        <w:rPr>
          <w:rtl w:val="0"/>
        </w:rPr>
      </w:r>
    </w:p>
    <w:p w:rsidR="00000000" w:rsidDel="00000000" w:rsidP="00000000" w:rsidRDefault="00000000" w:rsidRPr="00000000" w14:paraId="00000195">
      <w:pPr>
        <w:spacing w:after="120" w:before="120" w:line="360" w:lineRule="auto"/>
        <w:jc w:val="both"/>
        <w:rPr/>
      </w:pPr>
      <w:r w:rsidDel="00000000" w:rsidR="00000000" w:rsidRPr="00000000">
        <w:rPr>
          <w:sz w:val="24"/>
          <w:szCs w:val="24"/>
          <w:rtl w:val="0"/>
        </w:rPr>
        <w:t xml:space="preserve">ORGANIZAÇÃO MUNDIAL DA SAÚDE (OMS) / UNICEF. Progress on Drinking Water, Sanitation and Hygiene: 2017 Update and SDG Baselines. Genebra: OMS, 2017.</w:t>
      </w:r>
      <w:r w:rsidDel="00000000" w:rsidR="00000000" w:rsidRPr="00000000">
        <w:rPr>
          <w:rtl w:val="0"/>
        </w:rPr>
      </w:r>
    </w:p>
    <w:p w:rsidR="00000000" w:rsidDel="00000000" w:rsidP="00000000" w:rsidRDefault="00000000" w:rsidRPr="00000000" w14:paraId="00000196">
      <w:pPr>
        <w:spacing w:after="120" w:before="120" w:line="360" w:lineRule="auto"/>
        <w:jc w:val="both"/>
        <w:rPr/>
      </w:pPr>
      <w:r w:rsidDel="00000000" w:rsidR="00000000" w:rsidRPr="00000000">
        <w:rPr>
          <w:sz w:val="24"/>
          <w:szCs w:val="24"/>
          <w:rtl w:val="0"/>
        </w:rPr>
        <w:t xml:space="preserve">ORGANIZAÇÃO MUNDIAL DA SAÚDE (OMS). Guidelines for Drinking-Water Quality. 4ª ed. Genebra: OMS, 2011.</w:t>
      </w:r>
      <w:r w:rsidDel="00000000" w:rsidR="00000000" w:rsidRPr="00000000">
        <w:rPr>
          <w:rtl w:val="0"/>
        </w:rPr>
      </w:r>
    </w:p>
    <w:p w:rsidR="00000000" w:rsidDel="00000000" w:rsidP="00000000" w:rsidRDefault="00000000" w:rsidRPr="00000000" w14:paraId="00000197">
      <w:pPr>
        <w:spacing w:after="120" w:before="120" w:line="360" w:lineRule="auto"/>
        <w:jc w:val="both"/>
        <w:rPr/>
      </w:pPr>
      <w:r w:rsidDel="00000000" w:rsidR="00000000" w:rsidRPr="00000000">
        <w:rPr>
          <w:sz w:val="24"/>
          <w:szCs w:val="24"/>
          <w:rtl w:val="0"/>
        </w:rPr>
        <w:t xml:space="preserve">ORGANIZAÇÃO MUNDIAL DA SAÚDE (OMS). Sanitation Safety Planning: Manual for Safe Use and Disposal of Wastewater, Greywater and Excreta. Genebra: OMS, 2015.</w:t>
      </w:r>
      <w:r w:rsidDel="00000000" w:rsidR="00000000" w:rsidRPr="00000000">
        <w:rPr>
          <w:rtl w:val="0"/>
        </w:rPr>
      </w:r>
    </w:p>
    <w:p w:rsidR="00000000" w:rsidDel="00000000" w:rsidP="00000000" w:rsidRDefault="00000000" w:rsidRPr="00000000" w14:paraId="00000198">
      <w:pPr>
        <w:spacing w:after="120" w:before="120" w:line="360" w:lineRule="auto"/>
        <w:jc w:val="both"/>
        <w:rPr/>
      </w:pPr>
      <w:r w:rsidDel="00000000" w:rsidR="00000000" w:rsidRPr="00000000">
        <w:rPr>
          <w:sz w:val="24"/>
          <w:szCs w:val="24"/>
          <w:rtl w:val="0"/>
        </w:rPr>
        <w:t xml:space="preserve">ORGANIZAÇÃO DAS NAÇÕES UNIDAS (ONU). Transformar o nosso mundo: a Agenda 2030 para o Desenvolvimento Sustentável. Nova Iorque: ONU, 2015.</w:t>
      </w:r>
      <w:r w:rsidDel="00000000" w:rsidR="00000000" w:rsidRPr="00000000">
        <w:rPr>
          <w:rtl w:val="0"/>
        </w:rPr>
      </w:r>
    </w:p>
    <w:p w:rsidR="00000000" w:rsidDel="00000000" w:rsidP="00000000" w:rsidRDefault="00000000" w:rsidRPr="00000000" w14:paraId="00000199">
      <w:pPr>
        <w:spacing w:after="120" w:before="120" w:line="360" w:lineRule="auto"/>
        <w:jc w:val="both"/>
        <w:rPr/>
      </w:pPr>
      <w:r w:rsidDel="00000000" w:rsidR="00000000" w:rsidRPr="00000000">
        <w:rPr>
          <w:sz w:val="24"/>
          <w:szCs w:val="24"/>
          <w:rtl w:val="0"/>
        </w:rPr>
        <w:t xml:space="preserve">PNUD — PROGRAMA DAS NAÇÕES UNIDAS PARA O DESENVOLVIMENTO. Relatório do Desenvolvimento Humano 2020 — A próxima fronteira: o desenvolvimento humano e o Antropoceno. Nova Iorque: PNUD, 2020.</w:t>
      </w:r>
      <w:r w:rsidDel="00000000" w:rsidR="00000000" w:rsidRPr="00000000">
        <w:rPr>
          <w:rtl w:val="0"/>
        </w:rPr>
      </w:r>
    </w:p>
    <w:p w:rsidR="00000000" w:rsidDel="00000000" w:rsidP="00000000" w:rsidRDefault="00000000" w:rsidRPr="00000000" w14:paraId="0000019A">
      <w:pPr>
        <w:spacing w:after="120" w:before="120" w:line="360" w:lineRule="auto"/>
        <w:jc w:val="both"/>
        <w:rPr/>
      </w:pPr>
      <w:r w:rsidDel="00000000" w:rsidR="00000000" w:rsidRPr="00000000">
        <w:rPr>
          <w:sz w:val="24"/>
          <w:szCs w:val="24"/>
          <w:rtl w:val="0"/>
        </w:rPr>
        <w:t xml:space="preserve">PRÜSS-ÜSTÜN, Annette; BAIN, Robert; GORE, François; BARTRAM, Jamie. Safer Water, Better Health. 2ª ed. Genebra: OMS, 2008.</w:t>
      </w:r>
      <w:r w:rsidDel="00000000" w:rsidR="00000000" w:rsidRPr="00000000">
        <w:rPr>
          <w:rtl w:val="0"/>
        </w:rPr>
      </w:r>
    </w:p>
    <w:p w:rsidR="00000000" w:rsidDel="00000000" w:rsidP="00000000" w:rsidRDefault="00000000" w:rsidRPr="00000000" w14:paraId="0000019B">
      <w:pPr>
        <w:spacing w:after="120" w:before="120" w:line="360" w:lineRule="auto"/>
        <w:jc w:val="both"/>
        <w:rPr/>
      </w:pPr>
      <w:r w:rsidDel="00000000" w:rsidR="00000000" w:rsidRPr="00000000">
        <w:rPr>
          <w:sz w:val="24"/>
          <w:szCs w:val="24"/>
          <w:rtl w:val="0"/>
        </w:rPr>
        <w:t xml:space="preserve">RIETVELD, L.C.; SIRI, J.G.; CHAKRAVARTY, I.; ARSÉNIO, A.M.; BISWAS, R.; CHATTERJEE, P.K. Improving health in cities through systems approaches for urban water management. Environmental Health, v. 15, Supl. 1, p. S31, 2016.</w:t>
      </w:r>
      <w:r w:rsidDel="00000000" w:rsidR="00000000" w:rsidRPr="00000000">
        <w:rPr>
          <w:rtl w:val="0"/>
        </w:rPr>
      </w:r>
    </w:p>
    <w:p w:rsidR="00000000" w:rsidDel="00000000" w:rsidP="00000000" w:rsidRDefault="00000000" w:rsidRPr="00000000" w14:paraId="0000019C">
      <w:pPr>
        <w:spacing w:after="120" w:before="120" w:line="360" w:lineRule="auto"/>
        <w:jc w:val="both"/>
        <w:rPr/>
      </w:pPr>
      <w:r w:rsidDel="00000000" w:rsidR="00000000" w:rsidRPr="00000000">
        <w:rPr>
          <w:sz w:val="24"/>
          <w:szCs w:val="24"/>
          <w:rtl w:val="0"/>
        </w:rPr>
        <w:t xml:space="preserve">UNICEF — FUNDO DAS NAÇÕES UNIDAS PARA A INFÂNCIA. The State of the World's Children 2021: On My Mind — Promoting, protecting and caring for children's mental health. Nova Iorque: UNICEF, 2021.</w:t>
      </w:r>
      <w:r w:rsidDel="00000000" w:rsidR="00000000" w:rsidRPr="00000000">
        <w:rPr>
          <w:rtl w:val="0"/>
        </w:rPr>
      </w:r>
    </w:p>
    <w:p w:rsidR="00000000" w:rsidDel="00000000" w:rsidP="00000000" w:rsidRDefault="00000000" w:rsidRPr="00000000" w14:paraId="0000019D">
      <w:pPr>
        <w:spacing w:after="120" w:before="120" w:line="360" w:lineRule="auto"/>
        <w:jc w:val="both"/>
        <w:rPr/>
      </w:pPr>
      <w:r w:rsidDel="00000000" w:rsidR="00000000" w:rsidRPr="00000000">
        <w:rPr>
          <w:sz w:val="24"/>
          <w:szCs w:val="24"/>
          <w:rtl w:val="0"/>
        </w:rPr>
        <w:t xml:space="preserve">UNITED NATIONS HUMAN SETTLEMENTS PROGRAMME (UN-Habitat). The Challenge of Slums: Global Report on Human Settlements. Londres: Earthscan, 2003.</w:t>
      </w:r>
      <w:r w:rsidDel="00000000" w:rsidR="00000000" w:rsidRPr="00000000">
        <w:rPr>
          <w:rtl w:val="0"/>
        </w:rPr>
      </w:r>
    </w:p>
    <w:p w:rsidR="00000000" w:rsidDel="00000000" w:rsidP="00000000" w:rsidRDefault="00000000" w:rsidRPr="00000000" w14:paraId="0000019E">
      <w:pPr>
        <w:spacing w:after="120" w:before="120" w:line="360" w:lineRule="auto"/>
        <w:jc w:val="both"/>
        <w:rPr/>
      </w:pPr>
      <w:r w:rsidDel="00000000" w:rsidR="00000000" w:rsidRPr="00000000">
        <w:rPr>
          <w:sz w:val="24"/>
          <w:szCs w:val="24"/>
          <w:rtl w:val="0"/>
        </w:rPr>
        <w:t xml:space="preserve">WORLD BANK. Sanitation and Hygiene — Investing in a Clean Future. Washington D.C.: World Bank, 2012.</w:t>
      </w:r>
      <w:r w:rsidDel="00000000" w:rsidR="00000000" w:rsidRPr="00000000">
        <w:rPr>
          <w:rtl w:val="0"/>
        </w:rPr>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2"/>
        <w:spacing w:after="160" w:before="32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ANEXOS</w:t>
      </w:r>
    </w:p>
    <w:p w:rsidR="00000000" w:rsidDel="00000000" w:rsidP="00000000" w:rsidRDefault="00000000" w:rsidRPr="00000000" w14:paraId="000001A1">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Anexo A — Questionário de Avaliação do Acesso ao Saneamento</w:t>
      </w:r>
      <w:r w:rsidDel="00000000" w:rsidR="00000000" w:rsidRPr="00000000">
        <w:rPr>
          <w:rtl w:val="0"/>
        </w:rPr>
      </w:r>
    </w:p>
    <w:p w:rsidR="00000000" w:rsidDel="00000000" w:rsidP="00000000" w:rsidRDefault="00000000" w:rsidRPr="00000000" w14:paraId="000001A2">
      <w:pPr>
        <w:spacing w:after="120" w:before="120" w:line="360" w:lineRule="auto"/>
        <w:jc w:val="both"/>
        <w:rPr/>
      </w:pPr>
      <w:r w:rsidDel="00000000" w:rsidR="00000000" w:rsidRPr="00000000">
        <w:rPr>
          <w:sz w:val="24"/>
          <w:szCs w:val="24"/>
          <w:rtl w:val="0"/>
        </w:rPr>
        <w:t xml:space="preserve">O instrumento de recolha de dados utilizado como referência metodológica neste trabalho é o questionário adaptado dos inquéritos MICS (Multiple Indicator Cluster Surveys) do UNICEF, com os seguintes blocos temáticos:</w:t>
      </w:r>
      <w:r w:rsidDel="00000000" w:rsidR="00000000" w:rsidRPr="00000000">
        <w:rPr>
          <w:rtl w:val="0"/>
        </w:rPr>
      </w:r>
    </w:p>
    <w:p w:rsidR="00000000" w:rsidDel="00000000" w:rsidP="00000000" w:rsidRDefault="00000000" w:rsidRPr="00000000" w14:paraId="000001A3">
      <w:pPr>
        <w:spacing w:after="120" w:before="120" w:line="360" w:lineRule="auto"/>
        <w:jc w:val="both"/>
        <w:rPr/>
      </w:pPr>
      <w:r w:rsidDel="00000000" w:rsidR="00000000" w:rsidRPr="00000000">
        <w:rPr>
          <w:b w:val="1"/>
          <w:bCs w:val="1"/>
          <w:sz w:val="24"/>
          <w:szCs w:val="24"/>
          <w:rtl w:val="0"/>
        </w:rPr>
        <w:t xml:space="preserve">Bloco 1 — Identificação do Agregado Familiar</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Localização (município, bairro, tipo de área: urbana/periurbana)</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Número de pessoas no agregado</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Nível de rendimento mensal estimado</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Nível de escolaridade do chefe de família</w:t>
      </w:r>
    </w:p>
    <w:p w:rsidR="00000000" w:rsidDel="00000000" w:rsidP="00000000" w:rsidRDefault="00000000" w:rsidRPr="00000000" w14:paraId="000001A8">
      <w:pPr>
        <w:spacing w:after="120" w:before="120" w:line="360" w:lineRule="auto"/>
        <w:jc w:val="both"/>
        <w:rPr/>
      </w:pPr>
      <w:r w:rsidDel="00000000" w:rsidR="00000000" w:rsidRPr="00000000">
        <w:rPr>
          <w:b w:val="1"/>
          <w:bCs w:val="1"/>
          <w:sz w:val="24"/>
          <w:szCs w:val="24"/>
          <w:rtl w:val="0"/>
        </w:rPr>
        <w:t xml:space="preserve">Bloco 2 — Acesso a Água Potável</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Fonte principal de água para consumo doméstico</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Distância à fonte de água mais próxima</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Tempo médio de acesso à água</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Custo mensal com a compra de água</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Qualidade percebida da água (cor, cheiro, sabor)</w:t>
      </w:r>
    </w:p>
    <w:p w:rsidR="00000000" w:rsidDel="00000000" w:rsidP="00000000" w:rsidRDefault="00000000" w:rsidRPr="00000000" w14:paraId="000001AE">
      <w:pPr>
        <w:spacing w:after="120" w:before="120" w:line="360" w:lineRule="auto"/>
        <w:jc w:val="both"/>
        <w:rPr/>
      </w:pPr>
      <w:r w:rsidDel="00000000" w:rsidR="00000000" w:rsidRPr="00000000">
        <w:rPr>
          <w:b w:val="1"/>
          <w:bCs w:val="1"/>
          <w:sz w:val="24"/>
          <w:szCs w:val="24"/>
          <w:rtl w:val="0"/>
        </w:rPr>
        <w:t xml:space="preserve">Bloco 3 — Instalações Sanitárias</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Tipo de instalação sanitária utilizada</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Partilha das instalações com outros agregados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Estado de conservação das instalações</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Disponibilidade de água e sabão para lavagem de mãos</w:t>
      </w:r>
    </w:p>
    <w:p w:rsidR="00000000" w:rsidDel="00000000" w:rsidP="00000000" w:rsidRDefault="00000000" w:rsidRPr="00000000" w14:paraId="000001B3">
      <w:pPr>
        <w:spacing w:after="120" w:before="120" w:line="360" w:lineRule="auto"/>
        <w:jc w:val="both"/>
        <w:rPr/>
      </w:pPr>
      <w:r w:rsidDel="00000000" w:rsidR="00000000" w:rsidRPr="00000000">
        <w:rPr>
          <w:b w:val="1"/>
          <w:bCs w:val="1"/>
          <w:sz w:val="24"/>
          <w:szCs w:val="24"/>
          <w:rtl w:val="0"/>
        </w:rPr>
        <w:t xml:space="preserve">Bloco 4 — Gestão de Resíduos Sólidos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Frequência de recolha de lixo no bairro</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Forma de eliminação dos resíduos na ausência de recolha</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Existência de ecopontos ou pontos de recolha selectiva</w:t>
      </w:r>
    </w:p>
    <w:p w:rsidR="00000000" w:rsidDel="00000000" w:rsidP="00000000" w:rsidRDefault="00000000" w:rsidRPr="00000000" w14:paraId="000001B7">
      <w:pPr>
        <w:spacing w:after="120" w:before="120" w:line="360" w:lineRule="auto"/>
        <w:jc w:val="both"/>
        <w:rPr/>
      </w:pPr>
      <w:r w:rsidDel="00000000" w:rsidR="00000000" w:rsidRPr="00000000">
        <w:rPr>
          <w:b w:val="1"/>
          <w:bCs w:val="1"/>
          <w:sz w:val="24"/>
          <w:szCs w:val="24"/>
          <w:rtl w:val="0"/>
        </w:rPr>
        <w:t xml:space="preserve">Bloco 5 — Saúde e Higiene</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Ocorrência de doenças relacionadas com água no agregado nos últimos 12 meses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Práticas de higiene (lavagem de mãos, tratamento doméstico de água)</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pPr>
      <w:r w:rsidDel="00000000" w:rsidR="00000000" w:rsidRPr="00000000">
        <w:rPr>
          <w:i w:val="0"/>
          <w:iCs w:val="0"/>
          <w:smallCaps w:val="0"/>
          <w:strike w:val="0"/>
          <w:sz w:val="24"/>
          <w:szCs w:val="24"/>
          <w:u w:val="none"/>
          <w:shd w:fill="auto" w:val="clear"/>
          <w:vertAlign w:val="baseline"/>
          <w:rtl w:val="0"/>
        </w:rPr>
        <w:t xml:space="preserve">Acesso a cuidados de saúde</w:t>
      </w:r>
    </w:p>
    <w:p w:rsidR="00000000" w:rsidDel="00000000" w:rsidP="00000000" w:rsidRDefault="00000000" w:rsidRPr="00000000" w14:paraId="000001BB">
      <w:pPr>
        <w:spacing w:after="200" w:lineRule="auto"/>
        <w:rPr/>
      </w:pPr>
      <w:r w:rsidDel="00000000" w:rsidR="00000000" w:rsidRPr="00000000">
        <w:rPr>
          <w:rtl w:val="0"/>
        </w:rPr>
      </w:r>
    </w:p>
    <w:p w:rsidR="00000000" w:rsidDel="00000000" w:rsidP="00000000" w:rsidRDefault="00000000" w:rsidRPr="00000000" w14:paraId="000001BC">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Anexo B — Indicadores de Referência para o Saneamento</w:t>
      </w:r>
      <w:r w:rsidDel="00000000" w:rsidR="00000000" w:rsidRPr="00000000">
        <w:rPr>
          <w:rtl w:val="0"/>
        </w:rPr>
      </w:r>
    </w:p>
    <w:p w:rsidR="00000000" w:rsidDel="00000000" w:rsidP="00000000" w:rsidRDefault="00000000" w:rsidRPr="00000000" w14:paraId="000001BD">
      <w:pPr>
        <w:spacing w:after="100" w:lineRule="auto"/>
        <w:rPr/>
      </w:pPr>
      <w:r w:rsidDel="00000000" w:rsidR="00000000" w:rsidRPr="00000000">
        <w:rPr>
          <w:rtl w:val="0"/>
        </w:rPr>
      </w:r>
    </w:p>
    <w:tbl>
      <w:tblPr>
        <w:tblStyle w:val="Table5"/>
        <w:tblW w:w="9026.0" w:type="dxa"/>
        <w:jc w:val="left"/>
        <w:tblLayout w:type="fixed"/>
        <w:tblLook w:val="0000"/>
      </w:tblPr>
      <w:tblGrid>
        <w:gridCol w:w="4000"/>
        <w:gridCol w:w="2500"/>
        <w:gridCol w:w="2526"/>
        <w:tblGridChange w:id="0">
          <w:tblGrid>
            <w:gridCol w:w="4000"/>
            <w:gridCol w:w="2500"/>
            <w:gridCol w:w="25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jc w:val="center"/>
              <w:rPr/>
            </w:pPr>
            <w:r w:rsidDel="00000000" w:rsidR="00000000" w:rsidRPr="00000000">
              <w:rPr>
                <w:b w:val="1"/>
                <w:bCs w:val="1"/>
                <w:sz w:val="22"/>
                <w:szCs w:val="22"/>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jc w:val="center"/>
              <w:rPr/>
            </w:pPr>
            <w:r w:rsidDel="00000000" w:rsidR="00000000" w:rsidRPr="00000000">
              <w:rPr>
                <w:b w:val="1"/>
                <w:bCs w:val="1"/>
                <w:sz w:val="22"/>
                <w:szCs w:val="22"/>
                <w:rtl w:val="0"/>
              </w:rPr>
              <w:t xml:space="preserve">Meta ODS 2030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jc w:val="center"/>
              <w:rPr/>
            </w:pPr>
            <w:r w:rsidDel="00000000" w:rsidR="00000000" w:rsidRPr="00000000">
              <w:rPr>
                <w:b w:val="1"/>
                <w:bCs w:val="1"/>
                <w:sz w:val="22"/>
                <w:szCs w:val="22"/>
                <w:rtl w:val="0"/>
              </w:rPr>
              <w:t xml:space="preserve">Situação Luanda (Estimativa)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jc w:val="left"/>
              <w:rPr/>
            </w:pPr>
            <w:r w:rsidDel="00000000" w:rsidR="00000000" w:rsidRPr="00000000">
              <w:rPr>
                <w:sz w:val="22"/>
                <w:szCs w:val="22"/>
                <w:rtl w:val="0"/>
              </w:rPr>
              <w:t xml:space="preserve">Acesso a água potável melhorada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jc w:val="left"/>
              <w:rPr/>
            </w:pPr>
            <w:r w:rsidDel="00000000" w:rsidR="00000000" w:rsidRPr="00000000">
              <w:rPr>
                <w:sz w:val="22"/>
                <w:szCs w:val="22"/>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jc w:val="left"/>
              <w:rPr/>
            </w:pPr>
            <w:r w:rsidDel="00000000" w:rsidR="00000000" w:rsidRPr="00000000">
              <w:rPr>
                <w:sz w:val="22"/>
                <w:szCs w:val="22"/>
                <w:rtl w:val="0"/>
              </w:rPr>
              <w:t xml:space="preserve">55-65%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jc w:val="left"/>
              <w:rPr/>
            </w:pPr>
            <w:r w:rsidDel="00000000" w:rsidR="00000000" w:rsidRPr="00000000">
              <w:rPr>
                <w:sz w:val="22"/>
                <w:szCs w:val="22"/>
                <w:rtl w:val="0"/>
              </w:rPr>
              <w:t xml:space="preserve">Acesso a saneamento melhorado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jc w:val="left"/>
              <w:rPr/>
            </w:pPr>
            <w:r w:rsidDel="00000000" w:rsidR="00000000" w:rsidRPr="00000000">
              <w:rPr>
                <w:sz w:val="22"/>
                <w:szCs w:val="22"/>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jc w:val="left"/>
              <w:rPr/>
            </w:pPr>
            <w:r w:rsidDel="00000000" w:rsidR="00000000" w:rsidRPr="00000000">
              <w:rPr>
                <w:sz w:val="22"/>
                <w:szCs w:val="22"/>
                <w:rtl w:val="0"/>
              </w:rPr>
              <w:t xml:space="preserve">35-45%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jc w:val="left"/>
              <w:rPr/>
            </w:pPr>
            <w:r w:rsidDel="00000000" w:rsidR="00000000" w:rsidRPr="00000000">
              <w:rPr>
                <w:sz w:val="22"/>
                <w:szCs w:val="22"/>
                <w:rtl w:val="0"/>
              </w:rPr>
              <w:t xml:space="preserve">Eliminação de defecação ao ar livre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jc w:val="left"/>
              <w:rPr/>
            </w:pPr>
            <w:r w:rsidDel="00000000" w:rsidR="00000000" w:rsidRPr="00000000">
              <w:rPr>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jc w:val="left"/>
              <w:rPr/>
            </w:pPr>
            <w:r w:rsidDel="00000000" w:rsidR="00000000" w:rsidRPr="00000000">
              <w:rPr>
                <w:sz w:val="22"/>
                <w:szCs w:val="22"/>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jc w:val="left"/>
              <w:rPr/>
            </w:pPr>
            <w:r w:rsidDel="00000000" w:rsidR="00000000" w:rsidRPr="00000000">
              <w:rPr>
                <w:sz w:val="22"/>
                <w:szCs w:val="22"/>
                <w:rtl w:val="0"/>
              </w:rPr>
              <w:t xml:space="preserve">Taxa de mortalidade infantil por diarreia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jc w:val="left"/>
              <w:rPr/>
            </w:pPr>
            <w:r w:rsidDel="00000000" w:rsidR="00000000" w:rsidRPr="00000000">
              <w:rPr>
                <w:sz w:val="22"/>
                <w:szCs w:val="22"/>
                <w:rtl w:val="0"/>
              </w:rPr>
              <w:t xml:space="preserve">&lt; 5/1000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jc w:val="left"/>
              <w:rPr/>
            </w:pPr>
            <w:r w:rsidDel="00000000" w:rsidR="00000000" w:rsidRPr="00000000">
              <w:rPr>
                <w:sz w:val="22"/>
                <w:szCs w:val="22"/>
                <w:rtl w:val="0"/>
              </w:rPr>
              <w:t xml:space="preserve">Acima da meta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jc w:val="left"/>
              <w:rPr/>
            </w:pPr>
            <w:r w:rsidDel="00000000" w:rsidR="00000000" w:rsidRPr="00000000">
              <w:rPr>
                <w:sz w:val="22"/>
                <w:szCs w:val="22"/>
                <w:rtl w:val="0"/>
              </w:rPr>
              <w:t xml:space="preserve">Cobertura de recolha de lixo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jc w:val="left"/>
              <w:rPr/>
            </w:pPr>
            <w:r w:rsidDel="00000000" w:rsidR="00000000" w:rsidRPr="00000000">
              <w:rPr>
                <w:sz w:val="22"/>
                <w:szCs w:val="22"/>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jc w:val="left"/>
              <w:rPr/>
            </w:pPr>
            <w:r w:rsidDel="00000000" w:rsidR="00000000" w:rsidRPr="00000000">
              <w:rPr>
                <w:sz w:val="22"/>
                <w:szCs w:val="22"/>
                <w:rtl w:val="0"/>
              </w:rPr>
              <w:t xml:space="preserve">40-60%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jc w:val="left"/>
              <w:rPr/>
            </w:pPr>
            <w:r w:rsidDel="00000000" w:rsidR="00000000" w:rsidRPr="00000000">
              <w:rPr>
                <w:sz w:val="22"/>
                <w:szCs w:val="22"/>
                <w:rtl w:val="0"/>
              </w:rPr>
              <w:t xml:space="preserve">Tratamento de efluentes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jc w:val="left"/>
              <w:rPr/>
            </w:pPr>
            <w:r w:rsidDel="00000000" w:rsidR="00000000" w:rsidRPr="00000000">
              <w:rPr>
                <w:sz w:val="22"/>
                <w:szCs w:val="22"/>
                <w:rtl w:val="0"/>
              </w:rPr>
              <w:t xml:space="preserve">Tratamento adequado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jc w:val="left"/>
              <w:rPr/>
            </w:pPr>
            <w:r w:rsidDel="00000000" w:rsidR="00000000" w:rsidRPr="00000000">
              <w:rPr>
                <w:sz w:val="22"/>
                <w:szCs w:val="22"/>
                <w:rtl w:val="0"/>
              </w:rPr>
              <w:t xml:space="preserve">Insuficiente</w:t>
            </w:r>
            <w:r w:rsidDel="00000000" w:rsidR="00000000" w:rsidRPr="00000000">
              <w:rPr>
                <w:rtl w:val="0"/>
              </w:rPr>
            </w:r>
          </w:p>
        </w:tc>
      </w:tr>
    </w:tbl>
    <w:p w:rsidR="00000000" w:rsidDel="00000000" w:rsidP="00000000" w:rsidRDefault="00000000" w:rsidRPr="00000000" w14:paraId="000001D3">
      <w:pPr>
        <w:spacing w:after="200" w:lineRule="auto"/>
        <w:rPr/>
      </w:pPr>
      <w:r w:rsidDel="00000000" w:rsidR="00000000" w:rsidRPr="00000000">
        <w:rPr>
          <w:rtl w:val="0"/>
        </w:rPr>
      </w:r>
    </w:p>
    <w:p w:rsidR="00000000" w:rsidDel="00000000" w:rsidP="00000000" w:rsidRDefault="00000000" w:rsidRPr="00000000" w14:paraId="000001D4">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Anexo C — Glossário de Termos Técnicos</w:t>
      </w:r>
      <w:r w:rsidDel="00000000" w:rsidR="00000000" w:rsidRPr="00000000">
        <w:rPr>
          <w:rtl w:val="0"/>
        </w:rPr>
      </w:r>
    </w:p>
    <w:p w:rsidR="00000000" w:rsidDel="00000000" w:rsidP="00000000" w:rsidRDefault="00000000" w:rsidRPr="00000000" w14:paraId="000001D5">
      <w:pPr>
        <w:spacing w:after="120" w:before="120" w:line="360" w:lineRule="auto"/>
        <w:jc w:val="both"/>
        <w:rPr/>
      </w:pPr>
      <w:r w:rsidDel="00000000" w:rsidR="00000000" w:rsidRPr="00000000">
        <w:rPr>
          <w:sz w:val="24"/>
          <w:szCs w:val="24"/>
          <w:rtl w:val="0"/>
        </w:rPr>
        <w:t xml:space="preserve">Abastecimento de água: Conjunto de </w:t>
      </w:r>
      <w:r w:rsidDel="00000000" w:rsidR="00000000" w:rsidRPr="00000000">
        <w:rPr>
          <w:rtl w:val="0"/>
        </w:rPr>
        <w:t xml:space="preserve">atividades</w:t>
      </w:r>
      <w:r w:rsidDel="00000000" w:rsidR="00000000" w:rsidRPr="00000000">
        <w:rPr>
          <w:sz w:val="24"/>
          <w:szCs w:val="24"/>
          <w:rtl w:val="0"/>
        </w:rPr>
        <w:t xml:space="preserve">, </w:t>
      </w:r>
      <w:r w:rsidDel="00000000" w:rsidR="00000000" w:rsidRPr="00000000">
        <w:rPr>
          <w:rtl w:val="0"/>
        </w:rPr>
        <w:t xml:space="preserve">infraestruturas</w:t>
      </w:r>
      <w:r w:rsidDel="00000000" w:rsidR="00000000" w:rsidRPr="00000000">
        <w:rPr>
          <w:sz w:val="24"/>
          <w:szCs w:val="24"/>
          <w:rtl w:val="0"/>
        </w:rPr>
        <w:t xml:space="preserve"> e serviços destinados à captação, tratamento e distribuição de água potável à população.</w:t>
      </w:r>
      <w:r w:rsidDel="00000000" w:rsidR="00000000" w:rsidRPr="00000000">
        <w:rPr>
          <w:rtl w:val="0"/>
        </w:rPr>
      </w:r>
    </w:p>
    <w:p w:rsidR="00000000" w:rsidDel="00000000" w:rsidP="00000000" w:rsidRDefault="00000000" w:rsidRPr="00000000" w14:paraId="000001D6">
      <w:pPr>
        <w:spacing w:after="120" w:before="120" w:line="360" w:lineRule="auto"/>
        <w:jc w:val="both"/>
        <w:rPr/>
      </w:pPr>
      <w:r w:rsidDel="00000000" w:rsidR="00000000" w:rsidRPr="00000000">
        <w:rPr>
          <w:sz w:val="24"/>
          <w:szCs w:val="24"/>
          <w:rtl w:val="0"/>
        </w:rPr>
        <w:t xml:space="preserve">Águas residuais: Águas cujas características foram alteradas em resultado do uso humano ou industrial, necessitando de tratamento antes da sua devolução ao meio hídrico.</w:t>
      </w:r>
      <w:r w:rsidDel="00000000" w:rsidR="00000000" w:rsidRPr="00000000">
        <w:rPr>
          <w:rtl w:val="0"/>
        </w:rPr>
      </w:r>
    </w:p>
    <w:p w:rsidR="00000000" w:rsidDel="00000000" w:rsidP="00000000" w:rsidRDefault="00000000" w:rsidRPr="00000000" w14:paraId="000001D7">
      <w:pPr>
        <w:spacing w:after="120" w:before="120" w:line="360" w:lineRule="auto"/>
        <w:jc w:val="both"/>
        <w:rPr/>
      </w:pPr>
      <w:r w:rsidDel="00000000" w:rsidR="00000000" w:rsidRPr="00000000">
        <w:rPr>
          <w:sz w:val="24"/>
          <w:szCs w:val="24"/>
          <w:rtl w:val="0"/>
        </w:rPr>
        <w:t xml:space="preserve">Aterro sanitário: Local devidamente preparado e licenciado para a deposição final de resíduos sólidos, com medidas de </w:t>
      </w:r>
      <w:r w:rsidDel="00000000" w:rsidR="00000000" w:rsidRPr="00000000">
        <w:rPr>
          <w:rtl w:val="0"/>
        </w:rPr>
        <w:t xml:space="preserve">proteção</w:t>
      </w:r>
      <w:r w:rsidDel="00000000" w:rsidR="00000000" w:rsidRPr="00000000">
        <w:rPr>
          <w:sz w:val="24"/>
          <w:szCs w:val="24"/>
          <w:rtl w:val="0"/>
        </w:rPr>
        <w:t xml:space="preserve"> ambiental.</w:t>
      </w:r>
      <w:r w:rsidDel="00000000" w:rsidR="00000000" w:rsidRPr="00000000">
        <w:rPr>
          <w:rtl w:val="0"/>
        </w:rPr>
      </w:r>
    </w:p>
    <w:p w:rsidR="00000000" w:rsidDel="00000000" w:rsidP="00000000" w:rsidRDefault="00000000" w:rsidRPr="00000000" w14:paraId="000001D8">
      <w:pPr>
        <w:spacing w:after="120" w:before="120" w:line="360" w:lineRule="auto"/>
        <w:jc w:val="both"/>
        <w:rPr/>
      </w:pPr>
      <w:r w:rsidDel="00000000" w:rsidR="00000000" w:rsidRPr="00000000">
        <w:rPr>
          <w:sz w:val="24"/>
          <w:szCs w:val="24"/>
          <w:rtl w:val="0"/>
        </w:rPr>
        <w:t xml:space="preserve">Cólera: Doença infecciosa aguda causada pela bactéria Vibrio cholerae, transmitida através da ingestão de água ou alimentos contaminados, caracterizada por diarreia aquosa abundante e desidratação grave.</w:t>
      </w:r>
      <w:r w:rsidDel="00000000" w:rsidR="00000000" w:rsidRPr="00000000">
        <w:rPr>
          <w:rtl w:val="0"/>
        </w:rPr>
      </w:r>
    </w:p>
    <w:p w:rsidR="00000000" w:rsidDel="00000000" w:rsidP="00000000" w:rsidRDefault="00000000" w:rsidRPr="00000000" w14:paraId="000001D9">
      <w:pPr>
        <w:spacing w:after="120" w:before="120" w:line="360" w:lineRule="auto"/>
        <w:jc w:val="both"/>
        <w:rPr/>
      </w:pPr>
      <w:r w:rsidDel="00000000" w:rsidR="00000000" w:rsidRPr="00000000">
        <w:rPr>
          <w:sz w:val="24"/>
          <w:szCs w:val="24"/>
          <w:rtl w:val="0"/>
        </w:rPr>
        <w:t xml:space="preserve">Defecação ao ar livre (DAL): Prática de defecar em campos, florestas, corpos de água ou outros espaços abertos, na ausência de instalações sanitárias adequadas.</w:t>
      </w:r>
      <w:r w:rsidDel="00000000" w:rsidR="00000000" w:rsidRPr="00000000">
        <w:rPr>
          <w:rtl w:val="0"/>
        </w:rPr>
      </w:r>
    </w:p>
    <w:p w:rsidR="00000000" w:rsidDel="00000000" w:rsidP="00000000" w:rsidRDefault="00000000" w:rsidRPr="00000000" w14:paraId="000001DA">
      <w:pPr>
        <w:spacing w:after="120" w:before="120" w:line="360" w:lineRule="auto"/>
        <w:jc w:val="both"/>
        <w:rPr/>
      </w:pPr>
      <w:r w:rsidDel="00000000" w:rsidR="00000000" w:rsidRPr="00000000">
        <w:rPr>
          <w:sz w:val="24"/>
          <w:szCs w:val="24"/>
          <w:rtl w:val="0"/>
        </w:rPr>
        <w:t xml:space="preserve">Esgotamento sanitário: Sistema de </w:t>
      </w:r>
      <w:r w:rsidDel="00000000" w:rsidR="00000000" w:rsidRPr="00000000">
        <w:rPr>
          <w:rtl w:val="0"/>
        </w:rPr>
        <w:t xml:space="preserve">coleta</w:t>
      </w:r>
      <w:r w:rsidDel="00000000" w:rsidR="00000000" w:rsidRPr="00000000">
        <w:rPr>
          <w:sz w:val="24"/>
          <w:szCs w:val="24"/>
          <w:rtl w:val="0"/>
        </w:rPr>
        <w:t xml:space="preserve">, transporte, tratamento e disposição final das águas residuais domésticas.</w:t>
      </w:r>
      <w:r w:rsidDel="00000000" w:rsidR="00000000" w:rsidRPr="00000000">
        <w:rPr>
          <w:rtl w:val="0"/>
        </w:rPr>
      </w:r>
    </w:p>
    <w:p w:rsidR="00000000" w:rsidDel="00000000" w:rsidP="00000000" w:rsidRDefault="00000000" w:rsidRPr="00000000" w14:paraId="000001DB">
      <w:pPr>
        <w:spacing w:after="120" w:before="120" w:line="360" w:lineRule="auto"/>
        <w:jc w:val="both"/>
        <w:rPr/>
      </w:pPr>
      <w:r w:rsidDel="00000000" w:rsidR="00000000" w:rsidRPr="00000000">
        <w:rPr>
          <w:sz w:val="24"/>
          <w:szCs w:val="24"/>
          <w:rtl w:val="0"/>
        </w:rPr>
        <w:t xml:space="preserve">ETAR: Estação de Tratamento de Águas Residuais — instalação destinada ao tratamento dos efluentes antes da sua descarga no meio receptor.</w:t>
      </w:r>
      <w:r w:rsidDel="00000000" w:rsidR="00000000" w:rsidRPr="00000000">
        <w:rPr>
          <w:rtl w:val="0"/>
        </w:rPr>
      </w:r>
    </w:p>
    <w:p w:rsidR="00000000" w:rsidDel="00000000" w:rsidP="00000000" w:rsidRDefault="00000000" w:rsidRPr="00000000" w14:paraId="000001DC">
      <w:pPr>
        <w:spacing w:after="120" w:before="120" w:line="360" w:lineRule="auto"/>
        <w:jc w:val="both"/>
        <w:rPr/>
      </w:pPr>
      <w:r w:rsidDel="00000000" w:rsidR="00000000" w:rsidRPr="00000000">
        <w:rPr>
          <w:sz w:val="24"/>
          <w:szCs w:val="24"/>
          <w:rtl w:val="0"/>
        </w:rPr>
        <w:t xml:space="preserve">Fossa séptica: Sistema de tratamento individual de efluentes domésticos, constituído por um depósito enterrado onde ocorre a sedimentação e a decomposição anaeróbia dos sólidos.</w:t>
      </w:r>
      <w:r w:rsidDel="00000000" w:rsidR="00000000" w:rsidRPr="00000000">
        <w:rPr>
          <w:rtl w:val="0"/>
        </w:rPr>
      </w:r>
    </w:p>
    <w:p w:rsidR="00000000" w:rsidDel="00000000" w:rsidP="00000000" w:rsidRDefault="00000000" w:rsidRPr="00000000" w14:paraId="000001DD">
      <w:pPr>
        <w:spacing w:after="120" w:before="120" w:line="360" w:lineRule="auto"/>
        <w:jc w:val="both"/>
        <w:rPr/>
      </w:pPr>
      <w:r w:rsidDel="00000000" w:rsidR="00000000" w:rsidRPr="00000000">
        <w:rPr>
          <w:sz w:val="24"/>
          <w:szCs w:val="24"/>
          <w:rtl w:val="0"/>
        </w:rPr>
        <w:t xml:space="preserve">Musseque: Termo local para designar os bairros periurbanos informais de Luanda, caracterizados por habitação precária e falta de infra-estruturas básicas.</w:t>
      </w:r>
      <w:r w:rsidDel="00000000" w:rsidR="00000000" w:rsidRPr="00000000">
        <w:rPr>
          <w:rtl w:val="0"/>
        </w:rPr>
      </w:r>
    </w:p>
    <w:p w:rsidR="00000000" w:rsidDel="00000000" w:rsidP="00000000" w:rsidRDefault="00000000" w:rsidRPr="00000000" w14:paraId="000001DE">
      <w:pPr>
        <w:spacing w:after="120" w:before="120" w:line="360" w:lineRule="auto"/>
        <w:jc w:val="both"/>
        <w:rPr/>
      </w:pPr>
      <w:r w:rsidDel="00000000" w:rsidR="00000000" w:rsidRPr="00000000">
        <w:rPr>
          <w:sz w:val="24"/>
          <w:szCs w:val="24"/>
          <w:rtl w:val="0"/>
        </w:rPr>
        <w:t xml:space="preserve">ODS 6: Sexto Objectivo de Desenvolvimento Sustentável da ONU, que visa garantir a disponibilidade e gestão sustentável da água e do saneamento para todos até 2030.</w:t>
      </w:r>
      <w:r w:rsidDel="00000000" w:rsidR="00000000" w:rsidRPr="00000000">
        <w:rPr>
          <w:rtl w:val="0"/>
        </w:rPr>
      </w:r>
    </w:p>
    <w:p w:rsidR="00000000" w:rsidDel="00000000" w:rsidP="00000000" w:rsidRDefault="00000000" w:rsidRPr="00000000" w14:paraId="000001DF">
      <w:pPr>
        <w:spacing w:after="120" w:before="120" w:line="360" w:lineRule="auto"/>
        <w:jc w:val="both"/>
        <w:rPr/>
      </w:pPr>
      <w:r w:rsidDel="00000000" w:rsidR="00000000" w:rsidRPr="00000000">
        <w:rPr>
          <w:sz w:val="24"/>
          <w:szCs w:val="24"/>
          <w:rtl w:val="0"/>
        </w:rPr>
        <w:t xml:space="preserve">Saneamento básico: Conjunto de serviços e infra-estruturas que incluem o abastecimento de água, o esgotamento sanitário, a gestão de resíduos sólidos e a drenagem de águas pluviais, essenciais para a preservação da saúde pública e do ambiente.</w:t>
      </w:r>
      <w:r w:rsidDel="00000000" w:rsidR="00000000" w:rsidRPr="00000000">
        <w:rPr>
          <w:rtl w:val="0"/>
        </w:rPr>
      </w:r>
    </w:p>
    <w:p w:rsidR="00000000" w:rsidDel="00000000" w:rsidP="00000000" w:rsidRDefault="00000000" w:rsidRPr="00000000" w14:paraId="000001E0">
      <w:pPr>
        <w:spacing w:after="120" w:before="120" w:line="360" w:lineRule="auto"/>
        <w:jc w:val="both"/>
        <w:rPr/>
      </w:pPr>
      <w:r w:rsidDel="00000000" w:rsidR="00000000" w:rsidRPr="00000000">
        <w:rPr>
          <w:sz w:val="24"/>
          <w:szCs w:val="24"/>
          <w:rtl w:val="0"/>
        </w:rPr>
        <w:t xml:space="preserve">Zungueiros de água: Vendedores ambulantes informais de água em </w:t>
      </w:r>
      <w:r w:rsidDel="00000000" w:rsidR="00000000" w:rsidRPr="00000000">
        <w:rPr>
          <w:rtl w:val="0"/>
        </w:rPr>
        <w:t xml:space="preserve">baldes</w:t>
      </w:r>
      <w:r w:rsidDel="00000000" w:rsidR="00000000" w:rsidRPr="00000000">
        <w:rPr>
          <w:sz w:val="24"/>
          <w:szCs w:val="24"/>
          <w:rtl w:val="0"/>
        </w:rPr>
        <w:t xml:space="preserve"> ou garrafas, que operam nas áreas de Luanda não servidas pela rede pública de distribuição.</w:t>
      </w:r>
      <w:r w:rsidDel="00000000" w:rsidR="00000000" w:rsidRPr="00000000">
        <w:rPr>
          <w:rtl w:val="0"/>
        </w:rPr>
      </w:r>
    </w:p>
    <w:p w:rsidR="00000000" w:rsidDel="00000000" w:rsidP="00000000" w:rsidRDefault="00000000" w:rsidRPr="00000000" w14:paraId="000001E1">
      <w:pPr>
        <w:spacing w:after="200" w:lineRule="auto"/>
        <w:rPr/>
      </w:pPr>
      <w:r w:rsidDel="00000000" w:rsidR="00000000" w:rsidRPr="00000000">
        <w:rPr>
          <w:rtl w:val="0"/>
        </w:rPr>
      </w:r>
    </w:p>
    <w:p w:rsidR="00000000" w:rsidDel="00000000" w:rsidP="00000000" w:rsidRDefault="00000000" w:rsidRPr="00000000" w14:paraId="000001E2">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Anexo D — Cronograma de Implementação das Propostas</w:t>
      </w:r>
      <w:r w:rsidDel="00000000" w:rsidR="00000000" w:rsidRPr="00000000">
        <w:rPr>
          <w:rtl w:val="0"/>
        </w:rPr>
      </w:r>
    </w:p>
    <w:p w:rsidR="00000000" w:rsidDel="00000000" w:rsidP="00000000" w:rsidRDefault="00000000" w:rsidRPr="00000000" w14:paraId="000001E3">
      <w:pPr>
        <w:spacing w:after="120" w:before="120" w:line="360" w:lineRule="auto"/>
        <w:jc w:val="both"/>
        <w:rPr/>
      </w:pPr>
      <w:r w:rsidDel="00000000" w:rsidR="00000000" w:rsidRPr="00000000">
        <w:rPr>
          <w:sz w:val="24"/>
          <w:szCs w:val="24"/>
          <w:rtl w:val="0"/>
        </w:rPr>
        <w:t xml:space="preserve">A implementação das soluções propostas deverá obedecer a um cronograma faseado que considere as prioridades identificadas, as capacidades institucionais e financeiras disponíveis e a necessidade de assegurar a sustentabilidade das intervenções:</w:t>
      </w:r>
      <w:r w:rsidDel="00000000" w:rsidR="00000000" w:rsidRPr="00000000">
        <w:rPr>
          <w:rtl w:val="0"/>
        </w:rPr>
      </w:r>
    </w:p>
    <w:p w:rsidR="00000000" w:rsidDel="00000000" w:rsidP="00000000" w:rsidRDefault="00000000" w:rsidRPr="00000000" w14:paraId="000001E4">
      <w:pPr>
        <w:spacing w:after="100" w:lineRule="auto"/>
        <w:rPr/>
      </w:pPr>
      <w:r w:rsidDel="00000000" w:rsidR="00000000" w:rsidRPr="00000000">
        <w:rPr>
          <w:rtl w:val="0"/>
        </w:rPr>
      </w:r>
    </w:p>
    <w:tbl>
      <w:tblPr>
        <w:tblStyle w:val="Table6"/>
        <w:tblW w:w="9026.0" w:type="dxa"/>
        <w:jc w:val="left"/>
        <w:tblLayout w:type="fixed"/>
        <w:tblLook w:val="0000"/>
      </w:tblPr>
      <w:tblGrid>
        <w:gridCol w:w="3500"/>
        <w:gridCol w:w="1400"/>
        <w:gridCol w:w="1400"/>
        <w:gridCol w:w="1400"/>
        <w:gridCol w:w="1326"/>
        <w:tblGridChange w:id="0">
          <w:tblGrid>
            <w:gridCol w:w="3500"/>
            <w:gridCol w:w="1400"/>
            <w:gridCol w:w="1400"/>
            <w:gridCol w:w="1400"/>
            <w:gridCol w:w="132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5">
            <w:pPr>
              <w:jc w:val="center"/>
              <w:rPr/>
            </w:pPr>
            <w:r w:rsidDel="00000000" w:rsidR="00000000" w:rsidRPr="00000000">
              <w:rPr>
                <w:b w:val="1"/>
                <w:bCs w:val="1"/>
                <w:sz w:val="22"/>
                <w:szCs w:val="22"/>
                <w:rtl w:val="0"/>
              </w:rPr>
              <w:t xml:space="preserve">Intervenção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6">
            <w:pPr>
              <w:jc w:val="center"/>
              <w:rPr/>
            </w:pPr>
            <w:r w:rsidDel="00000000" w:rsidR="00000000" w:rsidRPr="00000000">
              <w:rPr>
                <w:b w:val="1"/>
                <w:bCs w:val="1"/>
                <w:sz w:val="22"/>
                <w:szCs w:val="22"/>
                <w:rtl w:val="0"/>
              </w:rPr>
              <w:t xml:space="preserve">Fase 1 (Ano 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7">
            <w:pPr>
              <w:jc w:val="center"/>
              <w:rPr/>
            </w:pPr>
            <w:r w:rsidDel="00000000" w:rsidR="00000000" w:rsidRPr="00000000">
              <w:rPr>
                <w:b w:val="1"/>
                <w:bCs w:val="1"/>
                <w:sz w:val="22"/>
                <w:szCs w:val="22"/>
                <w:rtl w:val="0"/>
              </w:rPr>
              <w:t xml:space="preserve">Fase 2 (Ano 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8">
            <w:pPr>
              <w:jc w:val="center"/>
              <w:rPr/>
            </w:pPr>
            <w:r w:rsidDel="00000000" w:rsidR="00000000" w:rsidRPr="00000000">
              <w:rPr>
                <w:b w:val="1"/>
                <w:bCs w:val="1"/>
                <w:sz w:val="22"/>
                <w:szCs w:val="22"/>
                <w:rtl w:val="0"/>
              </w:rPr>
              <w:t xml:space="preserve">Fase 3 (Ano 6-8)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9">
            <w:pPr>
              <w:jc w:val="center"/>
              <w:rPr/>
            </w:pPr>
            <w:r w:rsidDel="00000000" w:rsidR="00000000" w:rsidRPr="00000000">
              <w:rPr>
                <w:b w:val="1"/>
                <w:bCs w:val="1"/>
                <w:sz w:val="22"/>
                <w:szCs w:val="22"/>
                <w:rtl w:val="0"/>
              </w:rPr>
              <w:t xml:space="preserve">Fase 4 (Ano 9-10)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A">
            <w:pPr>
              <w:jc w:val="left"/>
              <w:rPr/>
            </w:pPr>
            <w:r w:rsidDel="00000000" w:rsidR="00000000" w:rsidRPr="00000000">
              <w:rPr>
                <w:sz w:val="22"/>
                <w:szCs w:val="22"/>
                <w:rtl w:val="0"/>
              </w:rPr>
              <w:t xml:space="preserve">Reabilitação ETAR existentes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B">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C">
            <w:pPr>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D">
            <w:pPr>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E">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EF">
            <w:pPr>
              <w:jc w:val="left"/>
              <w:rPr/>
            </w:pPr>
            <w:r w:rsidDel="00000000" w:rsidR="00000000" w:rsidRPr="00000000">
              <w:rPr>
                <w:sz w:val="22"/>
                <w:szCs w:val="22"/>
                <w:rtl w:val="0"/>
              </w:rPr>
              <w:t xml:space="preserve">Reparação de fugas nas redes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0">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1">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2">
            <w:pPr>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3">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4">
            <w:pPr>
              <w:jc w:val="left"/>
              <w:rPr/>
            </w:pPr>
            <w:r w:rsidDel="00000000" w:rsidR="00000000" w:rsidRPr="00000000">
              <w:rPr>
                <w:sz w:val="22"/>
                <w:szCs w:val="22"/>
                <w:rtl w:val="0"/>
              </w:rPr>
              <w:t xml:space="preserve">Fossas sépticas melhoradas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5">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6">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7">
            <w:pPr>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8">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9">
            <w:pPr>
              <w:jc w:val="left"/>
              <w:rPr/>
            </w:pPr>
            <w:r w:rsidDel="00000000" w:rsidR="00000000" w:rsidRPr="00000000">
              <w:rPr>
                <w:sz w:val="22"/>
                <w:szCs w:val="22"/>
                <w:rtl w:val="0"/>
              </w:rPr>
              <w:t xml:space="preserve">Expansão rede água domiciliária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A">
            <w:pPr>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B">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C">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D">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E">
            <w:pPr>
              <w:jc w:val="left"/>
              <w:rPr/>
            </w:pPr>
            <w:r w:rsidDel="00000000" w:rsidR="00000000" w:rsidRPr="00000000">
              <w:rPr>
                <w:sz w:val="22"/>
                <w:szCs w:val="22"/>
                <w:rtl w:val="0"/>
              </w:rPr>
              <w:t xml:space="preserve">Construção redes de esgoto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1FF">
            <w:pPr>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0">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1">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2">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3">
            <w:pPr>
              <w:jc w:val="left"/>
              <w:rPr/>
            </w:pPr>
            <w:r w:rsidDel="00000000" w:rsidR="00000000" w:rsidRPr="00000000">
              <w:rPr>
                <w:sz w:val="22"/>
                <w:szCs w:val="22"/>
                <w:rtl w:val="0"/>
              </w:rPr>
              <w:t xml:space="preserve">Construção novas ETAR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4">
            <w:pPr>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5">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6">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7">
            <w:pPr>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8">
            <w:pPr>
              <w:jc w:val="left"/>
              <w:rPr/>
            </w:pPr>
            <w:r w:rsidDel="00000000" w:rsidR="00000000" w:rsidRPr="00000000">
              <w:rPr>
                <w:sz w:val="22"/>
                <w:szCs w:val="22"/>
                <w:rtl w:val="0"/>
              </w:rPr>
              <w:t xml:space="preserve">Gestão de resíduos sólidos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9">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A">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B">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C">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D">
            <w:pPr>
              <w:jc w:val="left"/>
              <w:rPr/>
            </w:pPr>
            <w:r w:rsidDel="00000000" w:rsidR="00000000" w:rsidRPr="00000000">
              <w:rPr>
                <w:sz w:val="22"/>
                <w:szCs w:val="22"/>
                <w:rtl w:val="0"/>
              </w:rPr>
              <w:t xml:space="preserve">Educação e sensibilização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E">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0F">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0">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1">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2">
            <w:pPr>
              <w:jc w:val="left"/>
              <w:rPr/>
            </w:pPr>
            <w:r w:rsidDel="00000000" w:rsidR="00000000" w:rsidRPr="00000000">
              <w:rPr>
                <w:sz w:val="22"/>
                <w:szCs w:val="22"/>
                <w:rtl w:val="0"/>
              </w:rPr>
              <w:t xml:space="preserve">Reforço institucional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3">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4">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5">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216">
            <w:pPr>
              <w:jc w:val="left"/>
              <w:rPr/>
            </w:pPr>
            <w:r w:rsidDel="00000000" w:rsidR="00000000" w:rsidRPr="00000000">
              <w:rPr>
                <w:rFonts w:ascii="Arial Unicode MS" w:cs="Arial Unicode MS" w:eastAsia="Arial Unicode MS" w:hAnsi="Arial Unicode MS"/>
                <w:sz w:val="22"/>
                <w:szCs w:val="22"/>
                <w:rtl w:val="0"/>
              </w:rPr>
              <w:t xml:space="preserve">✓</w:t>
            </w:r>
            <w:r w:rsidDel="00000000" w:rsidR="00000000" w:rsidRPr="00000000">
              <w:rPr>
                <w:rtl w:val="0"/>
              </w:rPr>
            </w:r>
          </w:p>
        </w:tc>
      </w:tr>
    </w:tbl>
    <w:p w:rsidR="00000000" w:rsidDel="00000000" w:rsidP="00000000" w:rsidRDefault="00000000" w:rsidRPr="00000000" w14:paraId="00000217">
      <w:pPr>
        <w:spacing w:after="200" w:lineRule="auto"/>
        <w:rPr/>
      </w:pPr>
      <w:r w:rsidDel="00000000" w:rsidR="00000000" w:rsidRPr="00000000">
        <w:rPr>
          <w:rtl w:val="0"/>
        </w:rPr>
      </w:r>
    </w:p>
    <w:p w:rsidR="00000000" w:rsidDel="00000000" w:rsidP="00000000" w:rsidRDefault="00000000" w:rsidRPr="00000000" w14:paraId="00000218">
      <w:pPr>
        <w:spacing w:after="120" w:before="120" w:line="360" w:lineRule="auto"/>
        <w:jc w:val="both"/>
        <w:rPr/>
      </w:pPr>
      <w:r w:rsidDel="00000000" w:rsidR="00000000" w:rsidRPr="00000000">
        <w:rPr>
          <w:sz w:val="24"/>
          <w:szCs w:val="24"/>
          <w:rtl w:val="0"/>
        </w:rPr>
        <w:t xml:space="preserve">Este cronograma é indicativo e deverá ser ajustado em função dos recursos disponíveis e dos resultados das fases anteriores. A avaliação e monitorização regulares do progresso de implementação são fundamentais para assegurar que os objectivos são alcançados dentro dos prazos estabelecidos.</w:t>
      </w:r>
      <w:r w:rsidDel="00000000" w:rsidR="00000000" w:rsidRPr="00000000">
        <w:rPr>
          <w:rtl w:val="0"/>
        </w:rPr>
      </w:r>
    </w:p>
    <w:sectPr>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472c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