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620"/>
        <w:gridCol w:w="6396"/>
      </w:tblGrid>
      <w:tr w:rsidR="00B21212" w14:paraId="11747976" w14:textId="77777777" w:rsidTr="000B25D5">
        <w:trPr>
          <w:trHeight w:val="444"/>
        </w:trPr>
        <w:tc>
          <w:tcPr>
            <w:tcW w:w="9242" w:type="dxa"/>
            <w:gridSpan w:val="2"/>
            <w:vAlign w:val="center"/>
          </w:tcPr>
          <w:p w14:paraId="3CB89D39" w14:textId="0FDA9040" w:rsidR="00B21212" w:rsidRPr="003806D8" w:rsidRDefault="00637029" w:rsidP="000B25D5">
            <w:pPr>
              <w:jc w:val="center"/>
              <w:rPr>
                <w:rFonts w:ascii="Times New Roman" w:hAnsi="Times New Roman" w:cs="Times New Roman"/>
                <w:b/>
                <w:bCs/>
                <w:sz w:val="24"/>
              </w:rPr>
            </w:pPr>
            <w:r>
              <w:rPr>
                <w:rFonts w:ascii="Times New Roman" w:hAnsi="Times New Roman" w:cs="Times New Roman"/>
                <w:b/>
                <w:bCs/>
                <w:sz w:val="24"/>
              </w:rPr>
              <w:t xml:space="preserve">M.TECH </w:t>
            </w:r>
            <w:r w:rsidR="00CE18AF">
              <w:rPr>
                <w:rFonts w:ascii="Times New Roman" w:hAnsi="Times New Roman" w:cs="Times New Roman"/>
                <w:b/>
                <w:bCs/>
                <w:sz w:val="24"/>
              </w:rPr>
              <w:t>MINI</w:t>
            </w:r>
            <w:r w:rsidR="00B21212">
              <w:rPr>
                <w:rFonts w:ascii="Times New Roman" w:hAnsi="Times New Roman" w:cs="Times New Roman"/>
                <w:b/>
                <w:bCs/>
                <w:sz w:val="24"/>
              </w:rPr>
              <w:t xml:space="preserve"> PROJECT</w:t>
            </w:r>
          </w:p>
        </w:tc>
      </w:tr>
      <w:tr w:rsidR="00B21212" w14:paraId="6DDAD5BD" w14:textId="77777777" w:rsidTr="000B25D5">
        <w:trPr>
          <w:trHeight w:val="575"/>
        </w:trPr>
        <w:tc>
          <w:tcPr>
            <w:tcW w:w="2660" w:type="dxa"/>
            <w:vAlign w:val="center"/>
          </w:tcPr>
          <w:p w14:paraId="3C6470F8" w14:textId="06AB3438" w:rsidR="00B21212" w:rsidRDefault="004D18D8" w:rsidP="000B25D5">
            <w:pPr>
              <w:rPr>
                <w:rFonts w:ascii="Times New Roman" w:hAnsi="Times New Roman" w:cs="Times New Roman"/>
                <w:sz w:val="24"/>
              </w:rPr>
            </w:pPr>
            <w:r>
              <w:rPr>
                <w:rFonts w:ascii="Times New Roman" w:hAnsi="Times New Roman" w:cs="Times New Roman"/>
                <w:sz w:val="24"/>
              </w:rPr>
              <w:t>Domain of the Project</w:t>
            </w:r>
          </w:p>
        </w:tc>
        <w:tc>
          <w:tcPr>
            <w:tcW w:w="6582" w:type="dxa"/>
            <w:vAlign w:val="center"/>
          </w:tcPr>
          <w:p w14:paraId="09D28F94" w14:textId="63D61FAF" w:rsidR="00B21212" w:rsidRDefault="000B25D5" w:rsidP="000B25D5">
            <w:pPr>
              <w:rPr>
                <w:rFonts w:ascii="Times New Roman" w:hAnsi="Times New Roman" w:cs="Times New Roman"/>
                <w:sz w:val="24"/>
              </w:rPr>
            </w:pPr>
            <w:r>
              <w:rPr>
                <w:rFonts w:ascii="Times New Roman" w:hAnsi="Times New Roman" w:cs="Times New Roman"/>
                <w:color w:val="202124"/>
                <w:shd w:val="clear" w:color="auto" w:fill="FFFFFF"/>
              </w:rPr>
              <w:t>Machine learning</w:t>
            </w:r>
          </w:p>
        </w:tc>
      </w:tr>
      <w:tr w:rsidR="004D18D8" w14:paraId="164719D7" w14:textId="77777777" w:rsidTr="000B25D5">
        <w:trPr>
          <w:trHeight w:val="553"/>
        </w:trPr>
        <w:tc>
          <w:tcPr>
            <w:tcW w:w="2660" w:type="dxa"/>
            <w:vAlign w:val="center"/>
          </w:tcPr>
          <w:p w14:paraId="793E4CEE" w14:textId="05248595" w:rsidR="004D18D8" w:rsidRDefault="004D18D8" w:rsidP="000B25D5">
            <w:pPr>
              <w:rPr>
                <w:rFonts w:ascii="Times New Roman" w:hAnsi="Times New Roman" w:cs="Times New Roman"/>
                <w:sz w:val="24"/>
              </w:rPr>
            </w:pPr>
            <w:r>
              <w:rPr>
                <w:rFonts w:ascii="Times New Roman" w:hAnsi="Times New Roman" w:cs="Times New Roman"/>
                <w:sz w:val="24"/>
              </w:rPr>
              <w:t>Title of the Project</w:t>
            </w:r>
          </w:p>
        </w:tc>
        <w:tc>
          <w:tcPr>
            <w:tcW w:w="6582" w:type="dxa"/>
            <w:vAlign w:val="center"/>
          </w:tcPr>
          <w:p w14:paraId="661A33EE" w14:textId="4517333D" w:rsidR="004D18D8" w:rsidRDefault="00533891" w:rsidP="000B25D5">
            <w:pPr>
              <w:rPr>
                <w:rFonts w:ascii="Times New Roman" w:hAnsi="Times New Roman" w:cs="Times New Roman"/>
                <w:sz w:val="24"/>
              </w:rPr>
            </w:pPr>
            <w:r w:rsidRPr="00533891">
              <w:rPr>
                <w:rFonts w:ascii="Times New Roman" w:hAnsi="Times New Roman" w:cs="Times New Roman"/>
                <w:sz w:val="24"/>
              </w:rPr>
              <w:t>Driver Drowsiness Detection System</w:t>
            </w:r>
            <w:r w:rsidR="00791B93">
              <w:rPr>
                <w:rFonts w:ascii="Times New Roman" w:hAnsi="Times New Roman" w:cs="Times New Roman"/>
                <w:sz w:val="24"/>
              </w:rPr>
              <w:t>.</w:t>
            </w:r>
            <w:r w:rsidR="005D401C">
              <w:rPr>
                <w:rFonts w:ascii="Times New Roman" w:hAnsi="Times New Roman" w:cs="Times New Roman"/>
                <w:sz w:val="24"/>
              </w:rPr>
              <w:t xml:space="preserve"> </w:t>
            </w:r>
          </w:p>
        </w:tc>
      </w:tr>
      <w:tr w:rsidR="004D18D8" w14:paraId="0A59D4B0" w14:textId="77777777" w:rsidTr="000B25D5">
        <w:trPr>
          <w:trHeight w:val="417"/>
        </w:trPr>
        <w:tc>
          <w:tcPr>
            <w:tcW w:w="2660" w:type="dxa"/>
            <w:vAlign w:val="center"/>
          </w:tcPr>
          <w:p w14:paraId="7F469D9B" w14:textId="77777777" w:rsidR="004D18D8" w:rsidRDefault="004D18D8" w:rsidP="000B25D5">
            <w:pPr>
              <w:rPr>
                <w:rFonts w:ascii="Times New Roman" w:hAnsi="Times New Roman" w:cs="Times New Roman"/>
                <w:sz w:val="24"/>
              </w:rPr>
            </w:pPr>
            <w:r>
              <w:rPr>
                <w:rFonts w:ascii="Times New Roman" w:hAnsi="Times New Roman" w:cs="Times New Roman"/>
                <w:sz w:val="24"/>
              </w:rPr>
              <w:t>Year/Sem</w:t>
            </w:r>
          </w:p>
        </w:tc>
        <w:tc>
          <w:tcPr>
            <w:tcW w:w="6582" w:type="dxa"/>
            <w:vAlign w:val="center"/>
          </w:tcPr>
          <w:p w14:paraId="53193D84" w14:textId="3D564E43" w:rsidR="004D18D8" w:rsidRPr="00791B93" w:rsidRDefault="00533891" w:rsidP="000B25D5">
            <w:pPr>
              <w:rPr>
                <w:rFonts w:ascii="Times New Roman" w:hAnsi="Times New Roman" w:cs="Times New Roman"/>
                <w:sz w:val="24"/>
              </w:rPr>
            </w:pPr>
            <w:r>
              <w:rPr>
                <w:rFonts w:ascii="Times New Roman" w:hAnsi="Times New Roman" w:cs="Times New Roman"/>
                <w:sz w:val="24"/>
              </w:rPr>
              <w:t>1</w:t>
            </w:r>
            <w:r w:rsidRPr="00533891">
              <w:rPr>
                <w:rFonts w:ascii="Times New Roman" w:hAnsi="Times New Roman" w:cs="Times New Roman"/>
                <w:sz w:val="24"/>
                <w:vertAlign w:val="superscript"/>
              </w:rPr>
              <w:t>st</w:t>
            </w:r>
            <w:r>
              <w:rPr>
                <w:rFonts w:ascii="Times New Roman" w:hAnsi="Times New Roman" w:cs="Times New Roman"/>
                <w:sz w:val="24"/>
              </w:rPr>
              <w:t xml:space="preserve"> </w:t>
            </w:r>
            <w:r w:rsidR="00791B93">
              <w:rPr>
                <w:rFonts w:ascii="Times New Roman" w:hAnsi="Times New Roman" w:cs="Times New Roman"/>
                <w:sz w:val="24"/>
              </w:rPr>
              <w:t>Year /</w:t>
            </w:r>
            <w:r>
              <w:rPr>
                <w:rFonts w:ascii="Times New Roman" w:hAnsi="Times New Roman" w:cs="Times New Roman"/>
                <w:sz w:val="24"/>
              </w:rPr>
              <w:t>2</w:t>
            </w:r>
            <w:r w:rsidR="000B25D5" w:rsidRPr="00533891">
              <w:rPr>
                <w:rFonts w:ascii="Times New Roman" w:hAnsi="Times New Roman" w:cs="Times New Roman"/>
                <w:sz w:val="24"/>
                <w:vertAlign w:val="superscript"/>
              </w:rPr>
              <w:t>nd</w:t>
            </w:r>
            <w:r w:rsidR="000B25D5">
              <w:rPr>
                <w:rFonts w:ascii="Times New Roman" w:hAnsi="Times New Roman" w:cs="Times New Roman"/>
                <w:sz w:val="24"/>
              </w:rPr>
              <w:t xml:space="preserve"> Sem </w:t>
            </w:r>
          </w:p>
        </w:tc>
      </w:tr>
      <w:tr w:rsidR="004D18D8" w14:paraId="66099822" w14:textId="77777777" w:rsidTr="000B25D5">
        <w:tc>
          <w:tcPr>
            <w:tcW w:w="2660" w:type="dxa"/>
            <w:vAlign w:val="center"/>
          </w:tcPr>
          <w:p w14:paraId="33410E59" w14:textId="77777777" w:rsidR="004D18D8" w:rsidRDefault="004D18D8" w:rsidP="000B25D5">
            <w:pPr>
              <w:rPr>
                <w:rFonts w:ascii="Times New Roman" w:hAnsi="Times New Roman" w:cs="Times New Roman"/>
                <w:sz w:val="24"/>
              </w:rPr>
            </w:pPr>
            <w:r>
              <w:rPr>
                <w:rFonts w:ascii="Times New Roman" w:hAnsi="Times New Roman" w:cs="Times New Roman"/>
                <w:sz w:val="24"/>
              </w:rPr>
              <w:t>Name of the Guide&amp;</w:t>
            </w:r>
          </w:p>
          <w:p w14:paraId="61D03ED4" w14:textId="77777777" w:rsidR="004D18D8" w:rsidRDefault="004D18D8" w:rsidP="000B25D5">
            <w:pPr>
              <w:rPr>
                <w:rFonts w:ascii="Times New Roman" w:hAnsi="Times New Roman" w:cs="Times New Roman"/>
                <w:sz w:val="24"/>
              </w:rPr>
            </w:pPr>
            <w:r>
              <w:rPr>
                <w:rFonts w:ascii="Times New Roman" w:hAnsi="Times New Roman" w:cs="Times New Roman"/>
                <w:sz w:val="24"/>
              </w:rPr>
              <w:t>Designation</w:t>
            </w:r>
          </w:p>
        </w:tc>
        <w:tc>
          <w:tcPr>
            <w:tcW w:w="6582" w:type="dxa"/>
            <w:vAlign w:val="center"/>
          </w:tcPr>
          <w:p w14:paraId="60891681" w14:textId="77777777" w:rsidR="000B25D5" w:rsidRDefault="000B25D5" w:rsidP="000B25D5">
            <w:pPr>
              <w:rPr>
                <w:rFonts w:ascii="Times New Roman" w:hAnsi="Times New Roman" w:cs="Times New Roman"/>
                <w:sz w:val="24"/>
              </w:rPr>
            </w:pPr>
          </w:p>
          <w:p w14:paraId="16E11761" w14:textId="288A6673" w:rsidR="004D18D8" w:rsidRDefault="000B25D5" w:rsidP="000B25D5">
            <w:pPr>
              <w:rPr>
                <w:rFonts w:ascii="Times New Roman" w:hAnsi="Times New Roman" w:cs="Times New Roman"/>
                <w:sz w:val="24"/>
              </w:rPr>
            </w:pPr>
            <w:r>
              <w:rPr>
                <w:rFonts w:ascii="Times New Roman" w:hAnsi="Times New Roman" w:cs="Times New Roman"/>
                <w:sz w:val="24"/>
              </w:rPr>
              <w:t>Dr. G Ravi Kumar (Professor)</w:t>
            </w:r>
          </w:p>
          <w:p w14:paraId="0D072455" w14:textId="187D382F" w:rsidR="00791B93" w:rsidRDefault="00791B93" w:rsidP="000B25D5">
            <w:pPr>
              <w:rPr>
                <w:rFonts w:ascii="Times New Roman" w:hAnsi="Times New Roman" w:cs="Times New Roman"/>
                <w:sz w:val="24"/>
              </w:rPr>
            </w:pPr>
          </w:p>
        </w:tc>
      </w:tr>
      <w:tr w:rsidR="004D18D8" w14:paraId="12F80DE9" w14:textId="77777777" w:rsidTr="000B25D5">
        <w:trPr>
          <w:trHeight w:val="435"/>
        </w:trPr>
        <w:tc>
          <w:tcPr>
            <w:tcW w:w="2660" w:type="dxa"/>
            <w:vAlign w:val="center"/>
          </w:tcPr>
          <w:p w14:paraId="59181368" w14:textId="77777777" w:rsidR="004D18D8" w:rsidRPr="003806D8" w:rsidRDefault="004D18D8" w:rsidP="000B25D5">
            <w:pPr>
              <w:rPr>
                <w:rFonts w:ascii="Times New Roman" w:hAnsi="Times New Roman" w:cs="Times New Roman"/>
                <w:b/>
                <w:bCs/>
                <w:sz w:val="24"/>
              </w:rPr>
            </w:pPr>
            <w:r w:rsidRPr="003806D8">
              <w:rPr>
                <w:rFonts w:ascii="Times New Roman" w:hAnsi="Times New Roman" w:cs="Times New Roman"/>
                <w:b/>
                <w:bCs/>
                <w:sz w:val="24"/>
              </w:rPr>
              <w:t>Roll Number</w:t>
            </w:r>
          </w:p>
        </w:tc>
        <w:tc>
          <w:tcPr>
            <w:tcW w:w="6582" w:type="dxa"/>
            <w:vAlign w:val="center"/>
          </w:tcPr>
          <w:p w14:paraId="0BAD508E" w14:textId="77777777" w:rsidR="004D18D8" w:rsidRPr="003806D8" w:rsidRDefault="004D18D8" w:rsidP="000B25D5">
            <w:pPr>
              <w:rPr>
                <w:rFonts w:ascii="Times New Roman" w:hAnsi="Times New Roman" w:cs="Times New Roman"/>
                <w:b/>
                <w:bCs/>
                <w:sz w:val="24"/>
              </w:rPr>
            </w:pPr>
            <w:r w:rsidRPr="003806D8">
              <w:rPr>
                <w:rFonts w:ascii="Times New Roman" w:hAnsi="Times New Roman" w:cs="Times New Roman"/>
                <w:b/>
                <w:bCs/>
                <w:sz w:val="24"/>
              </w:rPr>
              <w:t>Name of the Student</w:t>
            </w:r>
          </w:p>
        </w:tc>
      </w:tr>
      <w:tr w:rsidR="004D18D8" w14:paraId="592DDA9E" w14:textId="77777777" w:rsidTr="000B25D5">
        <w:trPr>
          <w:trHeight w:val="413"/>
        </w:trPr>
        <w:tc>
          <w:tcPr>
            <w:tcW w:w="2660" w:type="dxa"/>
            <w:vAlign w:val="center"/>
          </w:tcPr>
          <w:p w14:paraId="513A7192" w14:textId="67103BD9" w:rsidR="004D18D8" w:rsidRDefault="00075D09" w:rsidP="000B25D5">
            <w:pPr>
              <w:rPr>
                <w:rFonts w:ascii="Times New Roman" w:hAnsi="Times New Roman" w:cs="Times New Roman"/>
                <w:sz w:val="24"/>
              </w:rPr>
            </w:pPr>
            <w:r>
              <w:rPr>
                <w:rFonts w:ascii="Times New Roman" w:hAnsi="Times New Roman" w:cs="Times New Roman"/>
                <w:sz w:val="24"/>
              </w:rPr>
              <w:t>23H51D5803</w:t>
            </w:r>
          </w:p>
        </w:tc>
        <w:tc>
          <w:tcPr>
            <w:tcW w:w="6582" w:type="dxa"/>
            <w:vAlign w:val="center"/>
          </w:tcPr>
          <w:p w14:paraId="4A23C448" w14:textId="7CAD8DD3" w:rsidR="004D18D8" w:rsidRDefault="00791B93" w:rsidP="000B25D5">
            <w:pPr>
              <w:rPr>
                <w:rFonts w:ascii="Times New Roman" w:hAnsi="Times New Roman" w:cs="Times New Roman"/>
                <w:sz w:val="24"/>
              </w:rPr>
            </w:pPr>
            <w:r>
              <w:rPr>
                <w:rFonts w:ascii="Times New Roman" w:hAnsi="Times New Roman" w:cs="Times New Roman"/>
                <w:sz w:val="24"/>
              </w:rPr>
              <w:t>Devuni Sathish</w:t>
            </w:r>
          </w:p>
        </w:tc>
      </w:tr>
    </w:tbl>
    <w:p w14:paraId="7667BED6" w14:textId="77777777" w:rsidR="00552A89" w:rsidRPr="00552A89" w:rsidRDefault="00552A89" w:rsidP="00B21212">
      <w:pPr>
        <w:jc w:val="center"/>
        <w:rPr>
          <w:rFonts w:ascii="Times New Roman" w:hAnsi="Times New Roman" w:cs="Times New Roman"/>
          <w:b/>
          <w:bCs/>
          <w:sz w:val="12"/>
          <w:szCs w:val="10"/>
          <w:u w:val="single"/>
        </w:rPr>
      </w:pPr>
    </w:p>
    <w:p w14:paraId="6C636332" w14:textId="3B86D8EF" w:rsidR="00F34CCC" w:rsidRPr="000B25D5" w:rsidRDefault="00B21212" w:rsidP="000B25D5">
      <w:pPr>
        <w:jc w:val="center"/>
        <w:rPr>
          <w:rFonts w:ascii="Times New Roman" w:hAnsi="Times New Roman" w:cs="Times New Roman"/>
          <w:b/>
          <w:bCs/>
          <w:sz w:val="24"/>
          <w:u w:val="single"/>
        </w:rPr>
      </w:pPr>
      <w:r w:rsidRPr="005E7B2C">
        <w:rPr>
          <w:rFonts w:ascii="Times New Roman" w:hAnsi="Times New Roman" w:cs="Times New Roman"/>
          <w:b/>
          <w:bCs/>
          <w:sz w:val="24"/>
          <w:u w:val="single"/>
        </w:rPr>
        <w:t>ABSTRACT</w:t>
      </w:r>
    </w:p>
    <w:p w14:paraId="7EFBA986" w14:textId="77777777" w:rsidR="00910E74" w:rsidRPr="00910E74" w:rsidRDefault="00910E74" w:rsidP="00910E74">
      <w:pPr>
        <w:pStyle w:val="NormalWeb"/>
        <w:shd w:val="clear" w:color="auto" w:fill="FFFFFF"/>
        <w:spacing w:before="0" w:beforeAutospacing="0" w:after="240" w:afterAutospacing="0"/>
        <w:jc w:val="both"/>
        <w:textAlignment w:val="baseline"/>
        <w:rPr>
          <w:color w:val="444444"/>
          <w:lang w:val="en-IN"/>
        </w:rPr>
      </w:pPr>
      <w:r w:rsidRPr="00910E74">
        <w:rPr>
          <w:color w:val="444444"/>
          <w:lang w:val="en-IN"/>
        </w:rPr>
        <w:t>This project aims to develop an advanced drowsiness detection system specifically designed for truck drivers to reduce the incidence of accidents caused by driver fatigue. Before starting the vehicle, captured images of the driver's face are uploaded to the software, which uses Python, OpenCV, and Dlib libraries to identify key facial landmarks, including the eyes. By calculating the Eye Aspect Ratio (EAR), the system continuously monitors the driver's eye state during the journey to detect prolonged closure, a strong indicator of drowsiness. When the EAR falls below a specified threshold for a consecutive number of frames, an alarm is triggered to alert the driver with a sound or voice, thereby preventing potential accidents.</w:t>
      </w:r>
    </w:p>
    <w:p w14:paraId="17A37683" w14:textId="77777777" w:rsidR="00910E74" w:rsidRPr="00910E74" w:rsidRDefault="00910E74" w:rsidP="00910E74">
      <w:pPr>
        <w:pStyle w:val="NormalWeb"/>
        <w:shd w:val="clear" w:color="auto" w:fill="FFFFFF"/>
        <w:spacing w:before="0" w:beforeAutospacing="0" w:after="240" w:afterAutospacing="0"/>
        <w:jc w:val="both"/>
        <w:textAlignment w:val="baseline"/>
        <w:rPr>
          <w:color w:val="444444"/>
          <w:lang w:val="en-IN"/>
        </w:rPr>
      </w:pPr>
      <w:r w:rsidRPr="00910E74">
        <w:rPr>
          <w:color w:val="444444"/>
          <w:lang w:val="en-IN"/>
        </w:rPr>
        <w:t>This cost-effective and scalable solution leverages OpenCV for image processing, Dlib for facial landmark detection, and SciPy for EAR calculations. It provides a robust method to mitigate the risk of drowsy driving in the trucking industry, significantly enhancing road safety.</w:t>
      </w:r>
    </w:p>
    <w:p w14:paraId="6EEF9C75" w14:textId="77777777" w:rsidR="00910E74" w:rsidRPr="00910E74" w:rsidRDefault="00910E74" w:rsidP="00910E74">
      <w:pPr>
        <w:pStyle w:val="NormalWeb"/>
        <w:shd w:val="clear" w:color="auto" w:fill="FFFFFF"/>
        <w:spacing w:before="0" w:beforeAutospacing="0" w:after="240" w:afterAutospacing="0"/>
        <w:jc w:val="both"/>
        <w:textAlignment w:val="baseline"/>
        <w:rPr>
          <w:b/>
          <w:bCs/>
          <w:color w:val="444444"/>
          <w:lang w:val="en-IN"/>
        </w:rPr>
      </w:pPr>
      <w:r w:rsidRPr="00910E74">
        <w:rPr>
          <w:b/>
          <w:bCs/>
          <w:color w:val="444444"/>
          <w:lang w:val="en-IN"/>
        </w:rPr>
        <w:t>Keywords</w:t>
      </w:r>
    </w:p>
    <w:p w14:paraId="79521B27" w14:textId="77777777" w:rsidR="00910E74" w:rsidRPr="00910E74" w:rsidRDefault="00910E74" w:rsidP="00910E74">
      <w:pPr>
        <w:pStyle w:val="NormalWeb"/>
        <w:shd w:val="clear" w:color="auto" w:fill="FFFFFF"/>
        <w:spacing w:before="0" w:beforeAutospacing="0" w:after="240" w:afterAutospacing="0"/>
        <w:jc w:val="both"/>
        <w:textAlignment w:val="baseline"/>
        <w:rPr>
          <w:color w:val="444444"/>
          <w:lang w:val="en-IN"/>
        </w:rPr>
      </w:pPr>
      <w:r w:rsidRPr="00910E74">
        <w:rPr>
          <w:color w:val="444444"/>
          <w:lang w:val="en-IN"/>
        </w:rPr>
        <w:t>Drowsiness detection, Truck drivers, Eye aspect ratio, Facial landmark detection, OpenCV, Dlib, Machine learning, Python, Real-time monitoring, Driver safety, Road safety, Alarm system.</w:t>
      </w:r>
    </w:p>
    <w:p w14:paraId="46AB7615" w14:textId="77777777" w:rsidR="000B25D5" w:rsidRPr="000B25D5" w:rsidRDefault="000B25D5" w:rsidP="00F34CCC">
      <w:pPr>
        <w:pStyle w:val="NormalWeb"/>
        <w:shd w:val="clear" w:color="auto" w:fill="FFFFFF"/>
        <w:spacing w:before="0" w:beforeAutospacing="0" w:after="240" w:afterAutospacing="0"/>
        <w:textAlignment w:val="baseline"/>
        <w:rPr>
          <w:color w:val="444444"/>
        </w:rPr>
      </w:pPr>
    </w:p>
    <w:p w14:paraId="210DE85A" w14:textId="77777777" w:rsidR="000B25D5" w:rsidRDefault="000B25D5" w:rsidP="000B25D5">
      <w:pPr>
        <w:tabs>
          <w:tab w:val="left" w:pos="8024"/>
        </w:tabs>
        <w:spacing w:before="154"/>
        <w:jc w:val="both"/>
        <w:rPr>
          <w:rFonts w:ascii="Times New Roman"/>
          <w:sz w:val="24"/>
          <w:szCs w:val="24"/>
        </w:rPr>
      </w:pPr>
    </w:p>
    <w:p w14:paraId="257F06E2" w14:textId="77777777" w:rsidR="000B25D5" w:rsidRDefault="000B25D5" w:rsidP="000B25D5">
      <w:pPr>
        <w:tabs>
          <w:tab w:val="left" w:pos="8024"/>
        </w:tabs>
        <w:spacing w:before="154"/>
        <w:jc w:val="both"/>
        <w:rPr>
          <w:rFonts w:ascii="Times New Roman"/>
          <w:sz w:val="24"/>
          <w:szCs w:val="24"/>
        </w:rPr>
      </w:pPr>
    </w:p>
    <w:p w14:paraId="270100A0" w14:textId="77777777" w:rsidR="000B25D5" w:rsidRDefault="000B25D5" w:rsidP="000B25D5">
      <w:pPr>
        <w:tabs>
          <w:tab w:val="left" w:pos="8024"/>
        </w:tabs>
        <w:spacing w:before="154"/>
        <w:ind w:left="100"/>
        <w:jc w:val="both"/>
        <w:rPr>
          <w:rFonts w:ascii="Times New Roman"/>
          <w:sz w:val="24"/>
          <w:szCs w:val="24"/>
        </w:rPr>
      </w:pPr>
    </w:p>
    <w:p w14:paraId="216CFD7F" w14:textId="2D9778C6" w:rsidR="000B25D5" w:rsidRPr="000B25D5" w:rsidRDefault="000B25D5" w:rsidP="000B25D5">
      <w:pPr>
        <w:tabs>
          <w:tab w:val="left" w:pos="8024"/>
        </w:tabs>
        <w:spacing w:before="154"/>
        <w:ind w:left="100"/>
        <w:jc w:val="both"/>
        <w:rPr>
          <w:rFonts w:ascii="Times New Roman"/>
          <w:sz w:val="24"/>
          <w:szCs w:val="24"/>
        </w:rPr>
      </w:pPr>
      <w:r w:rsidRPr="000B25D5">
        <w:rPr>
          <w:rFonts w:ascii="Times New Roman"/>
          <w:sz w:val="24"/>
          <w:szCs w:val="24"/>
        </w:rPr>
        <w:t>Co-ordinator</w:t>
      </w:r>
      <w:r w:rsidRPr="000B25D5">
        <w:rPr>
          <w:rFonts w:ascii="Times New Roman"/>
          <w:sz w:val="24"/>
          <w:szCs w:val="24"/>
        </w:rPr>
        <w:tab/>
        <w:t>HOD</w:t>
      </w:r>
    </w:p>
    <w:p w14:paraId="61EB82BC" w14:textId="77777777" w:rsidR="0004109D" w:rsidRPr="003E71F1" w:rsidRDefault="0004109D" w:rsidP="00FE7533">
      <w:pPr>
        <w:spacing w:line="240" w:lineRule="exact"/>
        <w:jc w:val="both"/>
        <w:rPr>
          <w:rFonts w:ascii="Times New Roman" w:hAnsi="Times New Roman" w:cs="Times New Roman"/>
          <w:b/>
          <w:bCs/>
          <w:sz w:val="24"/>
        </w:rPr>
      </w:pPr>
    </w:p>
    <w:sectPr w:rsidR="0004109D" w:rsidRPr="003E71F1" w:rsidSect="00552A89">
      <w:headerReference w:type="default" r:id="rId7"/>
      <w:pgSz w:w="11906" w:h="16838"/>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01937" w14:textId="77777777" w:rsidR="005732F3" w:rsidRDefault="005732F3" w:rsidP="004D1800">
      <w:pPr>
        <w:spacing w:after="0" w:line="240" w:lineRule="auto"/>
      </w:pPr>
      <w:r>
        <w:separator/>
      </w:r>
    </w:p>
  </w:endnote>
  <w:endnote w:type="continuationSeparator" w:id="0">
    <w:p w14:paraId="7ABFF737" w14:textId="77777777" w:rsidR="005732F3" w:rsidRDefault="005732F3" w:rsidP="004D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487585" w14:textId="77777777" w:rsidR="005732F3" w:rsidRDefault="005732F3" w:rsidP="004D1800">
      <w:pPr>
        <w:spacing w:after="0" w:line="240" w:lineRule="auto"/>
      </w:pPr>
      <w:r>
        <w:separator/>
      </w:r>
    </w:p>
  </w:footnote>
  <w:footnote w:type="continuationSeparator" w:id="0">
    <w:p w14:paraId="3BB3A0E6" w14:textId="77777777" w:rsidR="005732F3" w:rsidRDefault="005732F3" w:rsidP="004D1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EDEC2" w14:textId="1D98F9EB" w:rsidR="00CF080F" w:rsidRDefault="005D401C" w:rsidP="000E56CE">
    <w:pPr>
      <w:pStyle w:val="Header"/>
      <w:jc w:val="center"/>
      <w:rPr>
        <w:rFonts w:ascii="Times New Roman" w:hAnsi="Times New Roman" w:cs="Times New Roman"/>
        <w:b/>
        <w:sz w:val="34"/>
      </w:rPr>
    </w:pPr>
    <w:bookmarkStart w:id="0" w:name="_Hlk62310919"/>
    <w:r w:rsidRPr="000D7605">
      <w:rPr>
        <w:rFonts w:ascii="Times New Roman" w:hAnsi="Times New Roman" w:cs="Times New Roman"/>
        <w:b/>
        <w:noProof/>
        <w:sz w:val="34"/>
        <w:lang w:val="en-US"/>
      </w:rPr>
      <w:drawing>
        <wp:anchor distT="0" distB="0" distL="114300" distR="114300" simplePos="0" relativeHeight="251658752" behindDoc="0" locked="0" layoutInCell="1" allowOverlap="1" wp14:anchorId="74FD441A" wp14:editId="5215BFF8">
          <wp:simplePos x="0" y="0"/>
          <wp:positionH relativeFrom="column">
            <wp:posOffset>-9525</wp:posOffset>
          </wp:positionH>
          <wp:positionV relativeFrom="paragraph">
            <wp:posOffset>7620</wp:posOffset>
          </wp:positionV>
          <wp:extent cx="704850" cy="697230"/>
          <wp:effectExtent l="0" t="0" r="0" b="0"/>
          <wp:wrapSquare wrapText="bothSides"/>
          <wp:docPr id="12" name="Picture 12" descr="C:\Users\cmrcet\Deskto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rcet\Desktop\sd.jpg"/>
                  <pic:cNvPicPr>
                    <a:picLocks noChangeAspect="1" noChangeArrowheads="1"/>
                  </pic:cNvPicPr>
                </pic:nvPicPr>
                <pic:blipFill>
                  <a:blip r:embed="rId1"/>
                  <a:srcRect/>
                  <a:stretch>
                    <a:fillRect/>
                  </a:stretch>
                </pic:blipFill>
                <pic:spPr bwMode="auto">
                  <a:xfrm>
                    <a:off x="0" y="0"/>
                    <a:ext cx="704850" cy="6972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F080F" w:rsidRPr="000D7605">
      <w:rPr>
        <w:rFonts w:ascii="Times New Roman" w:hAnsi="Times New Roman" w:cs="Times New Roman"/>
        <w:b/>
        <w:sz w:val="34"/>
      </w:rPr>
      <w:t>CMR College of Engineering &amp; Technology</w:t>
    </w:r>
  </w:p>
  <w:p w14:paraId="0AB4A9EC" w14:textId="6B6F0829" w:rsidR="00CF080F" w:rsidRDefault="00CF080F" w:rsidP="000E56CE">
    <w:pPr>
      <w:pStyle w:val="Header"/>
      <w:jc w:val="center"/>
      <w:rPr>
        <w:rFonts w:ascii="Times New Roman" w:hAnsi="Times New Roman" w:cs="Times New Roman"/>
        <w:b/>
        <w:sz w:val="20"/>
      </w:rPr>
    </w:pPr>
    <w:r w:rsidRPr="000D7605">
      <w:rPr>
        <w:rFonts w:ascii="Times New Roman" w:hAnsi="Times New Roman" w:cs="Times New Roman"/>
        <w:b/>
        <w:sz w:val="20"/>
      </w:rPr>
      <w:t>(UGC Autonomous)</w:t>
    </w:r>
  </w:p>
  <w:p w14:paraId="4FE7765C" w14:textId="77777777" w:rsidR="00CF080F" w:rsidRPr="00552731" w:rsidRDefault="00CF080F" w:rsidP="000E56CE">
    <w:pPr>
      <w:pStyle w:val="Header"/>
      <w:jc w:val="center"/>
      <w:rPr>
        <w:rFonts w:ascii="Times New Roman" w:hAnsi="Times New Roman" w:cs="Times New Roman"/>
        <w:b/>
        <w:sz w:val="24"/>
        <w:szCs w:val="24"/>
      </w:rPr>
    </w:pPr>
    <w:r w:rsidRPr="00552731">
      <w:rPr>
        <w:rFonts w:ascii="Times New Roman" w:hAnsi="Times New Roman" w:cs="Times New Roman"/>
        <w:b/>
        <w:sz w:val="24"/>
        <w:szCs w:val="24"/>
      </w:rPr>
      <w:t xml:space="preserve">Kandlakoya, Medchal, Hyderabad - 501401  </w:t>
    </w:r>
  </w:p>
  <w:p w14:paraId="7DB48707" w14:textId="77777777" w:rsidR="00CF080F" w:rsidRDefault="00CF080F" w:rsidP="004D1800">
    <w:pPr>
      <w:pStyle w:val="Header"/>
    </w:pPr>
  </w:p>
  <w:p w14:paraId="11AD0F0F" w14:textId="1EDC3366" w:rsidR="00CF080F" w:rsidRDefault="00CF080F" w:rsidP="00637029">
    <w:pPr>
      <w:pStyle w:val="Header"/>
      <w:jc w:val="center"/>
      <w:rPr>
        <w:rFonts w:ascii="Times New Roman" w:hAnsi="Times New Roman" w:cs="Times New Roman"/>
        <w:b/>
        <w:sz w:val="24"/>
        <w:szCs w:val="16"/>
      </w:rPr>
    </w:pPr>
    <w:r w:rsidRPr="004D1800">
      <w:rPr>
        <w:rFonts w:ascii="Times New Roman" w:hAnsi="Times New Roman" w:cs="Times New Roman"/>
        <w:b/>
        <w:sz w:val="24"/>
        <w:szCs w:val="16"/>
      </w:rPr>
      <w:t>Department of Computer Science and Engineering</w:t>
    </w:r>
    <w:bookmarkEnd w:id="0"/>
  </w:p>
  <w:p w14:paraId="3958AEDE" w14:textId="77777777" w:rsidR="00637029" w:rsidRDefault="00637029" w:rsidP="00637029">
    <w:pPr>
      <w:pStyle w:val="Header"/>
      <w:jc w:val="center"/>
      <w:rPr>
        <w:rFonts w:ascii="Times New Roman" w:hAnsi="Times New Roman" w:cs="Times New Roman"/>
        <w:b/>
        <w:sz w:val="24"/>
        <w:szCs w:val="16"/>
      </w:rPr>
    </w:pPr>
  </w:p>
  <w:p w14:paraId="21E44E2F" w14:textId="5BFBDC10" w:rsidR="00637029" w:rsidRPr="004D1800" w:rsidRDefault="00637029" w:rsidP="00637029">
    <w:pPr>
      <w:pStyle w:val="Header"/>
      <w:jc w:val="center"/>
      <w:rPr>
        <w:rFonts w:ascii="Times New Roman" w:hAnsi="Times New Roman" w:cs="Times New Roman"/>
        <w:b/>
        <w:sz w:val="24"/>
        <w:szCs w:val="16"/>
      </w:rPr>
    </w:pPr>
    <w:r>
      <w:rPr>
        <w:rFonts w:ascii="Times New Roman" w:hAnsi="Times New Roman" w:cs="Times New Roman"/>
        <w:b/>
        <w:sz w:val="24"/>
        <w:szCs w:val="16"/>
      </w:rPr>
      <w:t>Academic year 2023-2025</w:t>
    </w:r>
  </w:p>
  <w:p w14:paraId="37275B23" w14:textId="77777777" w:rsidR="00CF080F" w:rsidRDefault="00CF080F" w:rsidP="0063702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0A3"/>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4F67EAA"/>
    <w:multiLevelType w:val="hybridMultilevel"/>
    <w:tmpl w:val="3E688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5DD1"/>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05986"/>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77A636D"/>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9720E5"/>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244702F5"/>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2A621C6E"/>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30333E3D"/>
    <w:multiLevelType w:val="hybridMultilevel"/>
    <w:tmpl w:val="B9F8D8E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6E0126"/>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3E1869EC"/>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417E304F"/>
    <w:multiLevelType w:val="hybridMultilevel"/>
    <w:tmpl w:val="18420156"/>
    <w:lvl w:ilvl="0" w:tplc="004015B8">
      <w:start w:val="1"/>
      <w:numFmt w:val="decimal"/>
      <w:lvlText w:val="%1."/>
      <w:lvlJc w:val="left"/>
      <w:pPr>
        <w:tabs>
          <w:tab w:val="num" w:pos="720"/>
        </w:tabs>
        <w:ind w:left="720" w:hanging="360"/>
      </w:pPr>
      <w:rPr>
        <w:rFonts w:hint="default"/>
      </w:rPr>
    </w:lvl>
    <w:lvl w:ilvl="1" w:tplc="7C1CE296">
      <w:start w:val="1"/>
      <w:numFmt w:val="bullet"/>
      <w:lvlText w:val=""/>
      <w:lvlJc w:val="left"/>
      <w:pPr>
        <w:tabs>
          <w:tab w:val="num" w:pos="1440"/>
        </w:tabs>
        <w:ind w:left="1440" w:hanging="360"/>
      </w:pPr>
      <w:rPr>
        <w:rFonts w:ascii="Wingdings" w:hAnsi="Wingdings" w:hint="default"/>
      </w:rPr>
    </w:lvl>
    <w:lvl w:ilvl="2" w:tplc="7C1CE296">
      <w:start w:val="1"/>
      <w:numFmt w:val="bullet"/>
      <w:lvlText w:val=""/>
      <w:lvlJc w:val="left"/>
      <w:pPr>
        <w:tabs>
          <w:tab w:val="num" w:pos="1440"/>
        </w:tabs>
        <w:ind w:left="14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F22DBB"/>
    <w:multiLevelType w:val="hybridMultilevel"/>
    <w:tmpl w:val="1C6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43C12"/>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4564521A"/>
    <w:multiLevelType w:val="hybridMultilevel"/>
    <w:tmpl w:val="4BD22F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E30C3F"/>
    <w:multiLevelType w:val="hybridMultilevel"/>
    <w:tmpl w:val="D63C5080"/>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D35FF"/>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E943A9"/>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5991492A"/>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5BEF3BEE"/>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5F2F5135"/>
    <w:multiLevelType w:val="multilevel"/>
    <w:tmpl w:val="4508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0446B"/>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66F171DD"/>
    <w:multiLevelType w:val="hybridMultilevel"/>
    <w:tmpl w:val="DE6C7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32C70"/>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70CB5CD4"/>
    <w:multiLevelType w:val="hybridMultilevel"/>
    <w:tmpl w:val="D7B038A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729F7FCA"/>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74BE7AFF"/>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7" w15:restartNumberingAfterBreak="0">
    <w:nsid w:val="77147C13"/>
    <w:multiLevelType w:val="hybridMultilevel"/>
    <w:tmpl w:val="5DFE6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C47A9F"/>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689595194">
    <w:abstractNumId w:val="24"/>
  </w:num>
  <w:num w:numId="2" w16cid:durableId="452866656">
    <w:abstractNumId w:val="8"/>
  </w:num>
  <w:num w:numId="3" w16cid:durableId="146551307">
    <w:abstractNumId w:val="15"/>
  </w:num>
  <w:num w:numId="4" w16cid:durableId="430013303">
    <w:abstractNumId w:val="16"/>
  </w:num>
  <w:num w:numId="5" w16cid:durableId="1361123975">
    <w:abstractNumId w:val="2"/>
  </w:num>
  <w:num w:numId="6" w16cid:durableId="2037660557">
    <w:abstractNumId w:val="4"/>
  </w:num>
  <w:num w:numId="7" w16cid:durableId="11885988">
    <w:abstractNumId w:val="9"/>
  </w:num>
  <w:num w:numId="8" w16cid:durableId="1743062672">
    <w:abstractNumId w:val="28"/>
  </w:num>
  <w:num w:numId="9" w16cid:durableId="1672101101">
    <w:abstractNumId w:val="18"/>
  </w:num>
  <w:num w:numId="10" w16cid:durableId="1452237082">
    <w:abstractNumId w:val="6"/>
  </w:num>
  <w:num w:numId="11" w16cid:durableId="579564735">
    <w:abstractNumId w:val="0"/>
  </w:num>
  <w:num w:numId="12" w16cid:durableId="327291940">
    <w:abstractNumId w:val="21"/>
  </w:num>
  <w:num w:numId="13" w16cid:durableId="1097138346">
    <w:abstractNumId w:val="25"/>
  </w:num>
  <w:num w:numId="14" w16cid:durableId="1751078477">
    <w:abstractNumId w:val="7"/>
  </w:num>
  <w:num w:numId="15" w16cid:durableId="1251810688">
    <w:abstractNumId w:val="3"/>
  </w:num>
  <w:num w:numId="16" w16cid:durableId="557012064">
    <w:abstractNumId w:val="13"/>
  </w:num>
  <w:num w:numId="17" w16cid:durableId="13656582">
    <w:abstractNumId w:val="17"/>
  </w:num>
  <w:num w:numId="18" w16cid:durableId="813303470">
    <w:abstractNumId w:val="10"/>
  </w:num>
  <w:num w:numId="19" w16cid:durableId="785125772">
    <w:abstractNumId w:val="26"/>
  </w:num>
  <w:num w:numId="20" w16cid:durableId="167528386">
    <w:abstractNumId w:val="19"/>
  </w:num>
  <w:num w:numId="21" w16cid:durableId="2034649463">
    <w:abstractNumId w:val="23"/>
  </w:num>
  <w:num w:numId="22" w16cid:durableId="2052488643">
    <w:abstractNumId w:val="5"/>
  </w:num>
  <w:num w:numId="23" w16cid:durableId="1531185045">
    <w:abstractNumId w:val="11"/>
  </w:num>
  <w:num w:numId="24" w16cid:durableId="1697923309">
    <w:abstractNumId w:val="22"/>
  </w:num>
  <w:num w:numId="25" w16cid:durableId="960651361">
    <w:abstractNumId w:val="1"/>
  </w:num>
  <w:num w:numId="26" w16cid:durableId="453865703">
    <w:abstractNumId w:val="27"/>
  </w:num>
  <w:num w:numId="27" w16cid:durableId="2103336560">
    <w:abstractNumId w:val="12"/>
  </w:num>
  <w:num w:numId="28" w16cid:durableId="1956986971">
    <w:abstractNumId w:val="14"/>
  </w:num>
  <w:num w:numId="29" w16cid:durableId="11605408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MTG3MDIyNDAwNTFR0lEKTi0uzszPAykwqgUAvY0LKCwAAAA="/>
  </w:docVars>
  <w:rsids>
    <w:rsidRoot w:val="004D1800"/>
    <w:rsid w:val="00006EAD"/>
    <w:rsid w:val="00013DD2"/>
    <w:rsid w:val="000223D3"/>
    <w:rsid w:val="0004109D"/>
    <w:rsid w:val="00043E96"/>
    <w:rsid w:val="00064FA5"/>
    <w:rsid w:val="00075D09"/>
    <w:rsid w:val="00080FCA"/>
    <w:rsid w:val="000822C8"/>
    <w:rsid w:val="0009025E"/>
    <w:rsid w:val="00093B76"/>
    <w:rsid w:val="00093CAA"/>
    <w:rsid w:val="000B25D5"/>
    <w:rsid w:val="000E56CE"/>
    <w:rsid w:val="000F087D"/>
    <w:rsid w:val="000F1367"/>
    <w:rsid w:val="00116BE7"/>
    <w:rsid w:val="001273F9"/>
    <w:rsid w:val="001A2919"/>
    <w:rsid w:val="001A3816"/>
    <w:rsid w:val="001B185C"/>
    <w:rsid w:val="001B4BCD"/>
    <w:rsid w:val="001D19E4"/>
    <w:rsid w:val="001E47C8"/>
    <w:rsid w:val="001F1EBE"/>
    <w:rsid w:val="00227472"/>
    <w:rsid w:val="00264712"/>
    <w:rsid w:val="00284224"/>
    <w:rsid w:val="00285CEA"/>
    <w:rsid w:val="00292418"/>
    <w:rsid w:val="002B2608"/>
    <w:rsid w:val="002C0138"/>
    <w:rsid w:val="00301872"/>
    <w:rsid w:val="00307D99"/>
    <w:rsid w:val="00314682"/>
    <w:rsid w:val="00315BD6"/>
    <w:rsid w:val="00327C25"/>
    <w:rsid w:val="00332BEF"/>
    <w:rsid w:val="0034610E"/>
    <w:rsid w:val="00347919"/>
    <w:rsid w:val="0035101B"/>
    <w:rsid w:val="00374EFF"/>
    <w:rsid w:val="0039791C"/>
    <w:rsid w:val="003A7161"/>
    <w:rsid w:val="003E71F1"/>
    <w:rsid w:val="0040277F"/>
    <w:rsid w:val="00415882"/>
    <w:rsid w:val="00455F37"/>
    <w:rsid w:val="00465C6B"/>
    <w:rsid w:val="00472DF2"/>
    <w:rsid w:val="004760FF"/>
    <w:rsid w:val="00495E96"/>
    <w:rsid w:val="004A1736"/>
    <w:rsid w:val="004D1800"/>
    <w:rsid w:val="004D18D8"/>
    <w:rsid w:val="004E0055"/>
    <w:rsid w:val="004E3CF1"/>
    <w:rsid w:val="004F526B"/>
    <w:rsid w:val="0050493F"/>
    <w:rsid w:val="00511C76"/>
    <w:rsid w:val="005244A7"/>
    <w:rsid w:val="0052485D"/>
    <w:rsid w:val="0052730F"/>
    <w:rsid w:val="00533891"/>
    <w:rsid w:val="0054054B"/>
    <w:rsid w:val="00552731"/>
    <w:rsid w:val="00552A89"/>
    <w:rsid w:val="005732F3"/>
    <w:rsid w:val="0059133A"/>
    <w:rsid w:val="005A2A78"/>
    <w:rsid w:val="005B4D25"/>
    <w:rsid w:val="005D401C"/>
    <w:rsid w:val="006013D6"/>
    <w:rsid w:val="006247AA"/>
    <w:rsid w:val="00626C8B"/>
    <w:rsid w:val="00637029"/>
    <w:rsid w:val="00646608"/>
    <w:rsid w:val="00665C1C"/>
    <w:rsid w:val="006B4522"/>
    <w:rsid w:val="006B5135"/>
    <w:rsid w:val="006D1EB4"/>
    <w:rsid w:val="007147FB"/>
    <w:rsid w:val="00737E02"/>
    <w:rsid w:val="00791B93"/>
    <w:rsid w:val="007957D4"/>
    <w:rsid w:val="007A34D3"/>
    <w:rsid w:val="007B0FFC"/>
    <w:rsid w:val="007F3CDB"/>
    <w:rsid w:val="00813AB0"/>
    <w:rsid w:val="00814706"/>
    <w:rsid w:val="0082624E"/>
    <w:rsid w:val="00860BA1"/>
    <w:rsid w:val="008A15B6"/>
    <w:rsid w:val="008B5ED2"/>
    <w:rsid w:val="008C10CE"/>
    <w:rsid w:val="008C210D"/>
    <w:rsid w:val="008D2853"/>
    <w:rsid w:val="008E0C50"/>
    <w:rsid w:val="008F5EBC"/>
    <w:rsid w:val="009102A0"/>
    <w:rsid w:val="00910E74"/>
    <w:rsid w:val="00917D03"/>
    <w:rsid w:val="00944305"/>
    <w:rsid w:val="0094680F"/>
    <w:rsid w:val="00974285"/>
    <w:rsid w:val="009B2E65"/>
    <w:rsid w:val="009D0D70"/>
    <w:rsid w:val="00A04591"/>
    <w:rsid w:val="00A12989"/>
    <w:rsid w:val="00A14140"/>
    <w:rsid w:val="00A41C97"/>
    <w:rsid w:val="00A446A9"/>
    <w:rsid w:val="00A602C8"/>
    <w:rsid w:val="00A870D5"/>
    <w:rsid w:val="00AC3559"/>
    <w:rsid w:val="00AD1F0C"/>
    <w:rsid w:val="00AF3BC0"/>
    <w:rsid w:val="00AF570C"/>
    <w:rsid w:val="00B12A9F"/>
    <w:rsid w:val="00B21212"/>
    <w:rsid w:val="00B2349F"/>
    <w:rsid w:val="00B35B14"/>
    <w:rsid w:val="00B724D8"/>
    <w:rsid w:val="00BE7081"/>
    <w:rsid w:val="00C13A70"/>
    <w:rsid w:val="00C33758"/>
    <w:rsid w:val="00C65B49"/>
    <w:rsid w:val="00CE18AF"/>
    <w:rsid w:val="00CE4CF7"/>
    <w:rsid w:val="00CF080F"/>
    <w:rsid w:val="00CF0F3B"/>
    <w:rsid w:val="00CF18DD"/>
    <w:rsid w:val="00CF7491"/>
    <w:rsid w:val="00D105A9"/>
    <w:rsid w:val="00D10847"/>
    <w:rsid w:val="00D429B2"/>
    <w:rsid w:val="00D502B0"/>
    <w:rsid w:val="00D625A9"/>
    <w:rsid w:val="00D812EE"/>
    <w:rsid w:val="00D879C3"/>
    <w:rsid w:val="00DC4694"/>
    <w:rsid w:val="00E232E4"/>
    <w:rsid w:val="00E33626"/>
    <w:rsid w:val="00E61F71"/>
    <w:rsid w:val="00EA1A96"/>
    <w:rsid w:val="00EC424D"/>
    <w:rsid w:val="00EF449C"/>
    <w:rsid w:val="00F175B3"/>
    <w:rsid w:val="00F218EC"/>
    <w:rsid w:val="00F34CCC"/>
    <w:rsid w:val="00F37F01"/>
    <w:rsid w:val="00F41E2E"/>
    <w:rsid w:val="00F54E22"/>
    <w:rsid w:val="00F72F59"/>
    <w:rsid w:val="00FC21F1"/>
    <w:rsid w:val="00FD624C"/>
    <w:rsid w:val="00FE1906"/>
    <w:rsid w:val="00FE38D8"/>
    <w:rsid w:val="00FE753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DC65A"/>
  <w15:docId w15:val="{949873B2-F027-42E0-AFF7-1C4EFA5F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800"/>
  </w:style>
  <w:style w:type="paragraph" w:styleId="Footer">
    <w:name w:val="footer"/>
    <w:basedOn w:val="Normal"/>
    <w:link w:val="FooterChar"/>
    <w:uiPriority w:val="99"/>
    <w:unhideWhenUsed/>
    <w:rsid w:val="004D1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800"/>
  </w:style>
  <w:style w:type="table" w:styleId="TableGrid">
    <w:name w:val="Table Grid"/>
    <w:basedOn w:val="TableNormal"/>
    <w:uiPriority w:val="59"/>
    <w:rsid w:val="004D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47C8"/>
    <w:rPr>
      <w:color w:val="0000FF"/>
      <w:u w:val="single"/>
    </w:rPr>
  </w:style>
  <w:style w:type="paragraph" w:styleId="ListParagraph">
    <w:name w:val="List Paragraph"/>
    <w:basedOn w:val="Normal"/>
    <w:uiPriority w:val="34"/>
    <w:qFormat/>
    <w:rsid w:val="001E47C8"/>
    <w:pPr>
      <w:ind w:left="720"/>
      <w:contextualSpacing/>
    </w:pPr>
  </w:style>
  <w:style w:type="paragraph" w:styleId="NormalWeb">
    <w:name w:val="Normal (Web)"/>
    <w:basedOn w:val="Normal"/>
    <w:uiPriority w:val="99"/>
    <w:rsid w:val="00F54E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41E2E"/>
    <w:rPr>
      <w:color w:val="954F72"/>
      <w:u w:val="single"/>
    </w:rPr>
  </w:style>
  <w:style w:type="paragraph" w:customStyle="1" w:styleId="msonormal0">
    <w:name w:val="msonormal"/>
    <w:basedOn w:val="Normal"/>
    <w:rsid w:val="00F41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3">
    <w:name w:val="xl63"/>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4">
    <w:name w:val="xl64"/>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5">
    <w:name w:val="xl65"/>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6">
    <w:name w:val="xl66"/>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67">
    <w:name w:val="xl67"/>
    <w:basedOn w:val="Normal"/>
    <w:rsid w:val="00F41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8">
    <w:name w:val="xl68"/>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lang w:eastAsia="en-IN"/>
    </w:rPr>
  </w:style>
  <w:style w:type="paragraph" w:customStyle="1" w:styleId="xl69">
    <w:name w:val="xl69"/>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0">
    <w:name w:val="xl70"/>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3">
    <w:name w:val="xl73"/>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C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35658">
      <w:bodyDiv w:val="1"/>
      <w:marLeft w:val="0"/>
      <w:marRight w:val="0"/>
      <w:marTop w:val="0"/>
      <w:marBottom w:val="0"/>
      <w:divBdr>
        <w:top w:val="none" w:sz="0" w:space="0" w:color="auto"/>
        <w:left w:val="none" w:sz="0" w:space="0" w:color="auto"/>
        <w:bottom w:val="none" w:sz="0" w:space="0" w:color="auto"/>
        <w:right w:val="none" w:sz="0" w:space="0" w:color="auto"/>
      </w:divBdr>
    </w:div>
    <w:div w:id="83378037">
      <w:bodyDiv w:val="1"/>
      <w:marLeft w:val="0"/>
      <w:marRight w:val="0"/>
      <w:marTop w:val="0"/>
      <w:marBottom w:val="0"/>
      <w:divBdr>
        <w:top w:val="none" w:sz="0" w:space="0" w:color="auto"/>
        <w:left w:val="none" w:sz="0" w:space="0" w:color="auto"/>
        <w:bottom w:val="none" w:sz="0" w:space="0" w:color="auto"/>
        <w:right w:val="none" w:sz="0" w:space="0" w:color="auto"/>
      </w:divBdr>
    </w:div>
    <w:div w:id="96365759">
      <w:bodyDiv w:val="1"/>
      <w:marLeft w:val="0"/>
      <w:marRight w:val="0"/>
      <w:marTop w:val="0"/>
      <w:marBottom w:val="0"/>
      <w:divBdr>
        <w:top w:val="none" w:sz="0" w:space="0" w:color="auto"/>
        <w:left w:val="none" w:sz="0" w:space="0" w:color="auto"/>
        <w:bottom w:val="none" w:sz="0" w:space="0" w:color="auto"/>
        <w:right w:val="none" w:sz="0" w:space="0" w:color="auto"/>
      </w:divBdr>
    </w:div>
    <w:div w:id="99878238">
      <w:bodyDiv w:val="1"/>
      <w:marLeft w:val="0"/>
      <w:marRight w:val="0"/>
      <w:marTop w:val="0"/>
      <w:marBottom w:val="0"/>
      <w:divBdr>
        <w:top w:val="none" w:sz="0" w:space="0" w:color="auto"/>
        <w:left w:val="none" w:sz="0" w:space="0" w:color="auto"/>
        <w:bottom w:val="none" w:sz="0" w:space="0" w:color="auto"/>
        <w:right w:val="none" w:sz="0" w:space="0" w:color="auto"/>
      </w:divBdr>
    </w:div>
    <w:div w:id="150875968">
      <w:bodyDiv w:val="1"/>
      <w:marLeft w:val="0"/>
      <w:marRight w:val="0"/>
      <w:marTop w:val="0"/>
      <w:marBottom w:val="0"/>
      <w:divBdr>
        <w:top w:val="none" w:sz="0" w:space="0" w:color="auto"/>
        <w:left w:val="none" w:sz="0" w:space="0" w:color="auto"/>
        <w:bottom w:val="none" w:sz="0" w:space="0" w:color="auto"/>
        <w:right w:val="none" w:sz="0" w:space="0" w:color="auto"/>
      </w:divBdr>
    </w:div>
    <w:div w:id="406344838">
      <w:bodyDiv w:val="1"/>
      <w:marLeft w:val="0"/>
      <w:marRight w:val="0"/>
      <w:marTop w:val="0"/>
      <w:marBottom w:val="0"/>
      <w:divBdr>
        <w:top w:val="none" w:sz="0" w:space="0" w:color="auto"/>
        <w:left w:val="none" w:sz="0" w:space="0" w:color="auto"/>
        <w:bottom w:val="none" w:sz="0" w:space="0" w:color="auto"/>
        <w:right w:val="none" w:sz="0" w:space="0" w:color="auto"/>
      </w:divBdr>
    </w:div>
    <w:div w:id="428814475">
      <w:bodyDiv w:val="1"/>
      <w:marLeft w:val="0"/>
      <w:marRight w:val="0"/>
      <w:marTop w:val="0"/>
      <w:marBottom w:val="0"/>
      <w:divBdr>
        <w:top w:val="none" w:sz="0" w:space="0" w:color="auto"/>
        <w:left w:val="none" w:sz="0" w:space="0" w:color="auto"/>
        <w:bottom w:val="none" w:sz="0" w:space="0" w:color="auto"/>
        <w:right w:val="none" w:sz="0" w:space="0" w:color="auto"/>
      </w:divBdr>
    </w:div>
    <w:div w:id="470102327">
      <w:bodyDiv w:val="1"/>
      <w:marLeft w:val="0"/>
      <w:marRight w:val="0"/>
      <w:marTop w:val="0"/>
      <w:marBottom w:val="0"/>
      <w:divBdr>
        <w:top w:val="none" w:sz="0" w:space="0" w:color="auto"/>
        <w:left w:val="none" w:sz="0" w:space="0" w:color="auto"/>
        <w:bottom w:val="none" w:sz="0" w:space="0" w:color="auto"/>
        <w:right w:val="none" w:sz="0" w:space="0" w:color="auto"/>
      </w:divBdr>
    </w:div>
    <w:div w:id="471170785">
      <w:bodyDiv w:val="1"/>
      <w:marLeft w:val="0"/>
      <w:marRight w:val="0"/>
      <w:marTop w:val="0"/>
      <w:marBottom w:val="0"/>
      <w:divBdr>
        <w:top w:val="none" w:sz="0" w:space="0" w:color="auto"/>
        <w:left w:val="none" w:sz="0" w:space="0" w:color="auto"/>
        <w:bottom w:val="none" w:sz="0" w:space="0" w:color="auto"/>
        <w:right w:val="none" w:sz="0" w:space="0" w:color="auto"/>
      </w:divBdr>
    </w:div>
    <w:div w:id="628171357">
      <w:bodyDiv w:val="1"/>
      <w:marLeft w:val="0"/>
      <w:marRight w:val="0"/>
      <w:marTop w:val="0"/>
      <w:marBottom w:val="0"/>
      <w:divBdr>
        <w:top w:val="none" w:sz="0" w:space="0" w:color="auto"/>
        <w:left w:val="none" w:sz="0" w:space="0" w:color="auto"/>
        <w:bottom w:val="none" w:sz="0" w:space="0" w:color="auto"/>
        <w:right w:val="none" w:sz="0" w:space="0" w:color="auto"/>
      </w:divBdr>
    </w:div>
    <w:div w:id="659817907">
      <w:bodyDiv w:val="1"/>
      <w:marLeft w:val="0"/>
      <w:marRight w:val="0"/>
      <w:marTop w:val="0"/>
      <w:marBottom w:val="0"/>
      <w:divBdr>
        <w:top w:val="none" w:sz="0" w:space="0" w:color="auto"/>
        <w:left w:val="none" w:sz="0" w:space="0" w:color="auto"/>
        <w:bottom w:val="none" w:sz="0" w:space="0" w:color="auto"/>
        <w:right w:val="none" w:sz="0" w:space="0" w:color="auto"/>
      </w:divBdr>
    </w:div>
    <w:div w:id="722290405">
      <w:bodyDiv w:val="1"/>
      <w:marLeft w:val="0"/>
      <w:marRight w:val="0"/>
      <w:marTop w:val="0"/>
      <w:marBottom w:val="0"/>
      <w:divBdr>
        <w:top w:val="none" w:sz="0" w:space="0" w:color="auto"/>
        <w:left w:val="none" w:sz="0" w:space="0" w:color="auto"/>
        <w:bottom w:val="none" w:sz="0" w:space="0" w:color="auto"/>
        <w:right w:val="none" w:sz="0" w:space="0" w:color="auto"/>
      </w:divBdr>
    </w:div>
    <w:div w:id="760490370">
      <w:bodyDiv w:val="1"/>
      <w:marLeft w:val="0"/>
      <w:marRight w:val="0"/>
      <w:marTop w:val="0"/>
      <w:marBottom w:val="0"/>
      <w:divBdr>
        <w:top w:val="none" w:sz="0" w:space="0" w:color="auto"/>
        <w:left w:val="none" w:sz="0" w:space="0" w:color="auto"/>
        <w:bottom w:val="none" w:sz="0" w:space="0" w:color="auto"/>
        <w:right w:val="none" w:sz="0" w:space="0" w:color="auto"/>
      </w:divBdr>
    </w:div>
    <w:div w:id="761340790">
      <w:bodyDiv w:val="1"/>
      <w:marLeft w:val="0"/>
      <w:marRight w:val="0"/>
      <w:marTop w:val="0"/>
      <w:marBottom w:val="0"/>
      <w:divBdr>
        <w:top w:val="none" w:sz="0" w:space="0" w:color="auto"/>
        <w:left w:val="none" w:sz="0" w:space="0" w:color="auto"/>
        <w:bottom w:val="none" w:sz="0" w:space="0" w:color="auto"/>
        <w:right w:val="none" w:sz="0" w:space="0" w:color="auto"/>
      </w:divBdr>
    </w:div>
    <w:div w:id="795375514">
      <w:bodyDiv w:val="1"/>
      <w:marLeft w:val="0"/>
      <w:marRight w:val="0"/>
      <w:marTop w:val="0"/>
      <w:marBottom w:val="0"/>
      <w:divBdr>
        <w:top w:val="none" w:sz="0" w:space="0" w:color="auto"/>
        <w:left w:val="none" w:sz="0" w:space="0" w:color="auto"/>
        <w:bottom w:val="none" w:sz="0" w:space="0" w:color="auto"/>
        <w:right w:val="none" w:sz="0" w:space="0" w:color="auto"/>
      </w:divBdr>
    </w:div>
    <w:div w:id="900870485">
      <w:bodyDiv w:val="1"/>
      <w:marLeft w:val="0"/>
      <w:marRight w:val="0"/>
      <w:marTop w:val="0"/>
      <w:marBottom w:val="0"/>
      <w:divBdr>
        <w:top w:val="none" w:sz="0" w:space="0" w:color="auto"/>
        <w:left w:val="none" w:sz="0" w:space="0" w:color="auto"/>
        <w:bottom w:val="none" w:sz="0" w:space="0" w:color="auto"/>
        <w:right w:val="none" w:sz="0" w:space="0" w:color="auto"/>
      </w:divBdr>
    </w:div>
    <w:div w:id="940920282">
      <w:bodyDiv w:val="1"/>
      <w:marLeft w:val="0"/>
      <w:marRight w:val="0"/>
      <w:marTop w:val="0"/>
      <w:marBottom w:val="0"/>
      <w:divBdr>
        <w:top w:val="none" w:sz="0" w:space="0" w:color="auto"/>
        <w:left w:val="none" w:sz="0" w:space="0" w:color="auto"/>
        <w:bottom w:val="none" w:sz="0" w:space="0" w:color="auto"/>
        <w:right w:val="none" w:sz="0" w:space="0" w:color="auto"/>
      </w:divBdr>
    </w:div>
    <w:div w:id="1016426813">
      <w:bodyDiv w:val="1"/>
      <w:marLeft w:val="0"/>
      <w:marRight w:val="0"/>
      <w:marTop w:val="0"/>
      <w:marBottom w:val="0"/>
      <w:divBdr>
        <w:top w:val="none" w:sz="0" w:space="0" w:color="auto"/>
        <w:left w:val="none" w:sz="0" w:space="0" w:color="auto"/>
        <w:bottom w:val="none" w:sz="0" w:space="0" w:color="auto"/>
        <w:right w:val="none" w:sz="0" w:space="0" w:color="auto"/>
      </w:divBdr>
    </w:div>
    <w:div w:id="1028524635">
      <w:bodyDiv w:val="1"/>
      <w:marLeft w:val="0"/>
      <w:marRight w:val="0"/>
      <w:marTop w:val="0"/>
      <w:marBottom w:val="0"/>
      <w:divBdr>
        <w:top w:val="none" w:sz="0" w:space="0" w:color="auto"/>
        <w:left w:val="none" w:sz="0" w:space="0" w:color="auto"/>
        <w:bottom w:val="none" w:sz="0" w:space="0" w:color="auto"/>
        <w:right w:val="none" w:sz="0" w:space="0" w:color="auto"/>
      </w:divBdr>
    </w:div>
    <w:div w:id="1101218090">
      <w:bodyDiv w:val="1"/>
      <w:marLeft w:val="0"/>
      <w:marRight w:val="0"/>
      <w:marTop w:val="0"/>
      <w:marBottom w:val="0"/>
      <w:divBdr>
        <w:top w:val="none" w:sz="0" w:space="0" w:color="auto"/>
        <w:left w:val="none" w:sz="0" w:space="0" w:color="auto"/>
        <w:bottom w:val="none" w:sz="0" w:space="0" w:color="auto"/>
        <w:right w:val="none" w:sz="0" w:space="0" w:color="auto"/>
      </w:divBdr>
    </w:div>
    <w:div w:id="1283925673">
      <w:bodyDiv w:val="1"/>
      <w:marLeft w:val="0"/>
      <w:marRight w:val="0"/>
      <w:marTop w:val="0"/>
      <w:marBottom w:val="0"/>
      <w:divBdr>
        <w:top w:val="none" w:sz="0" w:space="0" w:color="auto"/>
        <w:left w:val="none" w:sz="0" w:space="0" w:color="auto"/>
        <w:bottom w:val="none" w:sz="0" w:space="0" w:color="auto"/>
        <w:right w:val="none" w:sz="0" w:space="0" w:color="auto"/>
      </w:divBdr>
    </w:div>
    <w:div w:id="1311523355">
      <w:bodyDiv w:val="1"/>
      <w:marLeft w:val="0"/>
      <w:marRight w:val="0"/>
      <w:marTop w:val="0"/>
      <w:marBottom w:val="0"/>
      <w:divBdr>
        <w:top w:val="none" w:sz="0" w:space="0" w:color="auto"/>
        <w:left w:val="none" w:sz="0" w:space="0" w:color="auto"/>
        <w:bottom w:val="none" w:sz="0" w:space="0" w:color="auto"/>
        <w:right w:val="none" w:sz="0" w:space="0" w:color="auto"/>
      </w:divBdr>
    </w:div>
    <w:div w:id="1346861189">
      <w:bodyDiv w:val="1"/>
      <w:marLeft w:val="0"/>
      <w:marRight w:val="0"/>
      <w:marTop w:val="0"/>
      <w:marBottom w:val="0"/>
      <w:divBdr>
        <w:top w:val="none" w:sz="0" w:space="0" w:color="auto"/>
        <w:left w:val="none" w:sz="0" w:space="0" w:color="auto"/>
        <w:bottom w:val="none" w:sz="0" w:space="0" w:color="auto"/>
        <w:right w:val="none" w:sz="0" w:space="0" w:color="auto"/>
      </w:divBdr>
    </w:div>
    <w:div w:id="1387947788">
      <w:bodyDiv w:val="1"/>
      <w:marLeft w:val="0"/>
      <w:marRight w:val="0"/>
      <w:marTop w:val="0"/>
      <w:marBottom w:val="0"/>
      <w:divBdr>
        <w:top w:val="none" w:sz="0" w:space="0" w:color="auto"/>
        <w:left w:val="none" w:sz="0" w:space="0" w:color="auto"/>
        <w:bottom w:val="none" w:sz="0" w:space="0" w:color="auto"/>
        <w:right w:val="none" w:sz="0" w:space="0" w:color="auto"/>
      </w:divBdr>
    </w:div>
    <w:div w:id="1815487721">
      <w:bodyDiv w:val="1"/>
      <w:marLeft w:val="0"/>
      <w:marRight w:val="0"/>
      <w:marTop w:val="0"/>
      <w:marBottom w:val="0"/>
      <w:divBdr>
        <w:top w:val="none" w:sz="0" w:space="0" w:color="auto"/>
        <w:left w:val="none" w:sz="0" w:space="0" w:color="auto"/>
        <w:bottom w:val="none" w:sz="0" w:space="0" w:color="auto"/>
        <w:right w:val="none" w:sz="0" w:space="0" w:color="auto"/>
      </w:divBdr>
    </w:div>
    <w:div w:id="1865560054">
      <w:bodyDiv w:val="1"/>
      <w:marLeft w:val="0"/>
      <w:marRight w:val="0"/>
      <w:marTop w:val="0"/>
      <w:marBottom w:val="0"/>
      <w:divBdr>
        <w:top w:val="none" w:sz="0" w:space="0" w:color="auto"/>
        <w:left w:val="none" w:sz="0" w:space="0" w:color="auto"/>
        <w:bottom w:val="none" w:sz="0" w:space="0" w:color="auto"/>
        <w:right w:val="none" w:sz="0" w:space="0" w:color="auto"/>
      </w:divBdr>
    </w:div>
    <w:div w:id="189446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skandha</dc:creator>
  <cp:lastModifiedBy>Devuni Sathish</cp:lastModifiedBy>
  <cp:revision>5</cp:revision>
  <cp:lastPrinted>2024-05-19T05:06:00Z</cp:lastPrinted>
  <dcterms:created xsi:type="dcterms:W3CDTF">2024-05-19T05:05:00Z</dcterms:created>
  <dcterms:modified xsi:type="dcterms:W3CDTF">2024-08-07T06:38:00Z</dcterms:modified>
</cp:coreProperties>
</file>