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3E4E3" w14:textId="6C1CF67B" w:rsidR="00B368C7" w:rsidRPr="00B368C7" w:rsidRDefault="00B368C7" w:rsidP="004B2405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>Subject:</w:t>
      </w:r>
      <w:r w:rsidR="004B2405">
        <w:rPr>
          <w:rFonts w:ascii="Arial" w:eastAsia="Times New Roman" w:hAnsi="Arial"/>
          <w:color w:val="212121"/>
          <w:sz w:val="20"/>
          <w:szCs w:val="20"/>
          <w:lang w:val="en-US"/>
        </w:rPr>
        <w:t xml:space="preserve"> </w:t>
      </w:r>
      <w:bookmarkStart w:id="0" w:name="_GoBack"/>
      <w:r w:rsidR="004B2405">
        <w:rPr>
          <w:rFonts w:ascii="Arial" w:eastAsia="Times New Roman" w:hAnsi="Arial"/>
          <w:color w:val="212121"/>
          <w:sz w:val="20"/>
          <w:szCs w:val="20"/>
          <w:lang w:val="en-US"/>
        </w:rPr>
        <w:t>Action required</w:t>
      </w:r>
      <w:r w:rsidR="004B2405">
        <w:rPr>
          <w:rFonts w:ascii="Arial" w:eastAsia="Times New Roman" w:hAnsi="Arial"/>
          <w:color w:val="212121"/>
          <w:sz w:val="20"/>
          <w:szCs w:val="20"/>
          <w:lang w:val="en-US"/>
        </w:rPr>
        <w:t>,</w:t>
      </w:r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 xml:space="preserve"> Invite agai</w:t>
      </w:r>
      <w:r w:rsidR="004B2405">
        <w:rPr>
          <w:rFonts w:ascii="Arial" w:eastAsia="Times New Roman" w:hAnsi="Arial"/>
          <w:color w:val="212121"/>
          <w:sz w:val="20"/>
          <w:szCs w:val="20"/>
          <w:lang w:val="en-US"/>
        </w:rPr>
        <w:t>n in Crowd Microservices study</w:t>
      </w:r>
      <w:bookmarkEnd w:id="0"/>
    </w:p>
    <w:p w14:paraId="5A30A950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</w:p>
    <w:p w14:paraId="17DC3B88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>Dear participants,</w:t>
      </w:r>
    </w:p>
    <w:p w14:paraId="76E47F3C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</w:p>
    <w:p w14:paraId="36F20ECB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>Thank you for your attendance at before Crowd Microservices research study!</w:t>
      </w:r>
    </w:p>
    <w:p w14:paraId="7F2E4E18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</w:p>
    <w:p w14:paraId="2E76F272" w14:textId="1FB922C8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 xml:space="preserve">We want to run the study again </w:t>
      </w:r>
      <w:r w:rsidR="0059047C">
        <w:rPr>
          <w:rFonts w:ascii="Arial" w:eastAsia="Times New Roman" w:hAnsi="Arial"/>
          <w:color w:val="212121"/>
          <w:sz w:val="20"/>
          <w:szCs w:val="20"/>
          <w:lang w:val="en-US"/>
        </w:rPr>
        <w:t xml:space="preserve">to complete all uncompleted microtasks. We will do that </w:t>
      </w:r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 xml:space="preserve">with only four participants and it takes only 1 hour. </w:t>
      </w:r>
      <w:r w:rsidR="0059047C">
        <w:rPr>
          <w:rFonts w:ascii="Arial" w:eastAsia="Times New Roman" w:hAnsi="Arial"/>
          <w:color w:val="212121"/>
          <w:sz w:val="20"/>
          <w:szCs w:val="20"/>
          <w:lang w:val="en-US"/>
        </w:rPr>
        <w:t>Each participant</w:t>
      </w:r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 xml:space="preserve"> will be paid $20. </w:t>
      </w:r>
    </w:p>
    <w:p w14:paraId="243FBF7B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</w:p>
    <w:p w14:paraId="3CA190C6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>The study will last for 1 hour. Please let us know if you are available at either or both of the following times by replying to this email.</w:t>
      </w:r>
    </w:p>
    <w:p w14:paraId="1D3BD386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</w:p>
    <w:p w14:paraId="1B2E7C1F" w14:textId="089AA4EF" w:rsidR="00B368C7" w:rsidRPr="00B368C7" w:rsidRDefault="00646D99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>
        <w:rPr>
          <w:rFonts w:ascii="Arial" w:eastAsia="Times New Roman" w:hAnsi="Arial"/>
          <w:color w:val="212121"/>
          <w:sz w:val="20"/>
          <w:szCs w:val="20"/>
          <w:highlight w:val="yellow"/>
          <w:lang w:val="en-US"/>
        </w:rPr>
        <w:t>Thursday</w:t>
      </w:r>
      <w:r w:rsidR="00B368C7" w:rsidRPr="006A6542">
        <w:rPr>
          <w:rFonts w:ascii="Arial" w:eastAsia="Times New Roman" w:hAnsi="Arial"/>
          <w:color w:val="212121"/>
          <w:sz w:val="20"/>
          <w:szCs w:val="20"/>
          <w:highlight w:val="yellow"/>
          <w:lang w:val="en-US"/>
        </w:rPr>
        <w:t>, September 2</w:t>
      </w:r>
      <w:r>
        <w:rPr>
          <w:rFonts w:ascii="Arial" w:eastAsia="Times New Roman" w:hAnsi="Arial"/>
          <w:color w:val="212121"/>
          <w:sz w:val="20"/>
          <w:szCs w:val="20"/>
          <w:highlight w:val="yellow"/>
          <w:lang w:val="en-US"/>
        </w:rPr>
        <w:t>0</w:t>
      </w:r>
      <w:r w:rsidR="003C6D1E">
        <w:rPr>
          <w:rFonts w:ascii="Arial" w:eastAsia="Times New Roman" w:hAnsi="Arial"/>
          <w:color w:val="212121"/>
          <w:sz w:val="20"/>
          <w:szCs w:val="20"/>
          <w:highlight w:val="yellow"/>
          <w:lang w:val="en-US"/>
        </w:rPr>
        <w:t>th</w:t>
      </w:r>
      <w:r w:rsidR="00B368C7" w:rsidRPr="006A6542">
        <w:rPr>
          <w:rFonts w:ascii="Arial" w:eastAsia="Times New Roman" w:hAnsi="Arial"/>
          <w:color w:val="212121"/>
          <w:sz w:val="20"/>
          <w:szCs w:val="20"/>
          <w:highlight w:val="yellow"/>
          <w:lang w:val="en-US"/>
        </w:rPr>
        <w:t xml:space="preserve"> from 1 pm – 2 pm EST</w:t>
      </w:r>
      <w:r w:rsidR="006A6542" w:rsidRPr="006A6542">
        <w:rPr>
          <w:rFonts w:ascii="Arial" w:eastAsia="Times New Roman" w:hAnsi="Arial"/>
          <w:color w:val="212121"/>
          <w:sz w:val="20"/>
          <w:szCs w:val="20"/>
          <w:highlight w:val="yellow"/>
          <w:lang w:val="en-US"/>
        </w:rPr>
        <w:t>.</w:t>
      </w:r>
    </w:p>
    <w:p w14:paraId="615C6CD4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</w:p>
    <w:p w14:paraId="31C7EA5E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</w:p>
    <w:p w14:paraId="5D76DA75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>Study steps</w:t>
      </w:r>
    </w:p>
    <w:p w14:paraId="0E3D0E92" w14:textId="237D6755" w:rsidR="006A6542" w:rsidRDefault="00B368C7" w:rsidP="006A6542">
      <w:pPr>
        <w:ind w:left="720"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 xml:space="preserve">1.    Login to the programming environment: </w:t>
      </w:r>
      <w:hyperlink r:id="rId5" w:history="1">
        <w:r w:rsidR="006A6542" w:rsidRPr="00E021D4">
          <w:rPr>
            <w:rStyle w:val="Hyperlink"/>
            <w:rFonts w:ascii="Arial" w:eastAsia="Times New Roman" w:hAnsi="Arial"/>
            <w:sz w:val="20"/>
            <w:szCs w:val="20"/>
            <w:lang w:val="en-US"/>
          </w:rPr>
          <w:t>http://crowdcode5.herokuapp.com</w:t>
        </w:r>
      </w:hyperlink>
    </w:p>
    <w:p w14:paraId="434573DA" w14:textId="651914BA" w:rsidR="00B368C7" w:rsidRPr="00B368C7" w:rsidRDefault="00B368C7" w:rsidP="006A6542">
      <w:pPr>
        <w:ind w:left="720"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>2.    Program! Click on Fetch a microtask at the bottom of the environment to get a new microtask. Once you finish the microtask, get the next one by again clicking Fetch a Microtask. You’ll have until [time] to the program.</w:t>
      </w:r>
    </w:p>
    <w:p w14:paraId="5A7A3DDF" w14:textId="77777777" w:rsidR="00B368C7" w:rsidRPr="00B368C7" w:rsidRDefault="00B368C7" w:rsidP="006A6542">
      <w:pPr>
        <w:ind w:left="720"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>3.    At 2 pm EST, the programming portion of the study will conclude (we’ll send you a reminder email).</w:t>
      </w:r>
    </w:p>
    <w:p w14:paraId="27B7B79B" w14:textId="1C8D037F" w:rsid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</w:p>
    <w:p w14:paraId="68CBD289" w14:textId="6E58C2D5" w:rsidR="00782A15" w:rsidRDefault="00782A15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</w:p>
    <w:p w14:paraId="5E376940" w14:textId="3292E969" w:rsidR="00782A15" w:rsidRPr="00B368C7" w:rsidRDefault="00782A15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>
        <w:rPr>
          <w:rFonts w:ascii="Arial" w:eastAsia="Times New Roman" w:hAnsi="Arial"/>
          <w:color w:val="212121"/>
          <w:sz w:val="20"/>
          <w:szCs w:val="20"/>
          <w:lang w:val="en-US"/>
        </w:rPr>
        <w:t xml:space="preserve">Please </w:t>
      </w:r>
      <w:r w:rsidR="002660E7">
        <w:rPr>
          <w:rFonts w:ascii="Arial" w:eastAsia="Times New Roman" w:hAnsi="Arial"/>
          <w:color w:val="212121"/>
          <w:sz w:val="20"/>
          <w:szCs w:val="20"/>
          <w:lang w:val="en-US"/>
        </w:rPr>
        <w:t>confirm it</w:t>
      </w:r>
      <w:r>
        <w:rPr>
          <w:rFonts w:ascii="Arial" w:eastAsia="Times New Roman" w:hAnsi="Arial"/>
          <w:color w:val="212121"/>
          <w:sz w:val="20"/>
          <w:szCs w:val="20"/>
          <w:lang w:val="en-US"/>
        </w:rPr>
        <w:t xml:space="preserve"> if you are interested again!</w:t>
      </w:r>
    </w:p>
    <w:p w14:paraId="4E0B8974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</w:p>
    <w:p w14:paraId="2BA5004F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>Best regards,</w:t>
      </w:r>
    </w:p>
    <w:p w14:paraId="74099004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>Emad Aghayi</w:t>
      </w:r>
    </w:p>
    <w:p w14:paraId="2DE6E7EF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</w:p>
    <w:p w14:paraId="0E5C86AE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>http://mason.gmu.edu/~eaghayi/</w:t>
      </w:r>
    </w:p>
    <w:p w14:paraId="0EA7864C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>Developer Experience Design Lab</w:t>
      </w:r>
    </w:p>
    <w:p w14:paraId="4BD7D738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>Department of Computer Science</w:t>
      </w:r>
    </w:p>
    <w:p w14:paraId="32684F5E" w14:textId="77777777" w:rsidR="00B368C7" w:rsidRPr="00B368C7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proofErr w:type="spellStart"/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>Volgenau</w:t>
      </w:r>
      <w:proofErr w:type="spellEnd"/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 xml:space="preserve"> School of Engineering</w:t>
      </w:r>
    </w:p>
    <w:p w14:paraId="7EF9CB2D" w14:textId="66B9A2B0" w:rsidR="00972078" w:rsidRPr="008A3352" w:rsidRDefault="00B368C7" w:rsidP="00B368C7">
      <w:pPr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 w:rsidRPr="00B368C7">
        <w:rPr>
          <w:rFonts w:ascii="Arial" w:eastAsia="Times New Roman" w:hAnsi="Arial"/>
          <w:color w:val="212121"/>
          <w:sz w:val="20"/>
          <w:szCs w:val="20"/>
          <w:lang w:val="en-US"/>
        </w:rPr>
        <w:t>George Mason University</w:t>
      </w:r>
      <w:r w:rsidRPr="008A3352">
        <w:rPr>
          <w:rFonts w:ascii="Arial" w:eastAsia="Times New Roman" w:hAnsi="Arial"/>
          <w:color w:val="212121"/>
          <w:sz w:val="20"/>
          <w:szCs w:val="20"/>
          <w:lang w:val="en-US"/>
        </w:rPr>
        <w:t xml:space="preserve"> </w:t>
      </w:r>
    </w:p>
    <w:p w14:paraId="4FF47109" w14:textId="77777777" w:rsidR="00972078" w:rsidRDefault="00972078" w:rsidP="00972078"/>
    <w:p w14:paraId="63633E4A" w14:textId="77777777" w:rsidR="00B77E04" w:rsidRDefault="00B77E04"/>
    <w:sectPr w:rsidR="00B77E04" w:rsidSect="0030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10251"/>
    <w:multiLevelType w:val="hybridMultilevel"/>
    <w:tmpl w:val="38DEF3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372AA8"/>
    <w:multiLevelType w:val="hybridMultilevel"/>
    <w:tmpl w:val="C816A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50607"/>
    <w:multiLevelType w:val="multilevel"/>
    <w:tmpl w:val="DB3A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6D4059"/>
    <w:multiLevelType w:val="multilevel"/>
    <w:tmpl w:val="3A66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3237C69"/>
    <w:multiLevelType w:val="multilevel"/>
    <w:tmpl w:val="F4422D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2413E"/>
    <w:multiLevelType w:val="multilevel"/>
    <w:tmpl w:val="BB0A05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78"/>
    <w:rsid w:val="000F05DB"/>
    <w:rsid w:val="00125CCF"/>
    <w:rsid w:val="001D3E2D"/>
    <w:rsid w:val="002020B4"/>
    <w:rsid w:val="00206EC5"/>
    <w:rsid w:val="00213B60"/>
    <w:rsid w:val="002660E7"/>
    <w:rsid w:val="002B0308"/>
    <w:rsid w:val="00305986"/>
    <w:rsid w:val="003C2B56"/>
    <w:rsid w:val="003C6D1E"/>
    <w:rsid w:val="003F1EEA"/>
    <w:rsid w:val="004B0B8D"/>
    <w:rsid w:val="004B2405"/>
    <w:rsid w:val="00537422"/>
    <w:rsid w:val="0059047C"/>
    <w:rsid w:val="00646D99"/>
    <w:rsid w:val="006A6542"/>
    <w:rsid w:val="00707BE0"/>
    <w:rsid w:val="00782A15"/>
    <w:rsid w:val="008A3352"/>
    <w:rsid w:val="00923C46"/>
    <w:rsid w:val="00972078"/>
    <w:rsid w:val="00B368C7"/>
    <w:rsid w:val="00B73E76"/>
    <w:rsid w:val="00B77E04"/>
    <w:rsid w:val="00D736F1"/>
    <w:rsid w:val="00D77DE5"/>
    <w:rsid w:val="00DB01B0"/>
    <w:rsid w:val="00E25122"/>
    <w:rsid w:val="00E3483A"/>
    <w:rsid w:val="00EE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D5116"/>
  <w15:chartTrackingRefBased/>
  <w15:docId w15:val="{D76D81A9-00AA-994B-9FD8-A7319358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46"/>
    <w:pPr>
      <w:pBdr>
        <w:top w:val="nil"/>
        <w:left w:val="nil"/>
        <w:bottom w:val="nil"/>
        <w:right w:val="nil"/>
        <w:between w:val="nil"/>
      </w:pBdr>
      <w:spacing w:line="276" w:lineRule="auto"/>
      <w:ind w:firstLine="720"/>
    </w:pPr>
    <w:rPr>
      <w:rFonts w:ascii="Calibri" w:hAnsi="Calibri" w:cs="Arial"/>
      <w:color w:val="000000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autoRedefine/>
    <w:qFormat/>
    <w:rsid w:val="00923C46"/>
    <w:pPr>
      <w:keepNext/>
      <w:keepLines/>
      <w:numPr>
        <w:numId w:val="3"/>
      </w:numPr>
      <w:spacing w:before="400" w:after="120"/>
      <w:outlineLvl w:val="0"/>
    </w:pPr>
    <w:rPr>
      <w:rFonts w:asciiTheme="majorHAnsi" w:hAnsiTheme="majorHAns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537422"/>
    <w:pPr>
      <w:keepNext/>
      <w:keepLines/>
      <w:numPr>
        <w:ilvl w:val="1"/>
        <w:numId w:val="3"/>
      </w:numPr>
      <w:spacing w:before="360" w:after="120"/>
      <w:outlineLvl w:val="1"/>
    </w:pPr>
    <w:rPr>
      <w:rFonts w:asciiTheme="majorHAnsi" w:hAnsiTheme="majorHAns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5122"/>
    <w:pPr>
      <w:keepNext/>
      <w:keepLines/>
      <w:numPr>
        <w:ilvl w:val="2"/>
        <w:numId w:val="4"/>
      </w:numPr>
      <w:spacing w:before="40" w:line="360" w:lineRule="auto"/>
      <w:ind w:left="1584"/>
      <w:jc w:val="lowKashida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3C46"/>
    <w:rPr>
      <w:rFonts w:asciiTheme="majorHAnsi" w:eastAsia="Arial" w:hAnsiTheme="majorHAnsi" w:cs="Arial"/>
      <w:b/>
      <w:color w:val="000000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537422"/>
    <w:rPr>
      <w:rFonts w:asciiTheme="majorHAnsi" w:hAnsiTheme="majorHAnsi" w:cs="Arial"/>
      <w:b/>
      <w:color w:val="000000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E25122"/>
    <w:rPr>
      <w:rFonts w:asciiTheme="majorHAnsi" w:eastAsiaTheme="majorEastAsia" w:hAnsiTheme="majorHAnsi" w:cstheme="majorBidi"/>
      <w:b/>
      <w:bCs/>
      <w:color w:val="000000" w:themeColor="text1"/>
      <w:lang w:val="en"/>
    </w:rPr>
  </w:style>
  <w:style w:type="paragraph" w:styleId="ListParagraph">
    <w:name w:val="List Paragraph"/>
    <w:basedOn w:val="Normal"/>
    <w:uiPriority w:val="34"/>
    <w:qFormat/>
    <w:rsid w:val="00E34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3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1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3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3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8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7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8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6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23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30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5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rowdcode5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eaghayi</dc:creator>
  <cp:keywords/>
  <dc:description/>
  <cp:lastModifiedBy>eaghayi</cp:lastModifiedBy>
  <cp:revision>18</cp:revision>
  <dcterms:created xsi:type="dcterms:W3CDTF">2018-08-29T21:50:00Z</dcterms:created>
  <dcterms:modified xsi:type="dcterms:W3CDTF">2018-09-16T02:51:00Z</dcterms:modified>
</cp:coreProperties>
</file>