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B7E194" w14:textId="1BA07D6B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7B2FDC">
        <w:rPr>
          <w:rFonts w:ascii="Arial" w:hAnsi="Arial" w:cs="Arial"/>
          <w:b/>
          <w:sz w:val="24"/>
          <w:szCs w:val="24"/>
        </w:rPr>
        <w:t>OBJETO</w:t>
      </w:r>
      <w:r w:rsidRPr="007B2FDC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7B2FDC">
        <w:rPr>
          <w:rFonts w:ascii="Arial" w:hAnsi="Arial" w:cs="Arial"/>
          <w:b/>
          <w:sz w:val="24"/>
          <w:szCs w:val="24"/>
        </w:rPr>
        <w:t>SOCIAL</w:t>
      </w:r>
    </w:p>
    <w:p w14:paraId="6455D191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b/>
          <w:sz w:val="24"/>
          <w:szCs w:val="24"/>
        </w:rPr>
      </w:pPr>
    </w:p>
    <w:p w14:paraId="0187737F" w14:textId="77777777" w:rsidR="008F2D52" w:rsidRP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r w:rsidRPr="007B2FDC">
        <w:rPr>
          <w:rFonts w:ascii="Arial" w:hAnsi="Arial" w:cs="Arial"/>
          <w:b/>
          <w:sz w:val="24"/>
          <w:szCs w:val="24"/>
        </w:rPr>
        <w:t xml:space="preserve"> </w:t>
      </w:r>
      <w:r w:rsidRPr="007B2FDC">
        <w:rPr>
          <w:rFonts w:ascii="Arial" w:hAnsi="Arial" w:cs="Arial"/>
          <w:sz w:val="24"/>
          <w:szCs w:val="24"/>
        </w:rPr>
        <w:t>La</w:t>
      </w:r>
      <w:r w:rsidRPr="007B2FDC">
        <w:rPr>
          <w:rFonts w:ascii="Arial" w:hAnsi="Arial" w:cs="Arial"/>
          <w:spacing w:val="1"/>
          <w:sz w:val="24"/>
          <w:szCs w:val="24"/>
        </w:rPr>
        <w:t xml:space="preserve"> </w:t>
      </w:r>
      <w:r w:rsidRPr="007B2FDC">
        <w:rPr>
          <w:rFonts w:ascii="Arial" w:hAnsi="Arial" w:cs="Arial"/>
          <w:sz w:val="24"/>
          <w:szCs w:val="24"/>
        </w:rPr>
        <w:t>sociedad</w:t>
      </w:r>
      <w:r w:rsidRPr="007B2FDC">
        <w:rPr>
          <w:rFonts w:ascii="Arial" w:hAnsi="Arial" w:cs="Arial"/>
          <w:spacing w:val="1"/>
          <w:sz w:val="24"/>
          <w:szCs w:val="24"/>
        </w:rPr>
        <w:t xml:space="preserve"> </w:t>
      </w:r>
      <w:r w:rsidRPr="007B2FDC">
        <w:rPr>
          <w:rFonts w:ascii="Arial" w:hAnsi="Arial" w:cs="Arial"/>
          <w:sz w:val="24"/>
          <w:szCs w:val="24"/>
        </w:rPr>
        <w:t>tendrá</w:t>
      </w:r>
      <w:r w:rsidRPr="007B2FDC">
        <w:rPr>
          <w:rFonts w:ascii="Arial" w:hAnsi="Arial" w:cs="Arial"/>
          <w:spacing w:val="1"/>
          <w:sz w:val="24"/>
          <w:szCs w:val="24"/>
        </w:rPr>
        <w:t xml:space="preserve"> </w:t>
      </w:r>
      <w:r w:rsidRPr="007B2FDC">
        <w:rPr>
          <w:rFonts w:ascii="Arial" w:hAnsi="Arial" w:cs="Arial"/>
          <w:sz w:val="24"/>
          <w:szCs w:val="24"/>
        </w:rPr>
        <w:t>por</w:t>
      </w:r>
      <w:r w:rsidRPr="007B2FDC">
        <w:rPr>
          <w:rFonts w:ascii="Arial" w:hAnsi="Arial" w:cs="Arial"/>
          <w:spacing w:val="1"/>
          <w:sz w:val="24"/>
          <w:szCs w:val="24"/>
        </w:rPr>
        <w:t xml:space="preserve"> </w:t>
      </w:r>
      <w:r w:rsidRPr="007B2FDC">
        <w:rPr>
          <w:rFonts w:ascii="Arial" w:hAnsi="Arial" w:cs="Arial"/>
          <w:sz w:val="24"/>
          <w:szCs w:val="24"/>
        </w:rPr>
        <w:t>objeto:</w:t>
      </w:r>
      <w:r w:rsidRPr="007B2FDC">
        <w:rPr>
          <w:rFonts w:ascii="Arial" w:hAnsi="Arial" w:cs="Arial"/>
          <w:spacing w:val="1"/>
          <w:sz w:val="24"/>
          <w:szCs w:val="24"/>
        </w:rPr>
        <w:t xml:space="preserve"> </w:t>
      </w:r>
      <w:r w:rsidRPr="008F2D52">
        <w:rPr>
          <w:rFonts w:ascii="Arial" w:hAnsi="Arial" w:cs="Arial"/>
          <w:b/>
          <w:bCs/>
          <w:sz w:val="24"/>
          <w:szCs w:val="24"/>
          <w:lang w:val="es-CO"/>
        </w:rPr>
        <w:t>V.M.A. GRUPO EMPRESARIAL DE DESARROLLO</w:t>
      </w:r>
    </w:p>
    <w:p w14:paraId="4B55899B" w14:textId="7E73131C" w:rsidR="008F2D52" w:rsidRP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  <w:lang w:val="es-CO"/>
        </w:rPr>
      </w:pPr>
      <w:r w:rsidRPr="008F2D52">
        <w:rPr>
          <w:rFonts w:ascii="Arial" w:hAnsi="Arial" w:cs="Arial"/>
          <w:b/>
          <w:bCs/>
          <w:sz w:val="24"/>
          <w:szCs w:val="24"/>
          <w:lang w:val="es-CO"/>
        </w:rPr>
        <w:t>E INNOVACION INTERNACIONAL S.A.S.</w:t>
      </w:r>
      <w:r>
        <w:rPr>
          <w:rFonts w:ascii="Arial" w:hAnsi="Arial" w:cs="Arial"/>
          <w:sz w:val="24"/>
          <w:szCs w:val="24"/>
          <w:lang w:val="es-CO"/>
        </w:rPr>
        <w:t xml:space="preserve"> </w:t>
      </w:r>
      <w:r w:rsidRPr="007B2FDC">
        <w:rPr>
          <w:rFonts w:ascii="Arial" w:hAnsi="Arial" w:cs="Arial"/>
          <w:sz w:val="24"/>
          <w:szCs w:val="24"/>
        </w:rPr>
        <w:t>se constituye exclusivamente con el objeto de desarrollar las siguientes actividades y prestar los siguientes servicios:</w:t>
      </w:r>
    </w:p>
    <w:p w14:paraId="0CE53D1A" w14:textId="77777777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</w:p>
    <w:p w14:paraId="2B8CE8A9" w14:textId="35D312C0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 xml:space="preserve">Objeto social: OMAR es una SAS al servicio del desarrollo económico, cultural y social de los asociados y de la comunidad. En desarrollo de este propósito fundamental, OMAR  podrá direccionar, planear, ejecutar, evaluar y realizar toda clase de actividades de interés común en la sociedad, principalmente, en actividades educativas, de realización de obras civiles, de mantenimiento y construcción de infraestructura vial, productiva, de telecomunicaciones, de intervención social y cultural: programas en educación formal y no formal, en el mejoramiento de la calidad de vida de niñas, niños, jóvenes, mujeres, adultos mayores , la formación para la paz y la democracia en la región. Además, se busca promover el apoyo material y logístico a organizaciones que se propongan objetivos sociales, culturales, de protección del medio ambiente y en general de bienestar a la comunidad. Para ello se busca sacar adelante los siguientes objetivos:  </w:t>
      </w:r>
    </w:p>
    <w:p w14:paraId="57C65DB4" w14:textId="77777777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</w:p>
    <w:p w14:paraId="7005B913" w14:textId="688E9AF0" w:rsidR="008F2D52" w:rsidRPr="007B2FDC" w:rsidRDefault="008F2D52" w:rsidP="008F2D52">
      <w:pPr>
        <w:pStyle w:val="Prrafodelista"/>
        <w:numPr>
          <w:ilvl w:val="0"/>
          <w:numId w:val="1"/>
        </w:numPr>
        <w:tabs>
          <w:tab w:val="left" w:pos="3004"/>
          <w:tab w:val="left" w:pos="5556"/>
          <w:tab w:val="left" w:pos="7985"/>
        </w:tabs>
        <w:spacing w:line="276" w:lineRule="auto"/>
        <w:ind w:right="-418"/>
        <w:contextualSpacing w:val="0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>Brindar capacitación, orientación y acompañamiento a grupos comunitarios en las áreas relacionadas con las Artes y la cultura y el desarrollo productivo y social.</w:t>
      </w:r>
    </w:p>
    <w:p w14:paraId="269A0351" w14:textId="77777777" w:rsidR="008F2D52" w:rsidRPr="007B2FDC" w:rsidRDefault="008F2D52" w:rsidP="008F2D52">
      <w:pPr>
        <w:pStyle w:val="Prrafodelista"/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 xml:space="preserve"> </w:t>
      </w:r>
    </w:p>
    <w:p w14:paraId="7D7E062D" w14:textId="0845C2B4" w:rsidR="008F2D52" w:rsidRPr="007B2FDC" w:rsidRDefault="008F2D52" w:rsidP="008F2D52">
      <w:pPr>
        <w:pStyle w:val="Prrafodelista"/>
        <w:numPr>
          <w:ilvl w:val="0"/>
          <w:numId w:val="1"/>
        </w:numPr>
        <w:tabs>
          <w:tab w:val="left" w:pos="3004"/>
          <w:tab w:val="left" w:pos="5556"/>
          <w:tab w:val="left" w:pos="7985"/>
        </w:tabs>
        <w:spacing w:line="276" w:lineRule="auto"/>
        <w:ind w:right="-418"/>
        <w:contextualSpacing w:val="0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 xml:space="preserve">Motivar la formación de lideres sociales capaces de contribuir al progreso social, económico y cultural, mediante el desarrollo de iniciativas productivas que contribuyan al mejoramiento de la calidad de vida de los menos favorecidos. </w:t>
      </w:r>
    </w:p>
    <w:p w14:paraId="66BFDEB0" w14:textId="77777777" w:rsidR="008F2D52" w:rsidRPr="007B2FDC" w:rsidRDefault="008F2D52" w:rsidP="008F2D52">
      <w:pPr>
        <w:pStyle w:val="Prrafodelista"/>
        <w:rPr>
          <w:rFonts w:ascii="Arial" w:hAnsi="Arial" w:cs="Arial"/>
          <w:sz w:val="24"/>
          <w:szCs w:val="24"/>
        </w:rPr>
      </w:pPr>
    </w:p>
    <w:p w14:paraId="69CEE6F8" w14:textId="68472EC8" w:rsidR="008F2D52" w:rsidRDefault="008F2D52" w:rsidP="008F2D52">
      <w:pPr>
        <w:pStyle w:val="Prrafodelista"/>
        <w:numPr>
          <w:ilvl w:val="0"/>
          <w:numId w:val="1"/>
        </w:numPr>
        <w:tabs>
          <w:tab w:val="left" w:pos="3004"/>
          <w:tab w:val="left" w:pos="5556"/>
          <w:tab w:val="left" w:pos="7985"/>
        </w:tabs>
        <w:spacing w:line="276" w:lineRule="auto"/>
        <w:ind w:right="-418"/>
        <w:contextualSpacing w:val="0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 xml:space="preserve">Apoyar procesos de desarrollo artístico, cultural integral a partir del diseño y ejecución de planes, programas y proyectos de capacitación, asesoría y acompañamiento de grupos y organizaciones artísticas, deportivas y culturales en general. </w:t>
      </w:r>
    </w:p>
    <w:p w14:paraId="417F9A8D" w14:textId="77777777" w:rsidR="008F2D52" w:rsidRPr="007B2FDC" w:rsidRDefault="008F2D52" w:rsidP="008F2D52">
      <w:pPr>
        <w:pStyle w:val="Prrafodelista"/>
        <w:rPr>
          <w:rFonts w:ascii="Arial" w:hAnsi="Arial" w:cs="Arial"/>
          <w:sz w:val="24"/>
          <w:szCs w:val="24"/>
        </w:rPr>
      </w:pPr>
    </w:p>
    <w:p w14:paraId="5758E09F" w14:textId="1AF08F5F" w:rsidR="008F2D52" w:rsidRDefault="008F2D52" w:rsidP="008F2D52">
      <w:pPr>
        <w:pStyle w:val="Prrafodelista"/>
        <w:numPr>
          <w:ilvl w:val="0"/>
          <w:numId w:val="1"/>
        </w:numPr>
        <w:tabs>
          <w:tab w:val="left" w:pos="3004"/>
          <w:tab w:val="left" w:pos="5556"/>
          <w:tab w:val="left" w:pos="7985"/>
        </w:tabs>
        <w:spacing w:line="276" w:lineRule="auto"/>
        <w:ind w:right="-418"/>
        <w:contextualSpacing w:val="0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>Desarrollar programas de formación artesanal y tecnológica que aporten al fortalecimiento de la productividad y generación de ingresos para el mejoramiento de la calidad de vida de las familias y la comunidad en la región.</w:t>
      </w:r>
    </w:p>
    <w:p w14:paraId="07AE25F5" w14:textId="77777777" w:rsidR="008F2D52" w:rsidRPr="007B2FDC" w:rsidRDefault="008F2D52" w:rsidP="008F2D52">
      <w:pPr>
        <w:pStyle w:val="Prrafodelista"/>
        <w:rPr>
          <w:rFonts w:ascii="Arial" w:hAnsi="Arial" w:cs="Arial"/>
          <w:sz w:val="24"/>
          <w:szCs w:val="24"/>
        </w:rPr>
      </w:pPr>
    </w:p>
    <w:p w14:paraId="3EF2D496" w14:textId="77777777" w:rsidR="008F2D52" w:rsidRDefault="008F2D52" w:rsidP="008F2D52">
      <w:pPr>
        <w:pStyle w:val="Prrafodelista"/>
        <w:numPr>
          <w:ilvl w:val="0"/>
          <w:numId w:val="1"/>
        </w:numPr>
        <w:tabs>
          <w:tab w:val="left" w:pos="3004"/>
          <w:tab w:val="left" w:pos="5556"/>
          <w:tab w:val="left" w:pos="7985"/>
        </w:tabs>
        <w:spacing w:line="276" w:lineRule="auto"/>
        <w:ind w:right="-418"/>
        <w:contextualSpacing w:val="0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>Generar espacios de reflexión y diálogo en el que confluyan diversos saberes y experiencias que contribuyan al mejoramiento de la participación social, ciudadana y la convivencia entre los diversos grupos y actores de la comunidad y la región.</w:t>
      </w:r>
    </w:p>
    <w:p w14:paraId="04D25B42" w14:textId="77777777" w:rsidR="008F2D52" w:rsidRPr="007B2FDC" w:rsidRDefault="008F2D52" w:rsidP="008F2D52">
      <w:pPr>
        <w:pStyle w:val="Prrafodelista"/>
        <w:rPr>
          <w:rFonts w:ascii="Arial" w:hAnsi="Arial" w:cs="Arial"/>
          <w:sz w:val="24"/>
          <w:szCs w:val="24"/>
        </w:rPr>
      </w:pPr>
    </w:p>
    <w:p w14:paraId="1503A183" w14:textId="2F3035C4" w:rsidR="008F2D52" w:rsidRDefault="008F2D52" w:rsidP="008F2D52">
      <w:pPr>
        <w:pStyle w:val="Prrafodelista"/>
        <w:numPr>
          <w:ilvl w:val="0"/>
          <w:numId w:val="1"/>
        </w:numPr>
        <w:tabs>
          <w:tab w:val="left" w:pos="3004"/>
          <w:tab w:val="left" w:pos="5556"/>
          <w:tab w:val="left" w:pos="7985"/>
        </w:tabs>
        <w:spacing w:line="276" w:lineRule="auto"/>
        <w:ind w:right="-418"/>
        <w:contextualSpacing w:val="0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 xml:space="preserve"> Fortalecer procesos de desarrollo familiar y comunitario a partir de programas y </w:t>
      </w:r>
      <w:r w:rsidRPr="007B2FDC">
        <w:rPr>
          <w:rFonts w:ascii="Arial" w:hAnsi="Arial" w:cs="Arial"/>
          <w:sz w:val="24"/>
          <w:szCs w:val="24"/>
        </w:rPr>
        <w:lastRenderedPageBreak/>
        <w:t xml:space="preserve">proyectos de inversión social y económica que vinculen a padres, madres e hijos con actividades de desarrollo asociativo y de generación de ingresos para el mejoramiento de la calidad de vida.  </w:t>
      </w:r>
    </w:p>
    <w:p w14:paraId="747680DE" w14:textId="77777777" w:rsidR="008F2D52" w:rsidRPr="008F2D52" w:rsidRDefault="008F2D52" w:rsidP="008F2D52">
      <w:pPr>
        <w:pStyle w:val="Prrafodelista"/>
        <w:rPr>
          <w:rFonts w:ascii="Arial" w:hAnsi="Arial" w:cs="Arial"/>
          <w:sz w:val="24"/>
          <w:szCs w:val="24"/>
        </w:rPr>
      </w:pPr>
    </w:p>
    <w:p w14:paraId="73D95A9F" w14:textId="4AD9F590" w:rsidR="008F2D52" w:rsidRPr="007B2FDC" w:rsidRDefault="008F2D52" w:rsidP="008F2D52">
      <w:pPr>
        <w:pStyle w:val="Prrafodelista"/>
        <w:tabs>
          <w:tab w:val="left" w:pos="3004"/>
          <w:tab w:val="left" w:pos="5556"/>
          <w:tab w:val="left" w:pos="7985"/>
        </w:tabs>
        <w:spacing w:line="276" w:lineRule="auto"/>
        <w:ind w:right="-418"/>
        <w:contextualSpacing w:val="0"/>
        <w:jc w:val="both"/>
        <w:rPr>
          <w:rFonts w:ascii="Arial" w:hAnsi="Arial" w:cs="Arial"/>
          <w:sz w:val="24"/>
          <w:szCs w:val="24"/>
        </w:rPr>
      </w:pPr>
    </w:p>
    <w:p w14:paraId="4757CA59" w14:textId="6983256F" w:rsidR="008F2D52" w:rsidRPr="008F2D52" w:rsidRDefault="008F2D52" w:rsidP="008F2D52">
      <w:pPr>
        <w:pStyle w:val="Prrafodelista"/>
        <w:numPr>
          <w:ilvl w:val="0"/>
          <w:numId w:val="1"/>
        </w:num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8F2D52">
        <w:rPr>
          <w:rFonts w:ascii="Arial" w:hAnsi="Arial" w:cs="Arial"/>
          <w:sz w:val="24"/>
          <w:szCs w:val="24"/>
        </w:rPr>
        <w:t>Fomentar prácticas de protección al medio ambiente, a través de programas y estrategias formativas para el fortalecimiento del desarrollo sostenible en las comunidades y la región.</w:t>
      </w:r>
    </w:p>
    <w:p w14:paraId="05BB420D" w14:textId="77777777" w:rsidR="008F2D52" w:rsidRPr="008F2D52" w:rsidRDefault="008F2D52" w:rsidP="008F2D52">
      <w:pPr>
        <w:pStyle w:val="Prrafodelista"/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</w:p>
    <w:p w14:paraId="0DFA952C" w14:textId="2003562D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 xml:space="preserve">h) Sistematizar y Difundir conocimientos y metodologías a partir de las experiencias educativas y de formación para potenciar procesos sociales, culturales y económicos con las comunidades. </w:t>
      </w:r>
    </w:p>
    <w:p w14:paraId="4A3265D9" w14:textId="77777777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</w:p>
    <w:p w14:paraId="61396E7B" w14:textId="174A2163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 xml:space="preserve">i) Liderar iniciativas de capacitación y asesoría para la construcción de una cultura de la Paz, la participación social, la democracia y el desarrollo humano. </w:t>
      </w:r>
    </w:p>
    <w:p w14:paraId="23B57A2E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</w:p>
    <w:p w14:paraId="7DBA74D8" w14:textId="77777777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</w:p>
    <w:p w14:paraId="7350590B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 xml:space="preserve">j) Servir de puente entre la comunidad, </w:t>
      </w:r>
      <w:r w:rsidRPr="008F2D52">
        <w:rPr>
          <w:rFonts w:ascii="Arial" w:hAnsi="Arial" w:cs="Arial"/>
          <w:sz w:val="24"/>
          <w:szCs w:val="24"/>
        </w:rPr>
        <w:t xml:space="preserve">la empresa privada y el Estado </w:t>
      </w:r>
      <w:r w:rsidRPr="007B2FDC">
        <w:rPr>
          <w:rFonts w:ascii="Arial" w:hAnsi="Arial" w:cs="Arial"/>
          <w:sz w:val="24"/>
          <w:szCs w:val="24"/>
        </w:rPr>
        <w:t xml:space="preserve">para la implementación de planes y programas que contribuyan a resolver los problemas básicos de la región mediante la participación e integración social y el desarrollo social, cultural y económico de las comunidades. </w:t>
      </w:r>
    </w:p>
    <w:p w14:paraId="68699F2F" w14:textId="77777777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</w:p>
    <w:p w14:paraId="094D3A9C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>k) Promover la realización de acciones de control ciudadano en el manejo de los bienes públicos para su uso eficiente al servicio de la comunidad y la nación.</w:t>
      </w:r>
    </w:p>
    <w:p w14:paraId="6C74FE91" w14:textId="75BDB171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 xml:space="preserve"> </w:t>
      </w:r>
    </w:p>
    <w:p w14:paraId="5F56FF61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>l)  Liderar la implementación de programas de cuidado y protección del patrimonio cultural que contribuyan al desarrollo social, humano de la región y que contribuyan a preservar las costumbres y cultura de la nación.</w:t>
      </w:r>
    </w:p>
    <w:p w14:paraId="28DB078F" w14:textId="77777777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</w:p>
    <w:p w14:paraId="27900C13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 xml:space="preserve">m) Propiciar el desarrollo de actividades formativas en las áreas sociales, culturales, empresariales, artísticas que promuevan el progreso integral de las comunidades del sur occidente colombiano. </w:t>
      </w:r>
    </w:p>
    <w:p w14:paraId="71FF1FD7" w14:textId="77777777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</w:p>
    <w:p w14:paraId="18692DFF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>n) Realizar procesos productivos y de fomento del desarrollo artesanal a través de emprendimientos que promuevan el mejoramiento de la calidad de vida de las familias de las diferentes regiones de Colombia.</w:t>
      </w:r>
    </w:p>
    <w:p w14:paraId="5C2BF497" w14:textId="32699AEC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 xml:space="preserve"> </w:t>
      </w:r>
    </w:p>
    <w:p w14:paraId="1D532DD5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 xml:space="preserve">ñ) Adelantar acciones y programas de interventoría y auditoria social y empresarial para la promoción de la transparencia en el manejo de los recursos públicos y privados en el territorio nacional. </w:t>
      </w:r>
    </w:p>
    <w:p w14:paraId="046F06EE" w14:textId="77777777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</w:p>
    <w:p w14:paraId="1B120A37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lastRenderedPageBreak/>
        <w:t xml:space="preserve">o) Realizar actividades y obras de desarrollo de las telecomunicaciones a nivel local, regional y nacional a través de la implementación de técnicas y tecnologías de la comunicación y la información. </w:t>
      </w:r>
    </w:p>
    <w:p w14:paraId="02843251" w14:textId="77777777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</w:p>
    <w:p w14:paraId="1E1E9E8C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 xml:space="preserve">p) Implementar programas de mantenimiento y actualización de la infraestructura de telecomunicaciones, tecnología digital y tecnologías de la información a nivel local, regional y nacional para la modernización de las comunicaciones en beneficio de las comunidades. </w:t>
      </w:r>
    </w:p>
    <w:p w14:paraId="5F4BD08A" w14:textId="77777777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</w:p>
    <w:p w14:paraId="17B52E0A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 xml:space="preserve">q) Realizar obras civiles que contribuyan al desarrollo integral de las comunidades, especialmente en el campo de las tecnologías de la información y las comunicaciones. </w:t>
      </w:r>
    </w:p>
    <w:p w14:paraId="6C132D89" w14:textId="77777777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</w:p>
    <w:p w14:paraId="1CB3EC8F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 xml:space="preserve">r) Realizar la intermediación en la comercialización y acceso de las comunidades y grupos organizados los servicios públicos domiciliarios en la región. </w:t>
      </w:r>
    </w:p>
    <w:p w14:paraId="111F887F" w14:textId="77777777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</w:p>
    <w:p w14:paraId="3D86E2E5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>s) Brindar apoyo a los usuarios de los servicios públicos domiciliarios para su organización y participación al control social de los mismos que garantice su optima prestación en la zona urbana y rural del territorio nacional.</w:t>
      </w:r>
    </w:p>
    <w:p w14:paraId="6A680D68" w14:textId="77777777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</w:p>
    <w:p w14:paraId="7ABB46D3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 xml:space="preserve">t) Fomentar el desarrollo de las energías limpias, alternativas y ecológicas a través de estrategias de investigación, difusión, capacitación y comercialización para beneficio de las comunidades organizadas del país.  </w:t>
      </w:r>
    </w:p>
    <w:p w14:paraId="6520437F" w14:textId="77777777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</w:p>
    <w:p w14:paraId="751800D0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>u) Promover la formación de lideres conciliadores en equidad, jueces de paz, gestores de convivencia y paz para fortalecer una cultura de la reconciliación, mediación y promoción de la paz en la región y en el país.</w:t>
      </w:r>
    </w:p>
    <w:p w14:paraId="7D991279" w14:textId="5D96967C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 xml:space="preserve"> </w:t>
      </w:r>
    </w:p>
    <w:p w14:paraId="746695AE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 xml:space="preserve">v) Fomentar el desarrollo de actividades en recreación, en deporte, promoción y prevención en salud que involucre a todos los actores sociales e instituciones de la comunidad y la región. </w:t>
      </w:r>
    </w:p>
    <w:p w14:paraId="6420E8F9" w14:textId="77777777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</w:p>
    <w:p w14:paraId="1E891971" w14:textId="77777777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 xml:space="preserve">x) Brindar formación y acompañamiento en el manejo de tecnologías de la información y la comunicación a comunidades urbanas y rurales del territorio nacional. </w:t>
      </w:r>
    </w:p>
    <w:p w14:paraId="0CA1C6D1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>y) Implementar propuestas educativas y de apoyo psicosocial que puedan ser articuladas con los enfoques metodológicos, estrategias y contextos definidos en el marco de los proyectos educativos institucionales.</w:t>
      </w:r>
    </w:p>
    <w:p w14:paraId="724F3E9D" w14:textId="77777777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</w:p>
    <w:p w14:paraId="6F41BF8E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>z) Brindar apoyo logístico de eventos culturales, formativos, de desarrollo de infraestructura y emprendimiento a través de estrategias de innovación, organización y trabajo in situ con las comunidades y actores locales</w:t>
      </w:r>
    </w:p>
    <w:p w14:paraId="3554ED55" w14:textId="6077CEB4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r w:rsidRPr="007B2FDC">
        <w:rPr>
          <w:rFonts w:ascii="Arial" w:hAnsi="Arial" w:cs="Arial"/>
          <w:sz w:val="24"/>
          <w:szCs w:val="24"/>
        </w:rPr>
        <w:t xml:space="preserve">. </w:t>
      </w:r>
    </w:p>
    <w:p w14:paraId="1621B291" w14:textId="09AA2C72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  <w:proofErr w:type="spellStart"/>
      <w:r w:rsidRPr="007B2FDC">
        <w:rPr>
          <w:rFonts w:ascii="Arial" w:hAnsi="Arial" w:cs="Arial"/>
          <w:sz w:val="24"/>
          <w:szCs w:val="24"/>
        </w:rPr>
        <w:lastRenderedPageBreak/>
        <w:t>aa</w:t>
      </w:r>
      <w:proofErr w:type="spellEnd"/>
      <w:r w:rsidRPr="007B2FDC">
        <w:rPr>
          <w:rFonts w:ascii="Arial" w:hAnsi="Arial" w:cs="Arial"/>
          <w:sz w:val="24"/>
          <w:szCs w:val="24"/>
        </w:rPr>
        <w:t xml:space="preserve">) Liderar acciones, programas y proyectos de mejoramiento de la infraestructura en comunicación integral, tecnologías de la información y telecomunicaciones de las zonas urbanas y rurales del territorio nacional. </w:t>
      </w:r>
    </w:p>
    <w:p w14:paraId="1A0421A1" w14:textId="77777777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</w:rPr>
      </w:pPr>
    </w:p>
    <w:p w14:paraId="25CC329A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  <w:lang w:val="es-CO"/>
        </w:rPr>
      </w:pPr>
      <w:r w:rsidRPr="008F2D52">
        <w:rPr>
          <w:rFonts w:ascii="Arial" w:hAnsi="Arial" w:cs="Arial"/>
          <w:sz w:val="24"/>
          <w:szCs w:val="24"/>
          <w:lang w:val="es-CO"/>
        </w:rPr>
        <w:t xml:space="preserve">ab) Promover la radio comunitaria, escolar y virtual para el desarrollo de programas culturales, académicos, científicos, reflexivos y de esparcimiento para la integración social y comunitaria. </w:t>
      </w:r>
    </w:p>
    <w:p w14:paraId="7748AA8A" w14:textId="77777777" w:rsidR="008F2D52" w:rsidRP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  <w:lang w:val="es-CO"/>
        </w:rPr>
      </w:pPr>
    </w:p>
    <w:p w14:paraId="25BE1431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  <w:lang w:val="es-CO"/>
        </w:rPr>
      </w:pPr>
      <w:r w:rsidRPr="008F2D52">
        <w:rPr>
          <w:rFonts w:ascii="Arial" w:hAnsi="Arial" w:cs="Arial"/>
          <w:sz w:val="24"/>
          <w:szCs w:val="24"/>
          <w:lang w:val="es-CO"/>
        </w:rPr>
        <w:t>ac) Orientar la creación y difusión de programas radiales y de televisión digital y comunitaria que propendan por el fomento de la cultura popular y la integración humanitaria de los pueblos y comunidades sin ninguna distinción ni discriminación.</w:t>
      </w:r>
    </w:p>
    <w:p w14:paraId="09FCAE6C" w14:textId="77777777" w:rsidR="008F2D52" w:rsidRP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  <w:lang w:val="es-CO"/>
        </w:rPr>
      </w:pPr>
    </w:p>
    <w:p w14:paraId="081951E7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  <w:lang w:val="es-CO"/>
        </w:rPr>
      </w:pPr>
      <w:r w:rsidRPr="008F2D52">
        <w:rPr>
          <w:rFonts w:ascii="Arial" w:hAnsi="Arial" w:cs="Arial"/>
          <w:sz w:val="24"/>
          <w:szCs w:val="24"/>
          <w:lang w:val="es-CO"/>
        </w:rPr>
        <w:t xml:space="preserve">ad) Fomentar redes de medios de comunicación alternativa para el desarrollo de programas educativos, artísticos y culturales que aporten al desarrollo humano e integral de nuestras regiones. </w:t>
      </w:r>
    </w:p>
    <w:p w14:paraId="501B1AB9" w14:textId="77777777" w:rsidR="008F2D52" w:rsidRP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  <w:lang w:val="es-CO"/>
        </w:rPr>
      </w:pPr>
    </w:p>
    <w:p w14:paraId="4E67C3F0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8F2D52">
        <w:rPr>
          <w:rFonts w:ascii="Arial" w:hAnsi="Arial" w:cs="Arial"/>
          <w:sz w:val="24"/>
          <w:szCs w:val="24"/>
          <w:lang w:val="es-CO"/>
        </w:rPr>
        <w:t>ae</w:t>
      </w:r>
      <w:proofErr w:type="spellEnd"/>
      <w:r w:rsidRPr="008F2D52">
        <w:rPr>
          <w:rFonts w:ascii="Arial" w:hAnsi="Arial" w:cs="Arial"/>
          <w:sz w:val="24"/>
          <w:szCs w:val="24"/>
          <w:lang w:val="es-CO"/>
        </w:rPr>
        <w:t xml:space="preserve">) Impulsar la producción y programas radiales que fomenten </w:t>
      </w:r>
      <w:proofErr w:type="spellStart"/>
      <w:r w:rsidRPr="008F2D52">
        <w:rPr>
          <w:rFonts w:ascii="Arial" w:hAnsi="Arial" w:cs="Arial"/>
          <w:sz w:val="24"/>
          <w:szCs w:val="24"/>
          <w:lang w:val="es-CO"/>
        </w:rPr>
        <w:t>practicas</w:t>
      </w:r>
      <w:proofErr w:type="spellEnd"/>
      <w:r w:rsidRPr="008F2D52">
        <w:rPr>
          <w:rFonts w:ascii="Arial" w:hAnsi="Arial" w:cs="Arial"/>
          <w:sz w:val="24"/>
          <w:szCs w:val="24"/>
          <w:lang w:val="es-CO"/>
        </w:rPr>
        <w:t xml:space="preserve"> culturales tradicionales para el rescate del saber ancestral y el fomento de la cultura popular.</w:t>
      </w:r>
    </w:p>
    <w:p w14:paraId="40716893" w14:textId="77777777" w:rsidR="008F2D52" w:rsidRP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  <w:lang w:val="es-CO"/>
        </w:rPr>
      </w:pPr>
    </w:p>
    <w:p w14:paraId="7DD4B0CA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8F2D52">
        <w:rPr>
          <w:rFonts w:ascii="Arial" w:hAnsi="Arial" w:cs="Arial"/>
          <w:sz w:val="24"/>
          <w:szCs w:val="24"/>
          <w:lang w:val="es-CO"/>
        </w:rPr>
        <w:t>af</w:t>
      </w:r>
      <w:proofErr w:type="spellEnd"/>
      <w:r w:rsidRPr="008F2D52">
        <w:rPr>
          <w:rFonts w:ascii="Arial" w:hAnsi="Arial" w:cs="Arial"/>
          <w:sz w:val="24"/>
          <w:szCs w:val="24"/>
          <w:lang w:val="es-CO"/>
        </w:rPr>
        <w:t xml:space="preserve">) Promover el aprovechamiento del espectro electromagnético a través del impulso de las tecnologías de la información y el conocimiento para el acceso masivo de las comunidades educativas, urbanas y rurales, en todo el territorio nacional. </w:t>
      </w:r>
    </w:p>
    <w:p w14:paraId="4F47CA4D" w14:textId="77777777" w:rsidR="008F2D52" w:rsidRP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  <w:lang w:val="es-CO"/>
        </w:rPr>
      </w:pPr>
    </w:p>
    <w:p w14:paraId="638F3715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  <w:lang w:val="es-CO"/>
        </w:rPr>
      </w:pPr>
      <w:proofErr w:type="spellStart"/>
      <w:r w:rsidRPr="008F2D52">
        <w:rPr>
          <w:rFonts w:ascii="Arial" w:hAnsi="Arial" w:cs="Arial"/>
          <w:sz w:val="24"/>
          <w:szCs w:val="24"/>
          <w:lang w:val="es-CO"/>
        </w:rPr>
        <w:t>ag</w:t>
      </w:r>
      <w:proofErr w:type="spellEnd"/>
      <w:r w:rsidRPr="008F2D52">
        <w:rPr>
          <w:rFonts w:ascii="Arial" w:hAnsi="Arial" w:cs="Arial"/>
          <w:sz w:val="24"/>
          <w:szCs w:val="24"/>
          <w:lang w:val="es-CO"/>
        </w:rPr>
        <w:t>) Orientar el desarrollo de programas de capacitación en manejo y actualización de las TIC, radio comunitaria y televisión digital al alcance de comunidades urbanas y rurales en el territorio nacional.</w:t>
      </w:r>
    </w:p>
    <w:p w14:paraId="3FDEAD53" w14:textId="77777777" w:rsidR="008F2D52" w:rsidRP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  <w:lang w:val="es-CO"/>
        </w:rPr>
      </w:pPr>
    </w:p>
    <w:p w14:paraId="08410AA8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  <w:lang w:val="es-CO"/>
        </w:rPr>
      </w:pPr>
      <w:r w:rsidRPr="008F2D52">
        <w:rPr>
          <w:rFonts w:ascii="Arial" w:hAnsi="Arial" w:cs="Arial"/>
          <w:sz w:val="24"/>
          <w:szCs w:val="24"/>
          <w:lang w:val="es-CO"/>
        </w:rPr>
        <w:t>ah) Liderar programas de capacitación y apoyo a creadores de contenido para el fomento de una cultura del desarrollo humano y el fomento de los valores culturales de la nación y sus regiones.</w:t>
      </w:r>
      <w:r w:rsidRPr="007B2FDC">
        <w:rPr>
          <w:rFonts w:ascii="Arial" w:hAnsi="Arial" w:cs="Arial"/>
          <w:sz w:val="24"/>
          <w:szCs w:val="24"/>
          <w:lang w:val="es-CO"/>
        </w:rPr>
        <w:t xml:space="preserve"> </w:t>
      </w:r>
    </w:p>
    <w:p w14:paraId="31082906" w14:textId="77777777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  <w:lang w:val="es-CO"/>
        </w:rPr>
      </w:pPr>
    </w:p>
    <w:p w14:paraId="42428355" w14:textId="77777777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  <w:lang w:val="es-CO"/>
        </w:rPr>
      </w:pPr>
      <w:r w:rsidRPr="007B2FDC">
        <w:rPr>
          <w:rFonts w:ascii="Arial" w:hAnsi="Arial" w:cs="Arial"/>
          <w:sz w:val="24"/>
          <w:szCs w:val="24"/>
          <w:lang w:val="es-CO"/>
        </w:rPr>
        <w:t xml:space="preserve">aj) Promover el desarrollo de obras de adecuación de espacios para el desarrollo de las comunicaciones y tecnologías de la comunicación y la información en todo el territorio nacional. </w:t>
      </w:r>
    </w:p>
    <w:p w14:paraId="122BD12E" w14:textId="77777777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  <w:lang w:val="es-CO"/>
        </w:rPr>
      </w:pPr>
    </w:p>
    <w:p w14:paraId="0CB5257B" w14:textId="45B34DFD" w:rsidR="008F2D52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  <w:lang w:val="es-CO"/>
        </w:rPr>
      </w:pPr>
      <w:r w:rsidRPr="007B2FDC">
        <w:rPr>
          <w:rFonts w:ascii="Arial" w:hAnsi="Arial" w:cs="Arial"/>
          <w:sz w:val="24"/>
          <w:szCs w:val="24"/>
          <w:lang w:val="es-CO"/>
        </w:rPr>
        <w:t>Todas las demás</w:t>
      </w:r>
      <w:r>
        <w:rPr>
          <w:rFonts w:ascii="Arial" w:hAnsi="Arial" w:cs="Arial"/>
          <w:sz w:val="24"/>
          <w:szCs w:val="24"/>
          <w:lang w:val="es-CO"/>
        </w:rPr>
        <w:t xml:space="preserve"> </w:t>
      </w:r>
      <w:r w:rsidRPr="007B2FDC">
        <w:rPr>
          <w:rFonts w:ascii="Arial" w:hAnsi="Arial" w:cs="Arial"/>
          <w:sz w:val="24"/>
          <w:szCs w:val="24"/>
          <w:lang w:val="es-CO"/>
        </w:rPr>
        <w:t>inherentes al desarrollo</w:t>
      </w:r>
      <w:r>
        <w:rPr>
          <w:rFonts w:ascii="Arial" w:hAnsi="Arial" w:cs="Arial"/>
          <w:sz w:val="24"/>
          <w:szCs w:val="24"/>
          <w:lang w:val="es-CO"/>
        </w:rPr>
        <w:t xml:space="preserve"> </w:t>
      </w:r>
      <w:r w:rsidRPr="007B2FDC">
        <w:rPr>
          <w:rFonts w:ascii="Arial" w:hAnsi="Arial" w:cs="Arial"/>
          <w:sz w:val="24"/>
          <w:szCs w:val="24"/>
          <w:lang w:val="es-CO"/>
        </w:rPr>
        <w:t>del</w:t>
      </w:r>
      <w:r>
        <w:rPr>
          <w:rFonts w:ascii="Arial" w:hAnsi="Arial" w:cs="Arial"/>
          <w:sz w:val="24"/>
          <w:szCs w:val="24"/>
          <w:lang w:val="es-CO"/>
        </w:rPr>
        <w:t xml:space="preserve"> </w:t>
      </w:r>
      <w:r w:rsidRPr="007B2FDC">
        <w:rPr>
          <w:rFonts w:ascii="Arial" w:hAnsi="Arial" w:cs="Arial"/>
          <w:sz w:val="24"/>
          <w:szCs w:val="24"/>
          <w:lang w:val="es-CO"/>
        </w:rPr>
        <w:t>objeto</w:t>
      </w:r>
      <w:r>
        <w:rPr>
          <w:rFonts w:ascii="Arial" w:hAnsi="Arial" w:cs="Arial"/>
          <w:sz w:val="24"/>
          <w:szCs w:val="24"/>
          <w:lang w:val="es-CO"/>
        </w:rPr>
        <w:t xml:space="preserve"> </w:t>
      </w:r>
      <w:r w:rsidRPr="007B2FDC">
        <w:rPr>
          <w:rFonts w:ascii="Arial" w:hAnsi="Arial" w:cs="Arial"/>
          <w:sz w:val="24"/>
          <w:szCs w:val="24"/>
          <w:lang w:val="es-CO"/>
        </w:rPr>
        <w:t>social.</w:t>
      </w:r>
    </w:p>
    <w:p w14:paraId="1C6B8BBE" w14:textId="77777777" w:rsidR="008F2D52" w:rsidRPr="007B2FDC" w:rsidRDefault="008F2D52" w:rsidP="008F2D52">
      <w:pPr>
        <w:tabs>
          <w:tab w:val="left" w:pos="3004"/>
          <w:tab w:val="left" w:pos="5556"/>
          <w:tab w:val="left" w:pos="7985"/>
        </w:tabs>
        <w:spacing w:line="276" w:lineRule="auto"/>
        <w:ind w:right="-418"/>
        <w:jc w:val="both"/>
        <w:rPr>
          <w:rFonts w:ascii="Arial" w:hAnsi="Arial" w:cs="Arial"/>
          <w:sz w:val="24"/>
          <w:szCs w:val="24"/>
          <w:lang w:val="es-CO"/>
        </w:rPr>
      </w:pPr>
    </w:p>
    <w:p w14:paraId="76AE72AE" w14:textId="77777777" w:rsidR="008F2D52" w:rsidRPr="008F2D52" w:rsidRDefault="008F2D52">
      <w:pPr>
        <w:rPr>
          <w:lang w:val="es-CO"/>
        </w:rPr>
      </w:pPr>
    </w:p>
    <w:sectPr w:rsidR="008F2D52" w:rsidRPr="008F2D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6F39ED"/>
    <w:multiLevelType w:val="hybridMultilevel"/>
    <w:tmpl w:val="4F025F0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D52"/>
    <w:rsid w:val="001725E1"/>
    <w:rsid w:val="00843ECA"/>
    <w:rsid w:val="008F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5970BA"/>
  <w15:chartTrackingRefBased/>
  <w15:docId w15:val="{923B81DC-5975-4FEB-AF7A-C70AB669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2D5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F2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2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2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2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2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2D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2D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2D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2D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2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2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2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2D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2D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2D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2D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2D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2D52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8F2D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8F2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2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2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2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2D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8F2D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2D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2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2D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2D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1317</Words>
  <Characters>7244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B</dc:creator>
  <cp:keywords/>
  <dc:description/>
  <cp:lastModifiedBy>Blanca Nubia Gonzalez Jaramillo</cp:lastModifiedBy>
  <cp:revision>2</cp:revision>
  <dcterms:created xsi:type="dcterms:W3CDTF">2025-02-22T01:41:00Z</dcterms:created>
  <dcterms:modified xsi:type="dcterms:W3CDTF">2025-02-22T01:41:00Z</dcterms:modified>
</cp:coreProperties>
</file>