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FFA0" w14:textId="77777777" w:rsidR="00C2626E" w:rsidRPr="00C2626E" w:rsidRDefault="00C2626E" w:rsidP="00C2626E">
      <w:pPr>
        <w:keepNext/>
        <w:spacing w:before="360" w:after="280"/>
        <w:jc w:val="center"/>
        <w:rPr>
          <w:b/>
          <w:bCs/>
          <w:sz w:val="32"/>
          <w:szCs w:val="32"/>
        </w:rPr>
      </w:pPr>
      <w:r w:rsidRPr="00C2626E">
        <w:rPr>
          <w:rFonts w:eastAsia="Times New Roman" w:cs="Times New Roman"/>
          <w:b/>
          <w:bCs/>
          <w:color w:val="000000"/>
          <w:sz w:val="32"/>
          <w:szCs w:val="32"/>
        </w:rPr>
        <w:t>CHAPTER 2: SURVEY OF TECHNOLOGIES</w:t>
      </w:r>
    </w:p>
    <w:p w14:paraId="4A1673F7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 xml:space="preserve">This chapter explains the technologies considered for developing the </w:t>
      </w:r>
      <w:r w:rsidRPr="00C2626E">
        <w:rPr>
          <w:rFonts w:eastAsia="Times New Roman" w:cs="Times New Roman"/>
          <w:b/>
          <w:bCs/>
          <w:color w:val="000000"/>
        </w:rPr>
        <w:t>AI-Rescue: Intelligent Disaster Response &amp; Resource Coordination Platform</w:t>
      </w:r>
      <w:r w:rsidRPr="00C2626E">
        <w:rPr>
          <w:rFonts w:eastAsia="Times New Roman" w:cs="Times New Roman"/>
          <w:color w:val="000000"/>
        </w:rPr>
        <w:t>. The selected technologies are based on the functional requirements, scalability, security, database requirements, AI integration, and feasibility of implementation.</w:t>
      </w:r>
    </w:p>
    <w:p w14:paraId="5A6BB89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The project uses a combination of web development, backend programming, relational database management, and AI/ML technologies. Each technology has a specific role in the proposed system.</w:t>
      </w:r>
    </w:p>
    <w:p w14:paraId="7194C42E" w14:textId="77777777" w:rsidR="00C2626E" w:rsidRPr="00C2626E" w:rsidRDefault="00000000" w:rsidP="00C2626E">
      <w:pPr>
        <w:spacing w:after="60"/>
      </w:pPr>
      <w:r>
        <w:pict w14:anchorId="7233A9F5">
          <v:rect id="_x0000_i1025" style="width:0;height:1.5pt" o:hralign="center" o:hrstd="t" o:hr="t" fillcolor="#a0a0a0" stroked="f"/>
        </w:pict>
      </w:r>
    </w:p>
    <w:p w14:paraId="7336FE50" w14:textId="77777777" w:rsidR="00C2626E" w:rsidRPr="00C2626E" w:rsidRDefault="00C2626E" w:rsidP="00C2626E">
      <w:pPr>
        <w:keepNext/>
        <w:spacing w:before="280"/>
        <w:jc w:val="left"/>
        <w:rPr>
          <w:b/>
          <w:bCs/>
          <w:sz w:val="28"/>
          <w:szCs w:val="28"/>
        </w:rPr>
      </w:pPr>
      <w:r w:rsidRPr="00C2626E">
        <w:rPr>
          <w:rFonts w:eastAsia="Times New Roman" w:cs="Times New Roman"/>
          <w:b/>
          <w:bCs/>
          <w:color w:val="000000"/>
          <w:sz w:val="28"/>
          <w:szCs w:val="28"/>
        </w:rPr>
        <w:t>2.1 Frontend Technologies</w:t>
      </w:r>
    </w:p>
    <w:p w14:paraId="1FC72898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2.1.1 HTML5</w:t>
      </w:r>
    </w:p>
    <w:p w14:paraId="366D077E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HTML5 is used to create the basic structure of the web application. It provides elements for forms, tables, navigation menus, dashboards, buttons, input fields, and other interface components.</w:t>
      </w:r>
    </w:p>
    <w:p w14:paraId="0FC53010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In the AI-Rescue platform, HTML5 can be used for:</w:t>
      </w:r>
    </w:p>
    <w:p w14:paraId="1AD18DA3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User registration and login forms. </w:t>
      </w:r>
    </w:p>
    <w:p w14:paraId="7433660D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Disaster incident reporting forms. </w:t>
      </w:r>
    </w:p>
    <w:p w14:paraId="72DEF7A2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Resource management interfaces. </w:t>
      </w:r>
    </w:p>
    <w:p w14:paraId="6ECEE5E1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Hospital and shelter information pages. </w:t>
      </w:r>
    </w:p>
    <w:p w14:paraId="1255D576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Officer dashboards. </w:t>
      </w:r>
    </w:p>
    <w:p w14:paraId="01EAD8ED" w14:textId="77777777" w:rsidR="00C2626E" w:rsidRPr="00C2626E" w:rsidRDefault="00C2626E" w:rsidP="00C2626E">
      <w:pPr>
        <w:numPr>
          <w:ilvl w:val="0"/>
          <w:numId w:val="1"/>
        </w:numPr>
      </w:pPr>
      <w:r w:rsidRPr="00C2626E">
        <w:rPr>
          <w:rFonts w:eastAsia="Times New Roman" w:cs="Times New Roman"/>
          <w:color w:val="000000"/>
        </w:rPr>
        <w:t xml:space="preserve">Report and notification interfaces. </w:t>
      </w:r>
    </w:p>
    <w:p w14:paraId="2990B365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HTML5 provides the structural foundation of the application's user interface.</w:t>
      </w:r>
    </w:p>
    <w:p w14:paraId="2F3F057B" w14:textId="77777777" w:rsidR="00C2626E" w:rsidRPr="00C2626E" w:rsidRDefault="00000000" w:rsidP="00C2626E">
      <w:pPr>
        <w:spacing w:after="60"/>
      </w:pPr>
      <w:r>
        <w:pict w14:anchorId="430C225A">
          <v:rect id="_x0000_i1026" style="width:0;height:1.5pt" o:hralign="center" o:hrstd="t" o:hr="t" fillcolor="#a0a0a0" stroked="f"/>
        </w:pict>
      </w:r>
    </w:p>
    <w:p w14:paraId="1FC21DB9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2.1.2 CSS3</w:t>
      </w:r>
    </w:p>
    <w:p w14:paraId="74FAF41B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CSS3 is used to control the visual appearance and layout of the web application.</w:t>
      </w:r>
    </w:p>
    <w:p w14:paraId="5A73AEF6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It can be used for:</w:t>
      </w:r>
    </w:p>
    <w:p w14:paraId="230BF6A6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Responsive page layouts. </w:t>
      </w:r>
    </w:p>
    <w:p w14:paraId="1D020BA2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Dashboard design. </w:t>
      </w:r>
    </w:p>
    <w:p w14:paraId="72850AB5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Forms and buttons. </w:t>
      </w:r>
    </w:p>
    <w:p w14:paraId="74F8BF2E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Navigation menus. </w:t>
      </w:r>
    </w:p>
    <w:p w14:paraId="05CB4A9D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Tables and cards. </w:t>
      </w:r>
    </w:p>
    <w:p w14:paraId="62FA2919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t xml:space="preserve">Status indicators. </w:t>
      </w:r>
    </w:p>
    <w:p w14:paraId="32078989" w14:textId="77777777" w:rsidR="00C2626E" w:rsidRPr="00C2626E" w:rsidRDefault="00C2626E" w:rsidP="00C2626E">
      <w:pPr>
        <w:numPr>
          <w:ilvl w:val="0"/>
          <w:numId w:val="2"/>
        </w:numPr>
      </w:pPr>
      <w:r w:rsidRPr="00C2626E">
        <w:rPr>
          <w:rFonts w:eastAsia="Times New Roman" w:cs="Times New Roman"/>
          <w:color w:val="000000"/>
        </w:rPr>
        <w:lastRenderedPageBreak/>
        <w:t xml:space="preserve">Mobile-friendly interfaces. </w:t>
      </w:r>
    </w:p>
    <w:p w14:paraId="6634245C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CSS allows the system to maintain a consistent and user-friendly interface across different screen sizes.</w:t>
      </w:r>
    </w:p>
    <w:p w14:paraId="7963C438" w14:textId="77777777" w:rsidR="00C2626E" w:rsidRPr="00C2626E" w:rsidRDefault="00000000" w:rsidP="00C2626E">
      <w:pPr>
        <w:spacing w:after="60"/>
      </w:pPr>
      <w:r>
        <w:pict w14:anchorId="438EA465">
          <v:rect id="_x0000_i1027" style="width:0;height:1.5pt" o:hralign="center" o:hrstd="t" o:hr="t" fillcolor="#a0a0a0" stroked="f"/>
        </w:pict>
      </w:r>
    </w:p>
    <w:p w14:paraId="036BA0A4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2.1.3 JavaScript</w:t>
      </w:r>
    </w:p>
    <w:p w14:paraId="52FE76A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JavaScript provides client-side interactivity and dynamic behaviour.</w:t>
      </w:r>
    </w:p>
    <w:p w14:paraId="071A3ADD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In the AI-Rescue platform, JavaScript can be used for:</w:t>
      </w:r>
    </w:p>
    <w:p w14:paraId="1450D620" w14:textId="330E6347" w:rsidR="00C2626E" w:rsidRPr="00C2626E" w:rsidRDefault="00A624F1" w:rsidP="00C2626E">
      <w:pPr>
        <w:numPr>
          <w:ilvl w:val="0"/>
          <w:numId w:val="3"/>
        </w:numPr>
      </w:pPr>
      <w:r w:rsidRPr="00A624F1">
        <w:rPr>
          <w:rFonts w:eastAsia="Times New Roman" w:cs="Times New Roman"/>
          <w:color w:val="000000"/>
        </w:rPr>
        <w:t>Client-side</w:t>
      </w:r>
      <w:r>
        <w:rPr>
          <w:rFonts w:eastAsia="Times New Roman" w:cs="Times New Roman"/>
          <w:color w:val="000000"/>
        </w:rPr>
        <w:t xml:space="preserve"> </w:t>
      </w:r>
      <w:r w:rsidR="00C2626E" w:rsidRPr="00C2626E">
        <w:rPr>
          <w:rFonts w:eastAsia="Times New Roman" w:cs="Times New Roman"/>
          <w:color w:val="000000"/>
        </w:rPr>
        <w:t xml:space="preserve">Form validation. </w:t>
      </w:r>
    </w:p>
    <w:p w14:paraId="7C33590C" w14:textId="79CF9A48" w:rsidR="00C2626E" w:rsidRPr="00C2626E" w:rsidRDefault="00A624F1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>Interactive</w:t>
      </w:r>
      <w:r w:rsidRPr="00A624F1">
        <w:rPr>
          <w:rFonts w:eastAsia="Times New Roman" w:cs="Times New Roman"/>
          <w:color w:val="000000"/>
        </w:rPr>
        <w:t xml:space="preserve"> </w:t>
      </w:r>
      <w:r w:rsidR="00C2626E" w:rsidRPr="00C2626E">
        <w:rPr>
          <w:rFonts w:eastAsia="Times New Roman" w:cs="Times New Roman"/>
          <w:color w:val="000000"/>
        </w:rPr>
        <w:t xml:space="preserve">dashboard components. </w:t>
      </w:r>
    </w:p>
    <w:p w14:paraId="58EC0FE1" w14:textId="0A5FC860" w:rsidR="00C2626E" w:rsidRPr="00C2626E" w:rsidRDefault="00A624F1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>Dynamic</w:t>
      </w:r>
      <w:r w:rsidR="00C2626E" w:rsidRPr="00C2626E">
        <w:rPr>
          <w:rFonts w:eastAsia="Times New Roman" w:cs="Times New Roman"/>
          <w:color w:val="000000"/>
        </w:rPr>
        <w:t xml:space="preserve"> incident information. </w:t>
      </w:r>
    </w:p>
    <w:p w14:paraId="732A0194" w14:textId="77777777" w:rsidR="00C2626E" w:rsidRPr="00C2626E" w:rsidRDefault="00C2626E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 xml:space="preserve">Notification interfaces. </w:t>
      </w:r>
    </w:p>
    <w:p w14:paraId="2D8B789D" w14:textId="77777777" w:rsidR="00C2626E" w:rsidRPr="00C2626E" w:rsidRDefault="00C2626E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 xml:space="preserve">Asynchronous requests to backend services. </w:t>
      </w:r>
    </w:p>
    <w:p w14:paraId="5A9EDD99" w14:textId="77777777" w:rsidR="00C2626E" w:rsidRPr="00C2626E" w:rsidRDefault="00C2626E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 xml:space="preserve">Interactive maps and location-related features. </w:t>
      </w:r>
    </w:p>
    <w:p w14:paraId="1BA82A20" w14:textId="77777777" w:rsidR="00C2626E" w:rsidRPr="00C2626E" w:rsidRDefault="00C2626E" w:rsidP="00C2626E">
      <w:pPr>
        <w:numPr>
          <w:ilvl w:val="0"/>
          <w:numId w:val="3"/>
        </w:numPr>
      </w:pPr>
      <w:r w:rsidRPr="00C2626E">
        <w:rPr>
          <w:rFonts w:eastAsia="Times New Roman" w:cs="Times New Roman"/>
          <w:color w:val="000000"/>
        </w:rPr>
        <w:t xml:space="preserve">Updating information without unnecessarily reloading the entire page. </w:t>
      </w:r>
    </w:p>
    <w:p w14:paraId="1D64C48D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JavaScript therefore complements HTML and CSS by providing interactive functionality.</w:t>
      </w:r>
    </w:p>
    <w:p w14:paraId="3DD50E2B" w14:textId="77777777" w:rsidR="00C2626E" w:rsidRPr="00C2626E" w:rsidRDefault="00000000" w:rsidP="00C2626E">
      <w:pPr>
        <w:spacing w:after="60"/>
      </w:pPr>
      <w:r>
        <w:pict w14:anchorId="52459E64">
          <v:rect id="_x0000_i1028" style="width:0;height:1.5pt" o:hralign="center" o:hrstd="t" o:hr="t" fillcolor="#a0a0a0" stroked="f"/>
        </w:pict>
      </w:r>
    </w:p>
    <w:p w14:paraId="318D6342" w14:textId="77777777" w:rsidR="00C2626E" w:rsidRPr="00C2626E" w:rsidRDefault="00C2626E" w:rsidP="00C2626E">
      <w:pPr>
        <w:keepNext/>
        <w:spacing w:before="280"/>
        <w:jc w:val="left"/>
        <w:rPr>
          <w:b/>
          <w:bCs/>
          <w:sz w:val="28"/>
          <w:szCs w:val="28"/>
        </w:rPr>
      </w:pPr>
      <w:r w:rsidRPr="00C2626E">
        <w:rPr>
          <w:rFonts w:eastAsia="Times New Roman" w:cs="Times New Roman"/>
          <w:b/>
          <w:bCs/>
          <w:color w:val="000000"/>
          <w:sz w:val="28"/>
          <w:szCs w:val="28"/>
        </w:rPr>
        <w:t>2.2 Backend Technologies</w:t>
      </w:r>
    </w:p>
    <w:p w14:paraId="1825BA70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2.2.1 Java</w:t>
      </w:r>
    </w:p>
    <w:p w14:paraId="7A6E1DE5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Java is considered as the primary backend programming language for the system because of its object-oriented architecture, security features, portability, extensive libraries, and suitability for enterprise-level web applications.</w:t>
      </w:r>
    </w:p>
    <w:p w14:paraId="6D7DD7C5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Java can handle:</w:t>
      </w:r>
    </w:p>
    <w:p w14:paraId="0FCB8AE5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Business logic. </w:t>
      </w:r>
    </w:p>
    <w:p w14:paraId="0E9C1D14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User authentication. </w:t>
      </w:r>
    </w:p>
    <w:p w14:paraId="16145059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Role-based access control. </w:t>
      </w:r>
    </w:p>
    <w:p w14:paraId="245B3622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Incident processing. </w:t>
      </w:r>
    </w:p>
    <w:p w14:paraId="5A387AFC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Resource management. </w:t>
      </w:r>
    </w:p>
    <w:p w14:paraId="43D2FE12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Database communication. </w:t>
      </w:r>
    </w:p>
    <w:p w14:paraId="1069E14B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API development. </w:t>
      </w:r>
    </w:p>
    <w:p w14:paraId="48F4AB2D" w14:textId="77777777" w:rsidR="00C2626E" w:rsidRPr="00C2626E" w:rsidRDefault="00C2626E" w:rsidP="00C2626E">
      <w:pPr>
        <w:numPr>
          <w:ilvl w:val="0"/>
          <w:numId w:val="4"/>
        </w:numPr>
      </w:pPr>
      <w:r w:rsidRPr="00C2626E">
        <w:rPr>
          <w:rFonts w:eastAsia="Times New Roman" w:cs="Times New Roman"/>
          <w:color w:val="000000"/>
        </w:rPr>
        <w:t xml:space="preserve">Notification processing. </w:t>
      </w:r>
    </w:p>
    <w:p w14:paraId="6D57A846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Java also provides a structured environment for developing a modular backend.</w:t>
      </w:r>
    </w:p>
    <w:p w14:paraId="56DF77D8" w14:textId="77777777" w:rsidR="00C2626E" w:rsidRPr="00C2626E" w:rsidRDefault="00000000" w:rsidP="00C2626E">
      <w:pPr>
        <w:spacing w:after="60"/>
      </w:pPr>
      <w:r>
        <w:pict w14:anchorId="53DA4B27">
          <v:rect id="_x0000_i1029" style="width:0;height:1.5pt" o:hralign="center" o:hrstd="t" o:hr="t" fillcolor="#a0a0a0" stroked="f"/>
        </w:pict>
      </w:r>
    </w:p>
    <w:p w14:paraId="56058165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lastRenderedPageBreak/>
        <w:t>2.2.2 Spring Boot</w:t>
      </w:r>
    </w:p>
    <w:p w14:paraId="2C41D70F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Spring Boot can be used as the backend application framework for the proposed platform.</w:t>
      </w:r>
    </w:p>
    <w:p w14:paraId="74E42C58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It simplifies the development of Java-based web applications and REST APIs by providing configuration and infrastructure required for application development.</w:t>
      </w:r>
    </w:p>
    <w:p w14:paraId="70861A4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For AI-Rescue, Spring Boot can manage:</w:t>
      </w:r>
    </w:p>
    <w:p w14:paraId="63AA6490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REST APIs. </w:t>
      </w:r>
    </w:p>
    <w:p w14:paraId="1AE0DBA1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Authentication and authorization. </w:t>
      </w:r>
    </w:p>
    <w:p w14:paraId="3F5677DF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Incident management services. </w:t>
      </w:r>
    </w:p>
    <w:p w14:paraId="73416B51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Resource management services. </w:t>
      </w:r>
    </w:p>
    <w:p w14:paraId="2FBF034E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Notification services. </w:t>
      </w:r>
    </w:p>
    <w:p w14:paraId="4DEE8AFF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Database connectivity. </w:t>
      </w:r>
    </w:p>
    <w:p w14:paraId="5357334D" w14:textId="77777777" w:rsidR="00C2626E" w:rsidRPr="00C2626E" w:rsidRDefault="00C2626E" w:rsidP="00C2626E">
      <w:pPr>
        <w:numPr>
          <w:ilvl w:val="0"/>
          <w:numId w:val="5"/>
        </w:numPr>
      </w:pPr>
      <w:r w:rsidRPr="00C2626E">
        <w:rPr>
          <w:rFonts w:eastAsia="Times New Roman" w:cs="Times New Roman"/>
          <w:color w:val="000000"/>
        </w:rPr>
        <w:t xml:space="preserve">Communication with the AI/ML service. </w:t>
      </w:r>
    </w:p>
    <w:p w14:paraId="5357E292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The use of Spring Boot also makes it easier to separate the application into independent modules.</w:t>
      </w:r>
    </w:p>
    <w:p w14:paraId="6D9BCD75" w14:textId="77777777" w:rsidR="00C2626E" w:rsidRPr="00C2626E" w:rsidRDefault="00000000" w:rsidP="00C2626E">
      <w:pPr>
        <w:spacing w:after="60"/>
      </w:pPr>
      <w:r>
        <w:pict w14:anchorId="7881F56D">
          <v:rect id="_x0000_i1030" style="width:0;height:1.5pt" o:hralign="center" o:hrstd="t" o:hr="t" fillcolor="#a0a0a0" stroked="f"/>
        </w:pict>
      </w:r>
    </w:p>
    <w:p w14:paraId="0D25FA38" w14:textId="77777777" w:rsidR="00C2626E" w:rsidRPr="00C2626E" w:rsidRDefault="00C2626E" w:rsidP="00C2626E">
      <w:pPr>
        <w:keepNext/>
        <w:spacing w:before="280"/>
        <w:jc w:val="left"/>
        <w:rPr>
          <w:b/>
          <w:bCs/>
          <w:sz w:val="28"/>
          <w:szCs w:val="28"/>
        </w:rPr>
      </w:pPr>
      <w:r w:rsidRPr="00C2626E">
        <w:rPr>
          <w:rFonts w:eastAsia="Times New Roman" w:cs="Times New Roman"/>
          <w:b/>
          <w:bCs/>
          <w:color w:val="000000"/>
          <w:sz w:val="28"/>
          <w:szCs w:val="28"/>
        </w:rPr>
        <w:t>2.3 Database Technology</w:t>
      </w:r>
    </w:p>
    <w:p w14:paraId="0B78FED5" w14:textId="77777777" w:rsidR="00EC6C10" w:rsidRPr="00EC6C10" w:rsidRDefault="00EC6C10" w:rsidP="00EC6C10">
      <w:pPr>
        <w:keepNext/>
        <w:spacing w:before="200" w:after="80"/>
        <w:jc w:val="left"/>
        <w:rPr>
          <w:b/>
          <w:bCs/>
        </w:rPr>
      </w:pPr>
      <w:r w:rsidRPr="00EC6C10">
        <w:rPr>
          <w:rFonts w:eastAsia="Times New Roman" w:cs="Times New Roman"/>
          <w:b/>
          <w:bCs/>
          <w:color w:val="000000"/>
          <w:sz w:val="25"/>
        </w:rPr>
        <w:t>2.3.1 PostgreSQL</w:t>
      </w:r>
    </w:p>
    <w:p w14:paraId="3BD4D92B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t>PostgreSQL is selected as the relational database management system for the AI-Rescue platform.</w:t>
      </w:r>
    </w:p>
    <w:p w14:paraId="6F9C0B67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t>The system handles structured and interconnected information such as users, roles, incidents, disaster types, resources, vehicles, equipment, assignments, hospitals, shelters, notifications, reports, audit records, and system settings. A relational database is therefore appropriate for maintaining consistency and relationships between these entities.</w:t>
      </w:r>
    </w:p>
    <w:p w14:paraId="506E64E1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t>PostgreSQL provides features such as:</w:t>
      </w:r>
    </w:p>
    <w:p w14:paraId="3620EC52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Primary keys. </w:t>
      </w:r>
    </w:p>
    <w:p w14:paraId="2816E4CD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Foreign keys. </w:t>
      </w:r>
    </w:p>
    <w:p w14:paraId="11544C3D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Unique constraints. </w:t>
      </w:r>
    </w:p>
    <w:p w14:paraId="69FD89BD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Check constraints. </w:t>
      </w:r>
    </w:p>
    <w:p w14:paraId="3E99FFBC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Transactions. </w:t>
      </w:r>
    </w:p>
    <w:p w14:paraId="34F4B49A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Referential integrity. </w:t>
      </w:r>
    </w:p>
    <w:p w14:paraId="2AC1419A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Structured SQL queries. </w:t>
      </w:r>
    </w:p>
    <w:p w14:paraId="52FE79A0" w14:textId="77777777" w:rsidR="00EC6C10" w:rsidRPr="00EC6C10" w:rsidRDefault="00EC6C10" w:rsidP="00EC6C10">
      <w:pPr>
        <w:numPr>
          <w:ilvl w:val="0"/>
          <w:numId w:val="12"/>
        </w:numPr>
      </w:pPr>
      <w:r w:rsidRPr="00EC6C10">
        <w:rPr>
          <w:rFonts w:eastAsia="Times New Roman" w:cs="Times New Roman"/>
          <w:color w:val="000000"/>
        </w:rPr>
        <w:t xml:space="preserve">Support for complex relational data. </w:t>
      </w:r>
    </w:p>
    <w:p w14:paraId="078CD050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t xml:space="preserve">The database design of the project consists of the finalized </w:t>
      </w:r>
      <w:r w:rsidRPr="00EC6C10">
        <w:rPr>
          <w:rFonts w:eastAsia="Times New Roman" w:cs="Times New Roman"/>
          <w:b/>
          <w:bCs/>
          <w:color w:val="000000"/>
        </w:rPr>
        <w:t>16-table V1 schema</w:t>
      </w:r>
      <w:r w:rsidRPr="00EC6C10">
        <w:rPr>
          <w:rFonts w:eastAsia="Times New Roman" w:cs="Times New Roman"/>
          <w:color w:val="000000"/>
        </w:rPr>
        <w:t>.</w:t>
      </w:r>
    </w:p>
    <w:p w14:paraId="402030BB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lastRenderedPageBreak/>
        <w:t>The major tables include:</w:t>
      </w:r>
    </w:p>
    <w:p w14:paraId="2DFA3B18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ROLE </w:t>
      </w:r>
    </w:p>
    <w:p w14:paraId="73B9D44B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USER </w:t>
      </w:r>
    </w:p>
    <w:p w14:paraId="3B123383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DISASTER_TYPE </w:t>
      </w:r>
    </w:p>
    <w:p w14:paraId="444F0294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INCIDENT </w:t>
      </w:r>
    </w:p>
    <w:p w14:paraId="2622C760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INCIDENT_MEDIA </w:t>
      </w:r>
    </w:p>
    <w:p w14:paraId="1F477F06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AI_RECOMMENDATION </w:t>
      </w:r>
    </w:p>
    <w:p w14:paraId="14E0D828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RESOURCE </w:t>
      </w:r>
    </w:p>
    <w:p w14:paraId="10D13B3E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VEHICLE </w:t>
      </w:r>
    </w:p>
    <w:p w14:paraId="45DA82A7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EQUIPMENT </w:t>
      </w:r>
    </w:p>
    <w:p w14:paraId="6AD3254B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RESOURCE_ASSIGNMENT </w:t>
      </w:r>
    </w:p>
    <w:p w14:paraId="414AAC47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HOSPITAL </w:t>
      </w:r>
    </w:p>
    <w:p w14:paraId="68BFE759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SHELTER </w:t>
      </w:r>
    </w:p>
    <w:p w14:paraId="251B2D15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NOTIFICATION </w:t>
      </w:r>
    </w:p>
    <w:p w14:paraId="1E9D39C0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REPORT_LOG </w:t>
      </w:r>
    </w:p>
    <w:p w14:paraId="10BD3A4B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AUDIT_LOG </w:t>
      </w:r>
    </w:p>
    <w:p w14:paraId="467203EC" w14:textId="77777777" w:rsidR="00EC6C10" w:rsidRPr="00EC6C10" w:rsidRDefault="00EC6C10" w:rsidP="00EC6C10">
      <w:pPr>
        <w:numPr>
          <w:ilvl w:val="0"/>
          <w:numId w:val="13"/>
        </w:numPr>
      </w:pPr>
      <w:r w:rsidRPr="00EC6C10">
        <w:rPr>
          <w:rFonts w:eastAsia="Times New Roman" w:cs="Times New Roman"/>
          <w:color w:val="000000"/>
        </w:rPr>
        <w:t xml:space="preserve">SYSTEM_SETTINGS </w:t>
      </w:r>
    </w:p>
    <w:p w14:paraId="1F0D42D0" w14:textId="77777777" w:rsidR="00EC6C10" w:rsidRPr="00EC6C10" w:rsidRDefault="00EC6C10" w:rsidP="00EC6C10">
      <w:r w:rsidRPr="00EC6C10">
        <w:rPr>
          <w:rFonts w:eastAsia="Times New Roman" w:cs="Times New Roman"/>
          <w:color w:val="000000"/>
        </w:rPr>
        <w:t>The database will serve as the primary persistent storage layer of the application.</w:t>
      </w:r>
    </w:p>
    <w:p w14:paraId="5C7F5475" w14:textId="77777777" w:rsidR="00C2626E" w:rsidRPr="00C2626E" w:rsidRDefault="00000000" w:rsidP="00C2626E">
      <w:pPr>
        <w:spacing w:after="60"/>
      </w:pPr>
      <w:r>
        <w:pict w14:anchorId="2CB143C5">
          <v:rect id="_x0000_i1031" style="width:0;height:1.5pt" o:hralign="center" o:hrstd="t" o:hr="t" fillcolor="#a0a0a0" stroked="f"/>
        </w:pict>
      </w:r>
    </w:p>
    <w:p w14:paraId="1BD7E79F" w14:textId="77777777" w:rsidR="00C2626E" w:rsidRPr="00C2626E" w:rsidRDefault="00C2626E" w:rsidP="00C2626E">
      <w:pPr>
        <w:keepNext/>
        <w:spacing w:before="280"/>
        <w:jc w:val="left"/>
        <w:rPr>
          <w:b/>
          <w:bCs/>
          <w:sz w:val="28"/>
          <w:szCs w:val="28"/>
        </w:rPr>
      </w:pPr>
      <w:r w:rsidRPr="00C2626E">
        <w:rPr>
          <w:rFonts w:eastAsia="Times New Roman" w:cs="Times New Roman"/>
          <w:b/>
          <w:bCs/>
          <w:color w:val="000000"/>
          <w:sz w:val="28"/>
          <w:szCs w:val="28"/>
        </w:rPr>
        <w:t>2.4 AI and Machine Learning Technologies</w:t>
      </w:r>
    </w:p>
    <w:p w14:paraId="44DD6D71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2.4.1 Python</w:t>
      </w:r>
    </w:p>
    <w:p w14:paraId="7DBC681B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Python is suitable for implementing the AI/ML component because of its extensive machine-learning ecosystem and relatively simple syntax.</w:t>
      </w:r>
    </w:p>
    <w:p w14:paraId="3FF2CEC4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Python can be used as a separate AI service responsible for processing verified incident information.</w:t>
      </w:r>
    </w:p>
    <w:p w14:paraId="60F311E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Possible inputs include:</w:t>
      </w:r>
    </w:p>
    <w:p w14:paraId="680225C0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Disaster type. </w:t>
      </w:r>
    </w:p>
    <w:p w14:paraId="356F335B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Incident description. </w:t>
      </w:r>
    </w:p>
    <w:p w14:paraId="06120686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Number of people affected. </w:t>
      </w:r>
    </w:p>
    <w:p w14:paraId="7C90FBB2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Location-related information. </w:t>
      </w:r>
    </w:p>
    <w:p w14:paraId="6114E4A2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Reported severity indicators. </w:t>
      </w:r>
    </w:p>
    <w:p w14:paraId="7993F630" w14:textId="77777777" w:rsidR="00C2626E" w:rsidRPr="00C2626E" w:rsidRDefault="00C2626E" w:rsidP="00C2626E">
      <w:pPr>
        <w:numPr>
          <w:ilvl w:val="0"/>
          <w:numId w:val="7"/>
        </w:numPr>
      </w:pPr>
      <w:r w:rsidRPr="00C2626E">
        <w:rPr>
          <w:rFonts w:eastAsia="Times New Roman" w:cs="Times New Roman"/>
          <w:color w:val="000000"/>
        </w:rPr>
        <w:t xml:space="preserve">Other structured incident attributes. </w:t>
      </w:r>
    </w:p>
    <w:p w14:paraId="3C58796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lastRenderedPageBreak/>
        <w:t>The AI component can then provide decision-support outputs such as:</w:t>
      </w:r>
    </w:p>
    <w:p w14:paraId="29359ED0" w14:textId="77777777" w:rsidR="00C2626E" w:rsidRPr="00C2626E" w:rsidRDefault="00C2626E" w:rsidP="00C2626E">
      <w:pPr>
        <w:numPr>
          <w:ilvl w:val="0"/>
          <w:numId w:val="8"/>
        </w:numPr>
      </w:pPr>
      <w:r w:rsidRPr="00C2626E">
        <w:rPr>
          <w:rFonts w:eastAsia="Times New Roman" w:cs="Times New Roman"/>
          <w:color w:val="000000"/>
        </w:rPr>
        <w:t xml:space="preserve">Severity assessment. </w:t>
      </w:r>
    </w:p>
    <w:p w14:paraId="091A4EDC" w14:textId="77777777" w:rsidR="00C2626E" w:rsidRPr="00C2626E" w:rsidRDefault="00C2626E" w:rsidP="00C2626E">
      <w:pPr>
        <w:numPr>
          <w:ilvl w:val="0"/>
          <w:numId w:val="8"/>
        </w:numPr>
      </w:pPr>
      <w:r w:rsidRPr="00C2626E">
        <w:rPr>
          <w:rFonts w:eastAsia="Times New Roman" w:cs="Times New Roman"/>
          <w:color w:val="000000"/>
        </w:rPr>
        <w:t xml:space="preserve">Priority recommendation. </w:t>
      </w:r>
    </w:p>
    <w:p w14:paraId="514FF15D" w14:textId="77777777" w:rsidR="00C2626E" w:rsidRPr="00C2626E" w:rsidRDefault="00C2626E" w:rsidP="00C2626E">
      <w:pPr>
        <w:numPr>
          <w:ilvl w:val="0"/>
          <w:numId w:val="8"/>
        </w:numPr>
      </w:pPr>
      <w:r w:rsidRPr="00C2626E">
        <w:rPr>
          <w:rFonts w:eastAsia="Times New Roman" w:cs="Times New Roman"/>
          <w:color w:val="000000"/>
        </w:rPr>
        <w:t xml:space="preserve">Required resource recommendation. </w:t>
      </w:r>
    </w:p>
    <w:p w14:paraId="02EB5368" w14:textId="77777777" w:rsidR="00C2626E" w:rsidRPr="00C2626E" w:rsidRDefault="00C2626E" w:rsidP="00C2626E">
      <w:pPr>
        <w:numPr>
          <w:ilvl w:val="0"/>
          <w:numId w:val="8"/>
        </w:numPr>
      </w:pPr>
      <w:r w:rsidRPr="00C2626E">
        <w:rPr>
          <w:rFonts w:eastAsia="Times New Roman" w:cs="Times New Roman"/>
          <w:color w:val="000000"/>
        </w:rPr>
        <w:t xml:space="preserve">Confidence score. </w:t>
      </w:r>
    </w:p>
    <w:p w14:paraId="18EB6F5C" w14:textId="77777777" w:rsidR="00C2626E" w:rsidRPr="00C2626E" w:rsidRDefault="00000000" w:rsidP="00C2626E">
      <w:pPr>
        <w:spacing w:after="60"/>
      </w:pPr>
      <w:r>
        <w:pict w14:anchorId="2781A912">
          <v:rect id="_x0000_i1032" style="width:0;height:1.5pt" o:hralign="center" o:hrstd="t" o:hr="t" fillcolor="#a0a0a0" stroked="f"/>
        </w:pict>
      </w:r>
    </w:p>
    <w:p w14:paraId="1B1BE735" w14:textId="77777777" w:rsidR="00C2626E" w:rsidRPr="00C2626E" w:rsidRDefault="00C2626E" w:rsidP="00C2626E">
      <w:pPr>
        <w:keepNext/>
        <w:spacing w:before="200" w:after="80"/>
        <w:jc w:val="left"/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  <w:sz w:val="25"/>
        </w:rPr>
        <w:t>2.4.2 Machine Learning Libraries</w:t>
      </w:r>
    </w:p>
    <w:p w14:paraId="18818B03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 xml:space="preserve">Python-based machine-learning libraries such as </w:t>
      </w:r>
      <w:r w:rsidRPr="00C2626E">
        <w:rPr>
          <w:rFonts w:eastAsia="Times New Roman" w:cs="Times New Roman"/>
          <w:b/>
          <w:bCs/>
          <w:color w:val="000000"/>
        </w:rPr>
        <w:t>scikit-learn</w:t>
      </w:r>
      <w:r w:rsidRPr="00C2626E">
        <w:rPr>
          <w:rFonts w:eastAsia="Times New Roman" w:cs="Times New Roman"/>
          <w:color w:val="000000"/>
        </w:rPr>
        <w:t xml:space="preserve"> can be considered for implementing the initial AI component.</w:t>
      </w:r>
    </w:p>
    <w:p w14:paraId="3CBEB2C1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For the academic V1 system, the AI functionality should remain practical rather than pretending to have a sophisticated real-world disaster prediction model.</w:t>
      </w:r>
    </w:p>
    <w:p w14:paraId="7ADC6695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The AI module can initially demonstrate classification or scoring-based decision support using a suitable dataset or controlled project dataset.</w:t>
      </w:r>
    </w:p>
    <w:p w14:paraId="7458657A" w14:textId="77777777" w:rsidR="00C2626E" w:rsidRPr="00C2626E" w:rsidRDefault="00C2626E" w:rsidP="00C2626E">
      <w:r w:rsidRPr="00C2626E">
        <w:rPr>
          <w:rFonts w:eastAsia="Times New Roman" w:cs="Times New Roman"/>
          <w:color w:val="000000"/>
        </w:rPr>
        <w:t>The output is then sent back to the Java backend for officer review.</w:t>
      </w:r>
    </w:p>
    <w:p w14:paraId="17F3C8D3" w14:textId="77777777" w:rsidR="00EC6C10" w:rsidRDefault="00EC6C10" w:rsidP="00C2626E">
      <w:pPr>
        <w:spacing w:after="60"/>
        <w:rPr>
          <w:b/>
          <w:bCs/>
        </w:rPr>
      </w:pPr>
    </w:p>
    <w:p w14:paraId="7E39E331" w14:textId="59547405" w:rsidR="00C2626E" w:rsidRPr="00C2626E" w:rsidRDefault="00C2626E" w:rsidP="00C2626E">
      <w:pPr>
        <w:rPr>
          <w:b/>
          <w:bCs/>
        </w:rPr>
      </w:pPr>
      <w:r w:rsidRPr="00C2626E">
        <w:rPr>
          <w:rFonts w:eastAsia="Times New Roman" w:cs="Times New Roman"/>
          <w:b/>
          <w:bCs/>
          <w:color w:val="000000"/>
        </w:rPr>
        <w:t>AI architecture</w:t>
      </w:r>
    </w:p>
    <w:p w14:paraId="126C8E21" w14:textId="77777777" w:rsidR="00C2626E" w:rsidRDefault="00C2626E" w:rsidP="00C2626E">
      <w:r>
        <w:rPr>
          <w:rFonts w:eastAsia="Times New Roman" w:cs="Times New Roman"/>
          <w:color w:val="000000"/>
        </w:rPr>
        <w:t>Verified Incident</w:t>
      </w:r>
    </w:p>
    <w:p w14:paraId="699541C1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1E088B0B" w14:textId="77777777" w:rsidR="00C2626E" w:rsidRDefault="00C2626E" w:rsidP="00C2626E">
      <w:r>
        <w:rPr>
          <w:rFonts w:eastAsia="Times New Roman" w:cs="Times New Roman"/>
          <w:color w:val="000000"/>
        </w:rPr>
        <w:t>Java Backend</w:t>
      </w:r>
    </w:p>
    <w:p w14:paraId="48CAD71F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28ABADF5" w14:textId="77777777" w:rsidR="00C2626E" w:rsidRDefault="00C2626E" w:rsidP="00C2626E">
      <w:r>
        <w:rPr>
          <w:rFonts w:eastAsia="Times New Roman" w:cs="Times New Roman"/>
          <w:color w:val="000000"/>
        </w:rPr>
        <w:t>Python AI Service</w:t>
      </w:r>
    </w:p>
    <w:p w14:paraId="5D3D66D8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179F5A51" w14:textId="77777777" w:rsidR="00C2626E" w:rsidRDefault="00C2626E" w:rsidP="00C2626E">
      <w:r>
        <w:rPr>
          <w:rFonts w:eastAsia="Times New Roman" w:cs="Times New Roman"/>
          <w:color w:val="000000"/>
        </w:rPr>
        <w:t>AI Analysis</w:t>
      </w:r>
    </w:p>
    <w:p w14:paraId="575893D7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7C2C84B4" w14:textId="77777777" w:rsidR="00C2626E" w:rsidRDefault="00C2626E" w:rsidP="00C2626E">
      <w:r>
        <w:rPr>
          <w:rFonts w:eastAsia="Times New Roman" w:cs="Times New Roman"/>
          <w:color w:val="000000"/>
        </w:rPr>
        <w:t>Severity / Priority /</w:t>
      </w:r>
    </w:p>
    <w:p w14:paraId="52EBF948" w14:textId="77777777" w:rsidR="00C2626E" w:rsidRDefault="00C2626E" w:rsidP="00C2626E">
      <w:r>
        <w:rPr>
          <w:rFonts w:eastAsia="Times New Roman" w:cs="Times New Roman"/>
          <w:color w:val="000000"/>
        </w:rPr>
        <w:t>Resource Recommendation</w:t>
      </w:r>
    </w:p>
    <w:p w14:paraId="41C71DCA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0ECEB809" w14:textId="77777777" w:rsidR="00C2626E" w:rsidRDefault="00C2626E" w:rsidP="00C2626E">
      <w:r>
        <w:rPr>
          <w:rFonts w:eastAsia="Times New Roman" w:cs="Times New Roman"/>
          <w:color w:val="000000"/>
        </w:rPr>
        <w:t>Java Backend</w:t>
      </w:r>
    </w:p>
    <w:p w14:paraId="2B76E918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0BD8FD90" w14:textId="77777777" w:rsidR="00C2626E" w:rsidRDefault="00C2626E" w:rsidP="00C2626E">
      <w:r>
        <w:rPr>
          <w:rFonts w:eastAsia="Times New Roman" w:cs="Times New Roman"/>
          <w:color w:val="000000"/>
        </w:rPr>
        <w:t>Officer Review</w:t>
      </w:r>
    </w:p>
    <w:p w14:paraId="1E842780" w14:textId="77777777" w:rsidR="00C2626E" w:rsidRDefault="00C2626E" w:rsidP="00C2626E">
      <w:r>
        <w:rPr>
          <w:rFonts w:eastAsia="Times New Roman" w:cs="Times New Roman"/>
          <w:color w:val="000000"/>
        </w:rPr>
        <w:t xml:space="preserve">       ↓</w:t>
      </w:r>
    </w:p>
    <w:p w14:paraId="024C2F64" w14:textId="77777777" w:rsidR="00C2626E" w:rsidRDefault="00C2626E" w:rsidP="00C2626E">
      <w:r>
        <w:rPr>
          <w:rFonts w:eastAsia="Times New Roman" w:cs="Times New Roman"/>
          <w:color w:val="000000"/>
        </w:rPr>
        <w:t>Operational Decision</w:t>
      </w:r>
    </w:p>
    <w:p w14:paraId="6D9E4F10" w14:textId="77777777" w:rsidR="00C2626E" w:rsidRDefault="00C2626E" w:rsidP="00C2626E">
      <w:pPr>
        <w:spacing w:after="60"/>
      </w:pPr>
    </w:p>
    <w:p w14:paraId="15720ECA" w14:textId="06A85186" w:rsidR="00C2626E" w:rsidRPr="00C2626E" w:rsidRDefault="00C2626E" w:rsidP="00C2626E">
      <w:r w:rsidRPr="00C2626E">
        <w:rPr>
          <w:rFonts w:eastAsia="Times New Roman" w:cs="Times New Roman"/>
          <w:color w:val="000000"/>
        </w:rPr>
        <w:lastRenderedPageBreak/>
        <w:t>This is a much more defensible architecture in your viva than saying "AI automatically decides what emergency teams should do."</w:t>
      </w:r>
    </w:p>
    <w:p w14:paraId="53AE2257" w14:textId="77777777" w:rsidR="00C2626E" w:rsidRPr="00C2626E" w:rsidRDefault="00000000" w:rsidP="00C2626E">
      <w:pPr>
        <w:spacing w:after="60"/>
      </w:pPr>
      <w:r>
        <w:pict w14:anchorId="343FDC79">
          <v:rect id="_x0000_i1033" style="width:0;height:1.5pt" o:hralign="center" o:hrstd="t" o:hr="t" fillcolor="#a0a0a0" stroked="f"/>
        </w:pict>
      </w:r>
    </w:p>
    <w:p w14:paraId="5A683DF8" w14:textId="77777777" w:rsidR="00C2626E" w:rsidRPr="0074685B" w:rsidRDefault="00C2626E" w:rsidP="00C2626E">
      <w:pPr>
        <w:keepNext/>
        <w:spacing w:before="280"/>
        <w:jc w:val="left"/>
        <w:rPr>
          <w:b/>
          <w:bCs/>
          <w:sz w:val="28"/>
          <w:szCs w:val="28"/>
        </w:rPr>
      </w:pPr>
      <w:r w:rsidRPr="0074685B">
        <w:rPr>
          <w:rFonts w:eastAsia="Times New Roman" w:cs="Times New Roman"/>
          <w:b/>
          <w:bCs/>
          <w:color w:val="000000"/>
          <w:sz w:val="28"/>
          <w:szCs w:val="28"/>
        </w:rPr>
        <w:t>2.5 API Technology</w:t>
      </w:r>
    </w:p>
    <w:p w14:paraId="2385C1D6" w14:textId="77777777" w:rsidR="00C01F53" w:rsidRPr="00C01F53" w:rsidRDefault="00C01F53" w:rsidP="00C01F53">
      <w:pPr>
        <w:keepNext/>
        <w:spacing w:before="200" w:after="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5"/>
        </w:rPr>
        <w:t>2.5.1 REST API</w:t>
      </w:r>
    </w:p>
    <w:p w14:paraId="5D69FC37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REST (Representational State Transfer) APIs are used as the communication mechanism between the major components of the proposed system.</w:t>
      </w:r>
    </w:p>
    <w:p w14:paraId="45FDC324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basic communication structure can be represented as:</w:t>
      </w:r>
    </w:p>
    <w:p w14:paraId="33340AE7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Web Frontend</w:t>
      </w:r>
    </w:p>
    <w:p w14:paraId="6E931D0D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|</w:t>
      </w:r>
    </w:p>
    <w:p w14:paraId="1CCE7376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| REST API</w:t>
      </w:r>
    </w:p>
    <w:p w14:paraId="37303389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↓</w:t>
      </w:r>
    </w:p>
    <w:p w14:paraId="4F35D50D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Java / Spring Boot Backend</w:t>
      </w:r>
    </w:p>
    <w:p w14:paraId="5F3B3C19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|</w:t>
      </w:r>
    </w:p>
    <w:p w14:paraId="7E7D65E4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| SQL / Database Access</w:t>
      </w:r>
    </w:p>
    <w:p w14:paraId="2BBAE1BA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↓</w:t>
      </w:r>
    </w:p>
    <w:p w14:paraId="3B7266D3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PostgreSQL Database</w:t>
      </w:r>
    </w:p>
    <w:p w14:paraId="2EDF86B8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AI component communicates separately with the backend:</w:t>
      </w:r>
    </w:p>
    <w:p w14:paraId="5040010E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Java / Spring Boot Backend</w:t>
      </w:r>
    </w:p>
    <w:p w14:paraId="4275697A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|</w:t>
      </w:r>
    </w:p>
    <w:p w14:paraId="2D5C3CAC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| REST API</w:t>
      </w:r>
    </w:p>
    <w:p w14:paraId="469053AC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↓</w:t>
      </w:r>
    </w:p>
    <w:p w14:paraId="29E6C860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Python AI Service</w:t>
      </w:r>
    </w:p>
    <w:p w14:paraId="15A1CB04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|</w:t>
      </w:r>
    </w:p>
    <w:p w14:paraId="7AF61E82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↓</w:t>
      </w:r>
    </w:p>
    <w:p w14:paraId="4EFD5B0F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AI Recommendation</w:t>
      </w:r>
    </w:p>
    <w:p w14:paraId="689B35C6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|</w:t>
      </w:r>
    </w:p>
    <w:p w14:paraId="256AD947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          ↓</w:t>
      </w:r>
    </w:p>
    <w:p w14:paraId="0F1E454C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Java Backend</w:t>
      </w:r>
    </w:p>
    <w:p w14:paraId="1755398C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This approach keeps the AI component separate from the main application logic and allows the AI service to be improved independently.</w:t>
      </w:r>
    </w:p>
    <w:p w14:paraId="3B8D6788" w14:textId="77777777" w:rsidR="00C01F53" w:rsidRPr="00C01F53" w:rsidRDefault="00000000" w:rsidP="00C01F53">
      <w:pPr>
        <w:spacing w:after="60"/>
      </w:pPr>
      <w:r>
        <w:pict w14:anchorId="38583DDF">
          <v:rect id="_x0000_i1034" style="width:0;height:1.5pt" o:hralign="center" o:hrstd="t" o:hr="t" fillcolor="#a0a0a0" stroked="f"/>
        </w:pict>
      </w:r>
    </w:p>
    <w:p w14:paraId="3AC9A4AC" w14:textId="77777777" w:rsidR="00C01F53" w:rsidRPr="00C01F53" w:rsidRDefault="00C01F53" w:rsidP="00C01F53">
      <w:pPr>
        <w:keepNext/>
        <w:spacing w:before="2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8"/>
        </w:rPr>
        <w:lastRenderedPageBreak/>
        <w:t>2.6 System Modelling and Design Tools</w:t>
      </w:r>
    </w:p>
    <w:p w14:paraId="64BF3346" w14:textId="77777777" w:rsidR="00C01F53" w:rsidRPr="00C01F53" w:rsidRDefault="00C01F53" w:rsidP="00C01F53">
      <w:pPr>
        <w:keepNext/>
        <w:spacing w:before="200" w:after="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5"/>
        </w:rPr>
        <w:t>2.6.1 Visual Paradigm</w:t>
      </w:r>
    </w:p>
    <w:p w14:paraId="161EE7A3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Visual Paradigm is used as a system modelling and diagram-design tool.</w:t>
      </w:r>
    </w:p>
    <w:p w14:paraId="3AA91E93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It can be used to create:</w:t>
      </w:r>
    </w:p>
    <w:p w14:paraId="0506B663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Entity Relationship Diagrams. </w:t>
      </w:r>
    </w:p>
    <w:p w14:paraId="6D8FA44B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Use Case Diagrams. </w:t>
      </w:r>
    </w:p>
    <w:p w14:paraId="3A9EB128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Sequence Diagrams. </w:t>
      </w:r>
    </w:p>
    <w:p w14:paraId="74FF1230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Data Flow Diagrams. </w:t>
      </w:r>
    </w:p>
    <w:p w14:paraId="7869A04A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System design models. </w:t>
      </w:r>
    </w:p>
    <w:p w14:paraId="0737239C" w14:textId="77777777" w:rsidR="00C01F53" w:rsidRPr="00C01F53" w:rsidRDefault="00C01F53" w:rsidP="00C01F53">
      <w:pPr>
        <w:numPr>
          <w:ilvl w:val="0"/>
          <w:numId w:val="14"/>
        </w:numPr>
      </w:pPr>
      <w:r w:rsidRPr="00C01F53">
        <w:rPr>
          <w:rFonts w:eastAsia="Times New Roman" w:cs="Times New Roman"/>
          <w:color w:val="000000"/>
        </w:rPr>
        <w:t xml:space="preserve">UML diagrams. </w:t>
      </w:r>
    </w:p>
    <w:p w14:paraId="695DBA5D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Using standard diagram components and notation is important for presenting the system design clearly in the project documentation.</w:t>
      </w:r>
    </w:p>
    <w:p w14:paraId="4BC35F72" w14:textId="77777777" w:rsidR="00C01F53" w:rsidRPr="00C01F53" w:rsidRDefault="00000000" w:rsidP="00C01F53">
      <w:pPr>
        <w:spacing w:after="60"/>
      </w:pPr>
      <w:r>
        <w:pict w14:anchorId="2C4A6263">
          <v:rect id="_x0000_i1035" style="width:0;height:1.5pt" o:hralign="center" o:hrstd="t" o:hr="t" fillcolor="#a0a0a0" stroked="f"/>
        </w:pict>
      </w:r>
    </w:p>
    <w:p w14:paraId="21317434" w14:textId="77777777" w:rsidR="00C01F53" w:rsidRPr="00C01F53" w:rsidRDefault="00C01F53" w:rsidP="00C01F53">
      <w:pPr>
        <w:keepNext/>
        <w:spacing w:before="200" w:after="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5"/>
        </w:rPr>
        <w:t>2.6.2 PostgreSQL Database Modelling Tools</w:t>
      </w:r>
    </w:p>
    <w:p w14:paraId="0143B5ED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Database modelling tools can be used to represent the PostgreSQL database structure and relationships between tables.</w:t>
      </w:r>
    </w:p>
    <w:p w14:paraId="1DA70012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database design will be based on the finalized 16-table schema, including primary keys, foreign keys, attributes, and integrity constraints.</w:t>
      </w:r>
    </w:p>
    <w:p w14:paraId="2ABA6425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ER diagram will represent the logical relationships between the entities, while the actual PostgreSQL database will be used during implementation.</w:t>
      </w:r>
    </w:p>
    <w:p w14:paraId="4BA0A7DC" w14:textId="77777777" w:rsidR="00C01F53" w:rsidRPr="00C01F53" w:rsidRDefault="00000000" w:rsidP="00C01F53">
      <w:pPr>
        <w:spacing w:after="60"/>
      </w:pPr>
      <w:r>
        <w:pict w14:anchorId="3CAD49A8">
          <v:rect id="_x0000_i1036" style="width:0;height:1.5pt" o:hralign="center" o:hrstd="t" o:hr="t" fillcolor="#a0a0a0" stroked="f"/>
        </w:pict>
      </w:r>
    </w:p>
    <w:p w14:paraId="6D547EE5" w14:textId="77777777" w:rsidR="00C01F53" w:rsidRPr="00C01F53" w:rsidRDefault="00C01F53" w:rsidP="00C01F53">
      <w:pPr>
        <w:keepNext/>
        <w:spacing w:before="2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8"/>
        </w:rPr>
        <w:t>2.7 Version Control Technology</w:t>
      </w:r>
    </w:p>
    <w:p w14:paraId="5D9502C9" w14:textId="77777777" w:rsidR="00C01F53" w:rsidRPr="00C01F53" w:rsidRDefault="00C01F53" w:rsidP="00C01F53">
      <w:pPr>
        <w:keepNext/>
        <w:spacing w:before="200" w:after="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5"/>
        </w:rPr>
        <w:t>2.7.1 Git</w:t>
      </w:r>
    </w:p>
    <w:p w14:paraId="3898D2EE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Git is a distributed version-control system used to track changes made to the project source code and documentation.</w:t>
      </w:r>
    </w:p>
    <w:p w14:paraId="59E0BC3E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It allows developers to:</w:t>
      </w:r>
    </w:p>
    <w:p w14:paraId="1DA270D0" w14:textId="77777777" w:rsidR="00C01F53" w:rsidRPr="00C01F53" w:rsidRDefault="00C01F53" w:rsidP="00C01F53">
      <w:pPr>
        <w:numPr>
          <w:ilvl w:val="0"/>
          <w:numId w:val="15"/>
        </w:numPr>
      </w:pPr>
      <w:r w:rsidRPr="00C01F53">
        <w:rPr>
          <w:rFonts w:eastAsia="Times New Roman" w:cs="Times New Roman"/>
          <w:color w:val="000000"/>
        </w:rPr>
        <w:t xml:space="preserve">Maintain version history. </w:t>
      </w:r>
    </w:p>
    <w:p w14:paraId="7BCEB0AD" w14:textId="77777777" w:rsidR="00C01F53" w:rsidRPr="00C01F53" w:rsidRDefault="00C01F53" w:rsidP="00C01F53">
      <w:pPr>
        <w:numPr>
          <w:ilvl w:val="0"/>
          <w:numId w:val="15"/>
        </w:numPr>
      </w:pPr>
      <w:r w:rsidRPr="00C01F53">
        <w:rPr>
          <w:rFonts w:eastAsia="Times New Roman" w:cs="Times New Roman"/>
          <w:color w:val="000000"/>
        </w:rPr>
        <w:t xml:space="preserve">Track modifications. </w:t>
      </w:r>
    </w:p>
    <w:p w14:paraId="435CEA3D" w14:textId="77777777" w:rsidR="00C01F53" w:rsidRPr="00C01F53" w:rsidRDefault="00C01F53" w:rsidP="00C01F53">
      <w:pPr>
        <w:numPr>
          <w:ilvl w:val="0"/>
          <w:numId w:val="15"/>
        </w:numPr>
      </w:pPr>
      <w:r w:rsidRPr="00C01F53">
        <w:rPr>
          <w:rFonts w:eastAsia="Times New Roman" w:cs="Times New Roman"/>
          <w:color w:val="000000"/>
        </w:rPr>
        <w:t xml:space="preserve">Restore previous versions. </w:t>
      </w:r>
    </w:p>
    <w:p w14:paraId="5E92F6B5" w14:textId="77777777" w:rsidR="00C01F53" w:rsidRPr="00C01F53" w:rsidRDefault="00C01F53" w:rsidP="00C01F53">
      <w:pPr>
        <w:numPr>
          <w:ilvl w:val="0"/>
          <w:numId w:val="15"/>
        </w:numPr>
      </w:pPr>
      <w:r w:rsidRPr="00C01F53">
        <w:rPr>
          <w:rFonts w:eastAsia="Times New Roman" w:cs="Times New Roman"/>
          <w:color w:val="000000"/>
        </w:rPr>
        <w:t xml:space="preserve">Work on different development stages. </w:t>
      </w:r>
    </w:p>
    <w:p w14:paraId="470F61B5" w14:textId="77777777" w:rsidR="00C01F53" w:rsidRPr="00C01F53" w:rsidRDefault="00C01F53" w:rsidP="00C01F53">
      <w:pPr>
        <w:numPr>
          <w:ilvl w:val="0"/>
          <w:numId w:val="15"/>
        </w:numPr>
      </w:pPr>
      <w:r w:rsidRPr="00C01F53">
        <w:rPr>
          <w:rFonts w:eastAsia="Times New Roman" w:cs="Times New Roman"/>
          <w:color w:val="000000"/>
        </w:rPr>
        <w:t xml:space="preserve">Manage project files systematically. </w:t>
      </w:r>
    </w:p>
    <w:p w14:paraId="3424426F" w14:textId="77777777" w:rsidR="00C01F53" w:rsidRPr="00C01F53" w:rsidRDefault="00000000" w:rsidP="00C01F53">
      <w:pPr>
        <w:spacing w:after="60"/>
      </w:pPr>
      <w:r>
        <w:pict w14:anchorId="5EEF75C4">
          <v:rect id="_x0000_i1037" style="width:0;height:1.5pt" o:hralign="center" o:hrstd="t" o:hr="t" fillcolor="#a0a0a0" stroked="f"/>
        </w:pict>
      </w:r>
    </w:p>
    <w:p w14:paraId="6E156274" w14:textId="77777777" w:rsidR="00C01F53" w:rsidRPr="00C01F53" w:rsidRDefault="00C01F53" w:rsidP="00C01F53">
      <w:pPr>
        <w:keepNext/>
        <w:spacing w:before="200" w:after="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5"/>
        </w:rPr>
        <w:lastRenderedPageBreak/>
        <w:t>2.7.2 GitHub</w:t>
      </w:r>
    </w:p>
    <w:p w14:paraId="456EFCF1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GitHub can be used as the remote repository for storing and managing the project's source code and documentation.</w:t>
      </w:r>
    </w:p>
    <w:p w14:paraId="4DEA8CAE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It provides:</w:t>
      </w:r>
    </w:p>
    <w:p w14:paraId="3A23D4F7" w14:textId="77777777" w:rsidR="00C01F53" w:rsidRPr="00C01F53" w:rsidRDefault="00C01F53" w:rsidP="00C01F53">
      <w:pPr>
        <w:numPr>
          <w:ilvl w:val="0"/>
          <w:numId w:val="16"/>
        </w:numPr>
      </w:pPr>
      <w:r w:rsidRPr="00C01F53">
        <w:rPr>
          <w:rFonts w:eastAsia="Times New Roman" w:cs="Times New Roman"/>
          <w:color w:val="000000"/>
        </w:rPr>
        <w:t xml:space="preserve">Remote source-code storage. </w:t>
      </w:r>
    </w:p>
    <w:p w14:paraId="0BADD4D6" w14:textId="77777777" w:rsidR="00C01F53" w:rsidRPr="00C01F53" w:rsidRDefault="00C01F53" w:rsidP="00C01F53">
      <w:pPr>
        <w:numPr>
          <w:ilvl w:val="0"/>
          <w:numId w:val="16"/>
        </w:numPr>
      </w:pPr>
      <w:r w:rsidRPr="00C01F53">
        <w:rPr>
          <w:rFonts w:eastAsia="Times New Roman" w:cs="Times New Roman"/>
          <w:color w:val="000000"/>
        </w:rPr>
        <w:t xml:space="preserve">Version history. </w:t>
      </w:r>
    </w:p>
    <w:p w14:paraId="26CAC5B3" w14:textId="77777777" w:rsidR="00C01F53" w:rsidRPr="00C01F53" w:rsidRDefault="00C01F53" w:rsidP="00C01F53">
      <w:pPr>
        <w:numPr>
          <w:ilvl w:val="0"/>
          <w:numId w:val="16"/>
        </w:numPr>
      </w:pPr>
      <w:r w:rsidRPr="00C01F53">
        <w:rPr>
          <w:rFonts w:eastAsia="Times New Roman" w:cs="Times New Roman"/>
          <w:color w:val="000000"/>
        </w:rPr>
        <w:t xml:space="preserve">Project collaboration. </w:t>
      </w:r>
    </w:p>
    <w:p w14:paraId="4C0F2118" w14:textId="77777777" w:rsidR="00C01F53" w:rsidRPr="00C01F53" w:rsidRDefault="00C01F53" w:rsidP="00C01F53">
      <w:pPr>
        <w:numPr>
          <w:ilvl w:val="0"/>
          <w:numId w:val="16"/>
        </w:numPr>
      </w:pPr>
      <w:r w:rsidRPr="00C01F53">
        <w:rPr>
          <w:rFonts w:eastAsia="Times New Roman" w:cs="Times New Roman"/>
          <w:color w:val="000000"/>
        </w:rPr>
        <w:t xml:space="preserve">Backup. </w:t>
      </w:r>
    </w:p>
    <w:p w14:paraId="7B7570FA" w14:textId="77777777" w:rsidR="00C01F53" w:rsidRPr="00C01F53" w:rsidRDefault="00C01F53" w:rsidP="00C01F53">
      <w:pPr>
        <w:numPr>
          <w:ilvl w:val="0"/>
          <w:numId w:val="16"/>
        </w:numPr>
      </w:pPr>
      <w:r w:rsidRPr="00C01F53">
        <w:rPr>
          <w:rFonts w:eastAsia="Times New Roman" w:cs="Times New Roman"/>
          <w:color w:val="000000"/>
        </w:rPr>
        <w:t xml:space="preserve">Documentation management. </w:t>
      </w:r>
    </w:p>
    <w:p w14:paraId="637C3029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project repository can contain source code, database scripts, diagrams, documentation, and other project-related files.</w:t>
      </w:r>
    </w:p>
    <w:p w14:paraId="181274A6" w14:textId="77777777" w:rsidR="00C2626E" w:rsidRPr="00C2626E" w:rsidRDefault="00000000" w:rsidP="00C2626E">
      <w:pPr>
        <w:spacing w:after="60"/>
      </w:pPr>
      <w:r>
        <w:pict w14:anchorId="3DFBADF1">
          <v:rect id="_x0000_i1038" style="width:0;height:1.5pt" o:hralign="center" o:hrstd="t" o:hr="t" fillcolor="#a0a0a0" stroked="f"/>
        </w:pict>
      </w:r>
    </w:p>
    <w:p w14:paraId="083C53C7" w14:textId="77777777" w:rsidR="00FC0614" w:rsidRDefault="00FC0614">
      <w:pPr>
        <w:spacing w:after="160" w:line="278" w:lineRule="auto"/>
        <w:jc w:val="left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br w:type="page"/>
      </w:r>
    </w:p>
    <w:p w14:paraId="1DEFBF9B" w14:textId="44623FF4" w:rsidR="00C01F53" w:rsidRPr="00C01F53" w:rsidRDefault="00C01F53" w:rsidP="00C01F53">
      <w:pPr>
        <w:keepNext/>
        <w:spacing w:before="280"/>
        <w:jc w:val="left"/>
        <w:rPr>
          <w:b/>
          <w:bCs/>
        </w:rPr>
      </w:pPr>
      <w:r w:rsidRPr="00C01F53">
        <w:rPr>
          <w:rFonts w:eastAsia="Times New Roman" w:cs="Times New Roman"/>
          <w:b/>
          <w:bCs/>
          <w:color w:val="000000"/>
          <w:sz w:val="28"/>
        </w:rPr>
        <w:lastRenderedPageBreak/>
        <w:t>2.8 Technology Architecture</w:t>
      </w:r>
    </w:p>
    <w:p w14:paraId="11966C10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selected technologies can be organized into the following logical architecture:</w:t>
      </w:r>
    </w:p>
    <w:tbl>
      <w:tblPr>
        <w:tblStyle w:val="TableGrid"/>
        <w:tblW w:w="0" w:type="auto"/>
        <w:tblInd w:w="67" w:type="dxa"/>
        <w:tblLook w:val="0000" w:firstRow="0" w:lastRow="0" w:firstColumn="0" w:lastColumn="0" w:noHBand="0" w:noVBand="0"/>
      </w:tblPr>
      <w:tblGrid>
        <w:gridCol w:w="5844"/>
      </w:tblGrid>
      <w:tr w:rsidR="00C231DE" w14:paraId="67B9CBE9" w14:textId="77777777">
        <w:tblPrEx>
          <w:tblCellMar>
            <w:top w:w="0" w:type="dxa"/>
            <w:bottom w:w="0" w:type="dxa"/>
          </w:tblCellMar>
        </w:tblPrEx>
        <w:tc>
          <w:tcPr>
            <w:tcW w:w="5844" w:type="dxa"/>
          </w:tcPr>
          <w:p w14:paraId="1878AD69" w14:textId="0182EEB7" w:rsidR="00C231DE" w:rsidRPr="00C231DE" w:rsidRDefault="00C231DE" w:rsidP="00C231DE">
            <w:pPr>
              <w:rPr>
                <w:sz w:val="12"/>
                <w:szCs w:val="12"/>
              </w:rPr>
            </w:pP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</w:t>
            </w: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ab/>
              <w:t xml:space="preserve">                USER</w:t>
            </w:r>
            <w:r>
              <w:rPr>
                <w:rFonts w:eastAsia="Times New Roman" w:cs="Times New Roman"/>
                <w:color w:val="000000"/>
                <w:sz w:val="20"/>
                <w:szCs w:val="10"/>
              </w:rPr>
              <w:t xml:space="preserve"> </w:t>
            </w: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LAYER                                               </w:t>
            </w:r>
          </w:p>
          <w:p w14:paraId="0C2E4FD8" w14:textId="1CA9FC21" w:rsidR="00C231DE" w:rsidRDefault="00C231DE" w:rsidP="00C231DE">
            <w:pPr>
              <w:rPr>
                <w:sz w:val="10"/>
                <w:szCs w:val="10"/>
              </w:rPr>
            </w:pP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Citizen • Officer • Admin • Volunteer                              </w:t>
            </w:r>
          </w:p>
        </w:tc>
      </w:tr>
    </w:tbl>
    <w:p w14:paraId="09DE29D0" w14:textId="77777777" w:rsidR="00C231DE" w:rsidRDefault="00C01F53" w:rsidP="00C01F53">
      <w:pPr>
        <w:rPr>
          <w:rFonts w:eastAsia="Times New Roman" w:cs="Times New Roman"/>
          <w:color w:val="000000"/>
          <w:sz w:val="2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</w:t>
      </w:r>
      <w:r w:rsidR="00C231DE">
        <w:rPr>
          <w:rFonts w:eastAsia="Times New Roman" w:cs="Times New Roman"/>
          <w:color w:val="000000"/>
          <w:sz w:val="20"/>
          <w:szCs w:val="10"/>
        </w:rPr>
        <w:tab/>
      </w:r>
      <w:r w:rsidR="00C231DE">
        <w:rPr>
          <w:rFonts w:eastAsia="Times New Roman" w:cs="Times New Roman"/>
          <w:color w:val="000000"/>
          <w:sz w:val="20"/>
          <w:szCs w:val="10"/>
        </w:rPr>
        <w:tab/>
      </w:r>
      <w:r w:rsidR="00C231DE">
        <w:rPr>
          <w:rFonts w:eastAsia="Times New Roman" w:cs="Times New Roman"/>
          <w:color w:val="000000"/>
          <w:sz w:val="20"/>
          <w:szCs w:val="10"/>
        </w:rPr>
        <w:tab/>
      </w:r>
      <w:r w:rsidR="00C231DE">
        <w:rPr>
          <w:rFonts w:eastAsia="Times New Roman" w:cs="Times New Roman"/>
          <w:color w:val="000000"/>
          <w:sz w:val="20"/>
          <w:szCs w:val="10"/>
        </w:rPr>
        <w:tab/>
      </w:r>
      <w:r w:rsidR="00C231DE" w:rsidRPr="00FC0614">
        <w:rPr>
          <w:rFonts w:eastAsia="Times New Roman" w:cs="Times New Roman" w:hint="eastAsia"/>
          <w:color w:val="000000"/>
          <w:sz w:val="20"/>
          <w:szCs w:val="10"/>
        </w:rPr>
        <w:t>┬</w:t>
      </w:r>
    </w:p>
    <w:p w14:paraId="6BDD7D07" w14:textId="39DE0065" w:rsidR="00C01F53" w:rsidRPr="00FC0614" w:rsidRDefault="00C01F53" w:rsidP="00C231DE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</w:t>
      </w:r>
      <w:r w:rsidR="00C231DE">
        <w:rPr>
          <w:rFonts w:eastAsia="Times New Roman" w:cs="Times New Roman"/>
          <w:color w:val="000000"/>
          <w:sz w:val="20"/>
          <w:szCs w:val="10"/>
        </w:rPr>
        <w:t xml:space="preserve">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      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│</w:t>
      </w:r>
    </w:p>
    <w:p w14:paraId="2B127419" w14:textId="613BC17D" w:rsidR="00C01F53" w:rsidRPr="00FC0614" w:rsidRDefault="00C01F53" w:rsidP="00C01F53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                  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↓</w:t>
      </w:r>
    </w:p>
    <w:tbl>
      <w:tblPr>
        <w:tblStyle w:val="TableGrid"/>
        <w:tblW w:w="0" w:type="auto"/>
        <w:tblInd w:w="67" w:type="dxa"/>
        <w:tblLook w:val="0000" w:firstRow="0" w:lastRow="0" w:firstColumn="0" w:lastColumn="0" w:noHBand="0" w:noVBand="0"/>
      </w:tblPr>
      <w:tblGrid>
        <w:gridCol w:w="5844"/>
      </w:tblGrid>
      <w:tr w:rsidR="00C231DE" w14:paraId="59624EBE" w14:textId="77777777">
        <w:tblPrEx>
          <w:tblCellMar>
            <w:top w:w="0" w:type="dxa"/>
            <w:bottom w:w="0" w:type="dxa"/>
          </w:tblCellMar>
        </w:tblPrEx>
        <w:tc>
          <w:tcPr>
            <w:tcW w:w="5844" w:type="dxa"/>
          </w:tcPr>
          <w:p w14:paraId="2FC794C0" w14:textId="0B1F80DE" w:rsidR="00C231DE" w:rsidRPr="00C231DE" w:rsidRDefault="00C231DE" w:rsidP="00C231DE">
            <w:pPr>
              <w:rPr>
                <w:sz w:val="12"/>
                <w:szCs w:val="12"/>
              </w:rPr>
            </w:pP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  PRESENTATION LAYER                                   </w:t>
            </w:r>
          </w:p>
          <w:p w14:paraId="1413DF18" w14:textId="402FF6E5" w:rsidR="00C231DE" w:rsidRDefault="00C231DE" w:rsidP="00C231DE">
            <w:pPr>
              <w:rPr>
                <w:sz w:val="10"/>
                <w:szCs w:val="10"/>
              </w:rPr>
            </w:pPr>
            <w:r w:rsidRPr="00C231D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HTML5 • CSS3 • JavaScript                                   </w:t>
            </w:r>
          </w:p>
        </w:tc>
      </w:tr>
    </w:tbl>
    <w:p w14:paraId="1124A08A" w14:textId="77777777" w:rsidR="00C231DE" w:rsidRDefault="00C231DE" w:rsidP="00C231DE">
      <w:pPr>
        <w:ind w:left="2880"/>
        <w:rPr>
          <w:rFonts w:eastAsia="Times New Roman" w:cs="Times New Roman"/>
          <w:color w:val="000000"/>
          <w:sz w:val="20"/>
          <w:szCs w:val="10"/>
        </w:rPr>
      </w:pPr>
      <w:r w:rsidRPr="00FC0614">
        <w:rPr>
          <w:rFonts w:eastAsia="Times New Roman" w:cs="Times New Roman" w:hint="eastAsia"/>
          <w:color w:val="000000"/>
          <w:sz w:val="20"/>
          <w:szCs w:val="10"/>
        </w:rPr>
        <w:t>┬</w:t>
      </w:r>
      <w:r w:rsidR="00C01F53" w:rsidRPr="00FC0614">
        <w:rPr>
          <w:rFonts w:eastAsia="Times New Roman" w:cs="Times New Roman"/>
          <w:color w:val="000000"/>
          <w:sz w:val="20"/>
          <w:szCs w:val="10"/>
        </w:rPr>
        <w:t xml:space="preserve">         </w:t>
      </w:r>
      <w:r w:rsidR="001C0471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    </w:t>
      </w:r>
      <w:r w:rsidR="00C01F53" w:rsidRPr="00FC0614">
        <w:rPr>
          <w:rFonts w:eastAsia="Times New Roman" w:cs="Times New Roman"/>
          <w:color w:val="000000"/>
          <w:sz w:val="20"/>
          <w:szCs w:val="10"/>
        </w:rPr>
        <w:t xml:space="preserve">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</w:t>
      </w:r>
      <w:r w:rsidR="00C01F53" w:rsidRPr="00FC0614">
        <w:rPr>
          <w:rFonts w:eastAsia="Times New Roman" w:cs="Times New Roman"/>
          <w:color w:val="000000"/>
          <w:sz w:val="20"/>
          <w:szCs w:val="10"/>
        </w:rPr>
        <w:t xml:space="preserve">        </w:t>
      </w:r>
    </w:p>
    <w:p w14:paraId="20945242" w14:textId="452F7971" w:rsidR="00C01F53" w:rsidRPr="00FC0614" w:rsidRDefault="00C01F53" w:rsidP="00C231DE">
      <w:pPr>
        <w:ind w:left="2880"/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>│</w:t>
      </w:r>
    </w:p>
    <w:p w14:paraId="75247767" w14:textId="44C32DC0" w:rsidR="00C01F53" w:rsidRPr="00C231DE" w:rsidRDefault="00C01F53" w:rsidP="00EA0B16">
      <w:pPr>
        <w:rPr>
          <w:sz w:val="12"/>
          <w:szCs w:val="12"/>
        </w:rPr>
      </w:pPr>
      <w:r w:rsidRPr="00C231DE">
        <w:rPr>
          <w:rFonts w:eastAsia="Times New Roman" w:cs="Times New Roman"/>
          <w:color w:val="000000"/>
          <w:sz w:val="22"/>
          <w:szCs w:val="12"/>
        </w:rPr>
        <w:t xml:space="preserve">           </w:t>
      </w:r>
      <w:r w:rsidR="00EA0B16" w:rsidRPr="00C231DE">
        <w:rPr>
          <w:rFonts w:eastAsia="Times New Roman" w:cs="Times New Roman"/>
          <w:color w:val="000000"/>
          <w:sz w:val="22"/>
          <w:szCs w:val="12"/>
        </w:rPr>
        <w:t xml:space="preserve">                         </w:t>
      </w:r>
      <w:r w:rsidR="00FC0614" w:rsidRPr="00C231DE">
        <w:rPr>
          <w:rFonts w:eastAsia="Times New Roman" w:cs="Times New Roman"/>
          <w:color w:val="000000"/>
          <w:sz w:val="22"/>
          <w:szCs w:val="12"/>
        </w:rPr>
        <w:t xml:space="preserve">      </w:t>
      </w:r>
      <w:r w:rsidR="00EA0B16" w:rsidRPr="00C231DE">
        <w:rPr>
          <w:rFonts w:eastAsia="Times New Roman" w:cs="Times New Roman"/>
          <w:color w:val="000000"/>
          <w:sz w:val="22"/>
          <w:szCs w:val="12"/>
        </w:rPr>
        <w:t xml:space="preserve">  </w:t>
      </w:r>
      <w:r w:rsidRPr="00C231DE">
        <w:rPr>
          <w:rFonts w:eastAsia="Times New Roman" w:cs="Times New Roman"/>
          <w:color w:val="000000"/>
          <w:sz w:val="22"/>
          <w:szCs w:val="12"/>
        </w:rPr>
        <w:t xml:space="preserve">      REST API</w:t>
      </w:r>
    </w:p>
    <w:p w14:paraId="1305AAEC" w14:textId="685C81C5" w:rsidR="00C01F53" w:rsidRPr="00FC0614" w:rsidRDefault="00C01F53" w:rsidP="00EA0B16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│</w:t>
      </w:r>
    </w:p>
    <w:p w14:paraId="5B7AE6FD" w14:textId="2C287826" w:rsidR="00C01F53" w:rsidRPr="00FC0614" w:rsidRDefault="00C01F53" w:rsidP="00EA0B16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↓</w:t>
      </w:r>
    </w:p>
    <w:tbl>
      <w:tblPr>
        <w:tblStyle w:val="TableGrid"/>
        <w:tblW w:w="0" w:type="auto"/>
        <w:tblInd w:w="67" w:type="dxa"/>
        <w:tblLook w:val="0000" w:firstRow="0" w:lastRow="0" w:firstColumn="0" w:lastColumn="0" w:noHBand="0" w:noVBand="0"/>
      </w:tblPr>
      <w:tblGrid>
        <w:gridCol w:w="5988"/>
      </w:tblGrid>
      <w:tr w:rsidR="00DA622E" w14:paraId="7B6AA258" w14:textId="77777777">
        <w:tblPrEx>
          <w:tblCellMar>
            <w:top w:w="0" w:type="dxa"/>
            <w:bottom w:w="0" w:type="dxa"/>
          </w:tblCellMar>
        </w:tblPrEx>
        <w:tc>
          <w:tcPr>
            <w:tcW w:w="5988" w:type="dxa"/>
          </w:tcPr>
          <w:p w14:paraId="634D6A19" w14:textId="4788D9A0" w:rsidR="00DA622E" w:rsidRPr="00DA622E" w:rsidRDefault="00DA622E" w:rsidP="00DA622E">
            <w:pPr>
              <w:rPr>
                <w:sz w:val="1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       APPLICATION LAYER                                     </w:t>
            </w:r>
          </w:p>
          <w:p w14:paraId="2BEC1F0B" w14:textId="11674553" w:rsidR="00DA622E" w:rsidRPr="00DA622E" w:rsidRDefault="00DA622E" w:rsidP="00DA622E">
            <w:pPr>
              <w:rPr>
                <w:sz w:val="1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           Java • Spring Boot                                          </w:t>
            </w:r>
          </w:p>
          <w:p w14:paraId="1C6FBA4C" w14:textId="55082B60" w:rsidR="00DA622E" w:rsidRPr="00DA622E" w:rsidRDefault="00DA622E" w:rsidP="00DA622E">
            <w:pPr>
              <w:rPr>
                <w:sz w:val="1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     Authentication • Incidents •                                   </w:t>
            </w:r>
          </w:p>
          <w:p w14:paraId="67852F0B" w14:textId="5F09AE0E" w:rsidR="00DA622E" w:rsidRDefault="00DA622E" w:rsidP="00DA622E">
            <w:pPr>
              <w:rPr>
                <w:sz w:val="10"/>
                <w:szCs w:val="10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    Resources • Notifications • Reports                         </w:t>
            </w:r>
          </w:p>
        </w:tc>
      </w:tr>
    </w:tbl>
    <w:p w14:paraId="70F66295" w14:textId="72116F41" w:rsidR="00DA622E" w:rsidRPr="00FC0614" w:rsidRDefault="00C231DE" w:rsidP="00C231DE">
      <w:pPr>
        <w:ind w:left="1440" w:firstLine="720"/>
        <w:rPr>
          <w:sz w:val="10"/>
          <w:szCs w:val="10"/>
        </w:rPr>
      </w:pPr>
      <w:r>
        <w:rPr>
          <w:rFonts w:eastAsia="Times New Roman" w:cs="Times New Roman"/>
          <w:color w:val="000000"/>
          <w:sz w:val="20"/>
          <w:szCs w:val="10"/>
        </w:rPr>
        <w:t xml:space="preserve">  </w:t>
      </w:r>
      <w:r w:rsidRPr="00FC0614">
        <w:rPr>
          <w:rFonts w:eastAsia="Times New Roman" w:cs="Times New Roman" w:hint="eastAsia"/>
          <w:color w:val="000000"/>
          <w:sz w:val="20"/>
          <w:szCs w:val="10"/>
        </w:rPr>
        <w:t>┬</w:t>
      </w:r>
      <w:r>
        <w:rPr>
          <w:rFonts w:eastAsia="Times New Roman" w:cs="Times New Roman"/>
          <w:color w:val="000000"/>
          <w:sz w:val="20"/>
          <w:szCs w:val="10"/>
        </w:rPr>
        <w:tab/>
      </w:r>
      <w:r>
        <w:rPr>
          <w:rFonts w:eastAsia="Times New Roman" w:cs="Times New Roman"/>
          <w:color w:val="000000"/>
          <w:sz w:val="20"/>
          <w:szCs w:val="10"/>
        </w:rPr>
        <w:tab/>
      </w:r>
      <w:r>
        <w:rPr>
          <w:rFonts w:eastAsia="Times New Roman" w:cs="Times New Roman"/>
          <w:color w:val="000000"/>
          <w:sz w:val="20"/>
          <w:szCs w:val="10"/>
        </w:rPr>
        <w:tab/>
      </w:r>
      <w:r>
        <w:rPr>
          <w:rFonts w:eastAsia="Times New Roman" w:cs="Times New Roman"/>
          <w:color w:val="000000"/>
          <w:sz w:val="20"/>
          <w:szCs w:val="10"/>
        </w:rPr>
        <w:tab/>
        <w:t xml:space="preserve"> </w:t>
      </w:r>
      <w:r w:rsidRPr="00FC0614">
        <w:rPr>
          <w:rFonts w:eastAsia="Times New Roman" w:cs="Times New Roman" w:hint="eastAsia"/>
          <w:color w:val="000000"/>
          <w:sz w:val="20"/>
          <w:szCs w:val="10"/>
        </w:rPr>
        <w:t>┬</w:t>
      </w:r>
    </w:p>
    <w:p w14:paraId="30122403" w14:textId="66F8937A" w:rsidR="00C01F53" w:rsidRDefault="00C01F53" w:rsidP="00C01F53">
      <w:pPr>
        <w:rPr>
          <w:rFonts w:eastAsia="Times New Roman" w:cs="Times New Roman"/>
          <w:color w:val="000000"/>
          <w:sz w:val="2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</w:t>
      </w:r>
      <w:r w:rsidR="00FC0614" w:rsidRPr="00FC0614">
        <w:rPr>
          <w:rFonts w:eastAsia="Times New Roman" w:cs="Times New Roman"/>
          <w:color w:val="000000"/>
          <w:sz w:val="20"/>
          <w:szCs w:val="10"/>
        </w:rPr>
        <w:t xml:space="preserve">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│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</w:t>
      </w:r>
      <w:r w:rsidR="001C0471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</w:t>
      </w:r>
      <w:r w:rsidRPr="00C231DE">
        <w:rPr>
          <w:rFonts w:eastAsia="Times New Roman" w:cs="Times New Roman"/>
          <w:color w:val="000000"/>
          <w:sz w:val="22"/>
          <w:szCs w:val="12"/>
        </w:rPr>
        <w:t>│ REST API</w:t>
      </w:r>
    </w:p>
    <w:p w14:paraId="2D22AB61" w14:textId="4F2D8B3D" w:rsidR="00DA622E" w:rsidRPr="00FC0614" w:rsidRDefault="00DA622E" w:rsidP="00C01F53">
      <w:pPr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  <w:t xml:space="preserve">   </w:t>
      </w:r>
      <w:r w:rsidRPr="00FC0614">
        <w:rPr>
          <w:rFonts w:eastAsia="Times New Roman" w:cs="Times New Roman"/>
          <w:color w:val="000000"/>
          <w:sz w:val="20"/>
          <w:szCs w:val="10"/>
        </w:rPr>
        <w:t>│</w:t>
      </w:r>
      <w:r>
        <w:rPr>
          <w:rFonts w:eastAsia="Times New Roman" w:cs="Times New Roman"/>
          <w:color w:val="000000"/>
          <w:sz w:val="20"/>
          <w:szCs w:val="10"/>
        </w:rPr>
        <w:tab/>
      </w:r>
      <w:r>
        <w:rPr>
          <w:rFonts w:eastAsia="Times New Roman" w:cs="Times New Roman"/>
          <w:color w:val="000000"/>
          <w:sz w:val="20"/>
          <w:szCs w:val="10"/>
        </w:rPr>
        <w:tab/>
        <w:t xml:space="preserve">   </w:t>
      </w:r>
      <w:r>
        <w:rPr>
          <w:rFonts w:eastAsia="Times New Roman" w:cs="Times New Roman"/>
          <w:color w:val="000000"/>
          <w:sz w:val="20"/>
          <w:szCs w:val="10"/>
        </w:rPr>
        <w:tab/>
      </w:r>
      <w:r>
        <w:rPr>
          <w:rFonts w:eastAsia="Times New Roman" w:cs="Times New Roman"/>
          <w:color w:val="000000"/>
          <w:sz w:val="20"/>
          <w:szCs w:val="10"/>
        </w:rPr>
        <w:tab/>
        <w:t xml:space="preserve"> </w:t>
      </w:r>
      <w:r w:rsidRPr="00FC0614">
        <w:rPr>
          <w:rFonts w:eastAsia="Times New Roman" w:cs="Times New Roman"/>
          <w:color w:val="000000"/>
          <w:sz w:val="20"/>
          <w:szCs w:val="10"/>
        </w:rPr>
        <w:t>│</w:t>
      </w:r>
    </w:p>
    <w:p w14:paraId="42FC63A0" w14:textId="7BAA8F17" w:rsidR="00C01F53" w:rsidRPr="00FC0614" w:rsidRDefault="00C01F53" w:rsidP="00C01F53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│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</w:t>
      </w:r>
      <w:r w:rsidR="001C0471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</w:t>
      </w:r>
      <w:r w:rsidRPr="00FC0614">
        <w:rPr>
          <w:rFonts w:eastAsia="Times New Roman" w:cs="Times New Roman"/>
          <w:color w:val="000000"/>
          <w:sz w:val="20"/>
          <w:szCs w:val="10"/>
        </w:rPr>
        <w:t>↓</w:t>
      </w:r>
    </w:p>
    <w:tbl>
      <w:tblPr>
        <w:tblStyle w:val="TableGrid"/>
        <w:tblpPr w:leftFromText="180" w:rightFromText="180" w:vertAnchor="text" w:horzAnchor="page" w:tblpX="5401" w:tblpY="71"/>
        <w:tblW w:w="0" w:type="auto"/>
        <w:tblLook w:val="0000" w:firstRow="0" w:lastRow="0" w:firstColumn="0" w:lastColumn="0" w:noHBand="0" w:noVBand="0"/>
      </w:tblPr>
      <w:tblGrid>
        <w:gridCol w:w="2730"/>
      </w:tblGrid>
      <w:tr w:rsidR="00DA622E" w14:paraId="5B42B4FD" w14:textId="77777777" w:rsidTr="00DA622E">
        <w:tblPrEx>
          <w:tblCellMar>
            <w:top w:w="0" w:type="dxa"/>
            <w:bottom w:w="0" w:type="dxa"/>
          </w:tblCellMar>
        </w:tblPrEx>
        <w:tc>
          <w:tcPr>
            <w:tcW w:w="2730" w:type="dxa"/>
          </w:tcPr>
          <w:p w14:paraId="5476C6D0" w14:textId="77777777" w:rsidR="00DA622E" w:rsidRPr="00DA622E" w:rsidRDefault="00DA622E" w:rsidP="00DA622E">
            <w:pPr>
              <w:rPr>
                <w:rFonts w:eastAsia="Times New Roman" w:cs="Times New Roman"/>
                <w:color w:val="000000"/>
                <w:sz w:val="2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AI/ML LAYER  </w:t>
            </w:r>
          </w:p>
          <w:p w14:paraId="6BB5F13A" w14:textId="3737321F" w:rsidR="00DA622E" w:rsidRPr="00DA622E" w:rsidRDefault="00DA622E" w:rsidP="00DA622E">
            <w:pPr>
              <w:rPr>
                <w:rFonts w:eastAsia="Times New Roman" w:cs="Times New Roman"/>
                <w:color w:val="000000"/>
                <w:sz w:val="2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Python              </w:t>
            </w:r>
          </w:p>
          <w:p w14:paraId="3DF42BD7" w14:textId="77777777" w:rsidR="00DA622E" w:rsidRDefault="00DA622E" w:rsidP="00DA622E">
            <w:pPr>
              <w:rPr>
                <w:rFonts w:eastAsia="Times New Roman" w:cs="Times New Roman"/>
                <w:color w:val="000000"/>
                <w:sz w:val="20"/>
                <w:szCs w:val="10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Scikit-learn                              </w:t>
            </w:r>
          </w:p>
        </w:tc>
      </w:tr>
    </w:tbl>
    <w:p w14:paraId="47AD96C6" w14:textId="0CAF2BFD" w:rsidR="00DA622E" w:rsidRPr="00DA622E" w:rsidRDefault="00C01F53" w:rsidP="00DA622E">
      <w:pPr>
        <w:rPr>
          <w:rFonts w:eastAsia="Times New Roman" w:cs="Times New Roman"/>
          <w:color w:val="000000"/>
          <w:sz w:val="2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  </w:t>
      </w:r>
      <w:r w:rsidR="00AC7BE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│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</w:p>
    <w:p w14:paraId="3B0541CE" w14:textId="24259032" w:rsidR="00C01F53" w:rsidRPr="00FC0614" w:rsidRDefault="00C01F53" w:rsidP="00C01F53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</w:t>
      </w:r>
      <w:r w:rsidR="00AC7BE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│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</w:t>
      </w:r>
    </w:p>
    <w:p w14:paraId="17CAE50D" w14:textId="29263E9B" w:rsidR="00C01F53" w:rsidRPr="00FC0614" w:rsidRDefault="00C01F53" w:rsidP="00DA622E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="001C0471"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│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   </w:t>
      </w:r>
      <w:r w:rsidR="001C0471" w:rsidRPr="00FC0614">
        <w:rPr>
          <w:rFonts w:eastAsia="Times New Roman" w:cs="Times New Roman"/>
          <w:color w:val="000000"/>
          <w:sz w:val="20"/>
          <w:szCs w:val="10"/>
        </w:rPr>
        <w:t xml:space="preserve">                  </w:t>
      </w:r>
      <w:r w:rsidR="00EA0B16" w:rsidRPr="00FC0614">
        <w:rPr>
          <w:rFonts w:eastAsia="Times New Roman" w:cs="Times New Roman"/>
          <w:color w:val="000000"/>
          <w:sz w:val="20"/>
          <w:szCs w:val="10"/>
        </w:rPr>
        <w:t xml:space="preserve">   </w:t>
      </w:r>
      <w:r w:rsidRPr="00FC0614">
        <w:rPr>
          <w:rFonts w:eastAsia="Times New Roman" w:cs="Times New Roman"/>
          <w:color w:val="000000"/>
          <w:sz w:val="20"/>
          <w:szCs w:val="10"/>
        </w:rPr>
        <w:t xml:space="preserve"> </w:t>
      </w:r>
    </w:p>
    <w:p w14:paraId="5DC1E429" w14:textId="394BA732" w:rsidR="00C01F53" w:rsidRPr="00FC0614" w:rsidRDefault="001C0471" w:rsidP="00C01F53">
      <w:pPr>
        <w:rPr>
          <w:sz w:val="10"/>
          <w:szCs w:val="10"/>
        </w:rPr>
      </w:pPr>
      <w:r w:rsidRPr="00FC0614">
        <w:rPr>
          <w:rFonts w:eastAsia="Times New Roman" w:cs="Times New Roman"/>
          <w:color w:val="000000"/>
          <w:sz w:val="20"/>
          <w:szCs w:val="10"/>
        </w:rPr>
        <w:t xml:space="preserve">                        </w:t>
      </w:r>
      <w:r w:rsidR="00C01F53" w:rsidRPr="00FC0614">
        <w:rPr>
          <w:rFonts w:eastAsia="Times New Roman" w:cs="Times New Roman"/>
          <w:color w:val="000000"/>
          <w:sz w:val="20"/>
          <w:szCs w:val="10"/>
        </w:rPr>
        <w:t xml:space="preserve">              </w:t>
      </w:r>
      <w:r w:rsidR="00FC0614">
        <w:rPr>
          <w:rFonts w:eastAsia="Times New Roman" w:cs="Times New Roman"/>
          <w:color w:val="000000"/>
          <w:sz w:val="20"/>
          <w:szCs w:val="10"/>
        </w:rPr>
        <w:t xml:space="preserve">     </w:t>
      </w:r>
      <w:r w:rsidR="00C01F53" w:rsidRPr="00FC0614">
        <w:rPr>
          <w:rFonts w:eastAsia="Times New Roman" w:cs="Times New Roman"/>
          <w:color w:val="000000"/>
          <w:sz w:val="20"/>
          <w:szCs w:val="10"/>
        </w:rPr>
        <w:t xml:space="preserve">  ↓</w:t>
      </w:r>
    </w:p>
    <w:tbl>
      <w:tblPr>
        <w:tblStyle w:val="TableGrid"/>
        <w:tblW w:w="0" w:type="auto"/>
        <w:tblInd w:w="67" w:type="dxa"/>
        <w:tblLook w:val="0000" w:firstRow="0" w:lastRow="0" w:firstColumn="0" w:lastColumn="0" w:noHBand="0" w:noVBand="0"/>
      </w:tblPr>
      <w:tblGrid>
        <w:gridCol w:w="5700"/>
      </w:tblGrid>
      <w:tr w:rsidR="00625883" w14:paraId="0ED8402C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</w:tcPr>
          <w:p w14:paraId="53C92DAC" w14:textId="66EBB8C4" w:rsidR="00DA622E" w:rsidRPr="00DA622E" w:rsidRDefault="00DA622E" w:rsidP="00DA622E">
            <w:pPr>
              <w:rPr>
                <w:sz w:val="1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DATA LAYER                                       </w:t>
            </w:r>
          </w:p>
          <w:p w14:paraId="67E9F097" w14:textId="74DDD4DD" w:rsidR="00DA622E" w:rsidRPr="00DA622E" w:rsidRDefault="00DA622E" w:rsidP="00DA622E">
            <w:pPr>
              <w:rPr>
                <w:sz w:val="12"/>
                <w:szCs w:val="12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</w:t>
            </w:r>
            <w:r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</w:t>
            </w: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PostgreSQL                                         </w:t>
            </w:r>
          </w:p>
          <w:p w14:paraId="4CAFC9A9" w14:textId="7D3C1F30" w:rsidR="00625883" w:rsidRDefault="00DA622E" w:rsidP="00C01F53">
            <w:pPr>
              <w:rPr>
                <w:sz w:val="10"/>
                <w:szCs w:val="10"/>
              </w:rPr>
            </w:pP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                               16 V</w:t>
            </w:r>
            <w:r>
              <w:rPr>
                <w:rFonts w:eastAsia="Times New Roman" w:cs="Times New Roman"/>
                <w:color w:val="000000"/>
                <w:sz w:val="22"/>
                <w:szCs w:val="12"/>
              </w:rPr>
              <w:t>.</w:t>
            </w:r>
            <w:r w:rsidRPr="00DA622E">
              <w:rPr>
                <w:rFonts w:eastAsia="Times New Roman" w:cs="Times New Roman"/>
                <w:color w:val="000000"/>
                <w:sz w:val="22"/>
                <w:szCs w:val="12"/>
              </w:rPr>
              <w:t xml:space="preserve">1 Tables                                         </w:t>
            </w:r>
          </w:p>
        </w:tc>
      </w:tr>
    </w:tbl>
    <w:p w14:paraId="62075D62" w14:textId="006F958F" w:rsidR="00625883" w:rsidRPr="00DA622E" w:rsidRDefault="00625883" w:rsidP="00C01F53">
      <w:pPr>
        <w:rPr>
          <w:sz w:val="10"/>
          <w:szCs w:val="10"/>
        </w:rPr>
      </w:pPr>
    </w:p>
    <w:p w14:paraId="77B7F76D" w14:textId="598FB848" w:rsidR="00C01F53" w:rsidRPr="00FC0614" w:rsidRDefault="00C01F53" w:rsidP="00C01F53">
      <w:pPr>
        <w:rPr>
          <w:sz w:val="20"/>
          <w:szCs w:val="20"/>
        </w:rPr>
      </w:pPr>
      <w:r w:rsidRPr="00FC0614">
        <w:rPr>
          <w:rFonts w:eastAsia="Times New Roman" w:cs="Times New Roman"/>
          <w:color w:val="000000"/>
          <w:sz w:val="20"/>
          <w:szCs w:val="20"/>
        </w:rPr>
        <w:t>This architecture separates the user interface, application logic, AI functionality, and data storage, making the system easier to maintain and extend.</w:t>
      </w:r>
    </w:p>
    <w:p w14:paraId="679BFBE5" w14:textId="77777777" w:rsidR="00C01F53" w:rsidRPr="00C01F53" w:rsidRDefault="00000000" w:rsidP="00C01F53">
      <w:pPr>
        <w:spacing w:after="60"/>
      </w:pPr>
      <w:r w:rsidRPr="00FC0614">
        <w:rPr>
          <w:sz w:val="20"/>
          <w:szCs w:val="20"/>
        </w:rPr>
        <w:pict w14:anchorId="258F21B2">
          <v:rect id="_x0000_i1039" style="width:0;height:1.5pt" o:hralign="center" o:hrstd="t" o:hr="t" fillcolor="#a0a0a0" stroked="f"/>
        </w:pict>
      </w:r>
    </w:p>
    <w:p w14:paraId="661B5E39" w14:textId="77777777" w:rsidR="00C01F53" w:rsidRPr="00C01F53" w:rsidRDefault="00C01F53" w:rsidP="00C01F53">
      <w:pPr>
        <w:keepNext/>
        <w:spacing w:before="280"/>
        <w:jc w:val="left"/>
        <w:rPr>
          <w:b/>
          <w:bCs/>
          <w:sz w:val="28"/>
          <w:szCs w:val="28"/>
        </w:rPr>
      </w:pPr>
      <w:r w:rsidRPr="00C01F53">
        <w:rPr>
          <w:rFonts w:eastAsia="Times New Roman" w:cs="Times New Roman"/>
          <w:b/>
          <w:bCs/>
          <w:color w:val="000000"/>
          <w:sz w:val="28"/>
          <w:szCs w:val="28"/>
        </w:rPr>
        <w:lastRenderedPageBreak/>
        <w:t>2.9 Technology Selection Summary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4218"/>
      </w:tblGrid>
      <w:tr w:rsidR="00C01F53" w:rsidRPr="00C01F53" w14:paraId="0055C91E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1F5F9"/>
            <w:vAlign w:val="center"/>
            <w:hideMark/>
          </w:tcPr>
          <w:p w14:paraId="42FAAF56" w14:textId="77777777" w:rsidR="00C01F53" w:rsidRPr="00C01F53" w:rsidRDefault="00C01F53" w:rsidP="00C01F53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2"/>
              </w:rPr>
              <w:t>Technology</w:t>
            </w:r>
          </w:p>
        </w:tc>
        <w:tc>
          <w:tcPr>
            <w:tcW w:w="0" w:type="auto"/>
            <w:shd w:val="clear" w:color="auto" w:fill="F1F5F9"/>
            <w:vAlign w:val="center"/>
            <w:hideMark/>
          </w:tcPr>
          <w:p w14:paraId="26254F09" w14:textId="77777777" w:rsidR="00C01F53" w:rsidRPr="00C01F53" w:rsidRDefault="00C01F53" w:rsidP="00C01F53">
            <w:pPr>
              <w:spacing w:before="40" w:after="40" w:line="264" w:lineRule="auto"/>
              <w:jc w:val="center"/>
              <w:rPr>
                <w:b/>
                <w:bCs/>
              </w:rPr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2"/>
              </w:rPr>
              <w:t>Purpose</w:t>
            </w:r>
          </w:p>
        </w:tc>
      </w:tr>
      <w:tr w:rsidR="00C01F53" w:rsidRPr="00C01F53" w14:paraId="70576A0F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1123E4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0A9AD12D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Structure of the web interface</w:t>
            </w:r>
          </w:p>
        </w:tc>
      </w:tr>
      <w:tr w:rsidR="00C01F53" w:rsidRPr="00C01F53" w14:paraId="4496EC2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8CC2EC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071ED325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Styling, layout and responsive design</w:t>
            </w:r>
          </w:p>
        </w:tc>
      </w:tr>
      <w:tr w:rsidR="00C01F53" w:rsidRPr="00C01F53" w14:paraId="272E520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EDCF4E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A36E64F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Client-side interaction and dynamic functionality</w:t>
            </w:r>
          </w:p>
        </w:tc>
      </w:tr>
      <w:tr w:rsidR="00C01F53" w:rsidRPr="00C01F53" w14:paraId="067622E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0D6441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7CBF4AC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Backend programming and business logic</w:t>
            </w:r>
          </w:p>
        </w:tc>
      </w:tr>
      <w:tr w:rsidR="00C01F53" w:rsidRPr="00C01F53" w14:paraId="5152AED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5EF80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361FDCF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Backend framework and REST API development</w:t>
            </w:r>
          </w:p>
        </w:tc>
      </w:tr>
      <w:tr w:rsidR="00C01F53" w:rsidRPr="00C01F53" w14:paraId="1D27AFB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B24C1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28E0377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Relational database management</w:t>
            </w:r>
          </w:p>
        </w:tc>
      </w:tr>
      <w:tr w:rsidR="00C01F53" w:rsidRPr="00C01F53" w14:paraId="402545D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8DD8C1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AC12E97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AI/ML service development</w:t>
            </w:r>
          </w:p>
        </w:tc>
      </w:tr>
      <w:tr w:rsidR="00C01F53" w:rsidRPr="00C01F53" w14:paraId="41B8985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F489DD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059D7CC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Machine-learning implementation</w:t>
            </w:r>
          </w:p>
        </w:tc>
      </w:tr>
      <w:tr w:rsidR="00C01F53" w:rsidRPr="00C01F53" w14:paraId="51EDCF4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8CC05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0977BF2D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Communication between system components</w:t>
            </w:r>
          </w:p>
        </w:tc>
      </w:tr>
      <w:tr w:rsidR="00C01F53" w:rsidRPr="00C01F53" w14:paraId="17F10CB8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5BDE5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Visual Paradigm</w:t>
            </w:r>
          </w:p>
        </w:tc>
        <w:tc>
          <w:tcPr>
            <w:tcW w:w="0" w:type="auto"/>
            <w:vAlign w:val="center"/>
            <w:hideMark/>
          </w:tcPr>
          <w:p w14:paraId="47C2D1A2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UML, ERD, DFD and system modelling</w:t>
            </w:r>
          </w:p>
        </w:tc>
      </w:tr>
      <w:tr w:rsidR="00C01F53" w:rsidRPr="00C01F53" w14:paraId="0A97B56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81B2A8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BAF9945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Version control</w:t>
            </w:r>
          </w:p>
        </w:tc>
      </w:tr>
      <w:tr w:rsidR="00C01F53" w:rsidRPr="00C01F53" w14:paraId="46646C9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17C367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b/>
                <w:bCs/>
                <w:color w:val="0F172A"/>
                <w:sz w:val="21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FB03816" w14:textId="77777777" w:rsidR="00C01F53" w:rsidRPr="00C01F53" w:rsidRDefault="00C01F53" w:rsidP="00C01F53">
            <w:pPr>
              <w:spacing w:before="40" w:after="40" w:line="264" w:lineRule="auto"/>
            </w:pPr>
            <w:r w:rsidRPr="00C01F53">
              <w:rPr>
                <w:rFonts w:eastAsia="Times New Roman" w:cs="Times New Roman"/>
                <w:color w:val="0F172A"/>
                <w:sz w:val="21"/>
              </w:rPr>
              <w:t>Remote repository and project management</w:t>
            </w:r>
          </w:p>
        </w:tc>
      </w:tr>
    </w:tbl>
    <w:p w14:paraId="15A703CC" w14:textId="77777777" w:rsidR="00C01F53" w:rsidRPr="00C01F53" w:rsidRDefault="00000000" w:rsidP="00C01F53">
      <w:pPr>
        <w:spacing w:after="60"/>
      </w:pPr>
      <w:r>
        <w:pict w14:anchorId="7F0C824D">
          <v:rect id="_x0000_i1040" style="width:0;height:1.5pt" o:hralign="center" o:hrstd="t" o:hr="t" fillcolor="#a0a0a0" stroked="f"/>
        </w:pict>
      </w:r>
    </w:p>
    <w:p w14:paraId="43497742" w14:textId="77777777" w:rsidR="00C01F53" w:rsidRPr="00C01F53" w:rsidRDefault="00C01F53" w:rsidP="00C01F53">
      <w:pPr>
        <w:keepNext/>
        <w:spacing w:before="280"/>
        <w:jc w:val="left"/>
        <w:rPr>
          <w:b/>
          <w:bCs/>
          <w:sz w:val="28"/>
          <w:szCs w:val="28"/>
        </w:rPr>
      </w:pPr>
      <w:r w:rsidRPr="00C01F53">
        <w:rPr>
          <w:rFonts w:eastAsia="Times New Roman" w:cs="Times New Roman"/>
          <w:b/>
          <w:bCs/>
          <w:color w:val="000000"/>
          <w:sz w:val="28"/>
          <w:szCs w:val="28"/>
        </w:rPr>
        <w:t>2.10 Justification of Technology Selection</w:t>
      </w:r>
    </w:p>
    <w:p w14:paraId="74710A1F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>The selected technology stack provides a practical combination of technologies for implementing the AI-Rescue platform.</w:t>
      </w:r>
    </w:p>
    <w:p w14:paraId="2F9E3DBA" w14:textId="77777777" w:rsidR="00C01F53" w:rsidRPr="00C01F53" w:rsidRDefault="00C01F53" w:rsidP="00C01F53">
      <w:r w:rsidRPr="00C01F53">
        <w:rPr>
          <w:rFonts w:eastAsia="Times New Roman" w:cs="Times New Roman"/>
          <w:b/>
          <w:bCs/>
          <w:color w:val="000000"/>
        </w:rPr>
        <w:t>HTML5, CSS3, and JavaScript</w:t>
      </w:r>
      <w:r w:rsidRPr="00C01F53">
        <w:rPr>
          <w:rFonts w:eastAsia="Times New Roman" w:cs="Times New Roman"/>
          <w:color w:val="000000"/>
        </w:rPr>
        <w:t xml:space="preserve"> provide the foundation for the web interface. </w:t>
      </w:r>
      <w:r w:rsidRPr="00C01F53">
        <w:rPr>
          <w:rFonts w:eastAsia="Times New Roman" w:cs="Times New Roman"/>
          <w:b/>
          <w:bCs/>
          <w:color w:val="000000"/>
        </w:rPr>
        <w:t>Java and Spring Boot</w:t>
      </w:r>
      <w:r w:rsidRPr="00C01F53">
        <w:rPr>
          <w:rFonts w:eastAsia="Times New Roman" w:cs="Times New Roman"/>
          <w:color w:val="000000"/>
        </w:rPr>
        <w:t xml:space="preserve"> provide a structured and modular backend capable of implementing authentication, business logic, REST APIs, incident management, resource coordination, and notifications.</w:t>
      </w:r>
    </w:p>
    <w:p w14:paraId="64B2C2CA" w14:textId="77777777" w:rsidR="00C01F53" w:rsidRPr="00C01F53" w:rsidRDefault="00C01F53" w:rsidP="00C01F53">
      <w:r w:rsidRPr="00C01F53">
        <w:rPr>
          <w:rFonts w:eastAsia="Times New Roman" w:cs="Times New Roman"/>
          <w:b/>
          <w:bCs/>
          <w:color w:val="000000"/>
        </w:rPr>
        <w:t>PostgreSQL</w:t>
      </w:r>
      <w:r w:rsidRPr="00C01F53">
        <w:rPr>
          <w:rFonts w:eastAsia="Times New Roman" w:cs="Times New Roman"/>
          <w:color w:val="000000"/>
        </w:rPr>
        <w:t xml:space="preserve"> is selected as the relational database because the project contains multiple interconnected entities requiring primary keys, foreign keys, constraints, transactions, and referential integrity.</w:t>
      </w:r>
    </w:p>
    <w:p w14:paraId="38E79E65" w14:textId="77777777" w:rsidR="00C01F53" w:rsidRPr="00C01F53" w:rsidRDefault="00C01F53" w:rsidP="00C01F53">
      <w:r w:rsidRPr="00C01F53">
        <w:rPr>
          <w:rFonts w:eastAsia="Times New Roman" w:cs="Times New Roman"/>
          <w:b/>
          <w:bCs/>
          <w:color w:val="000000"/>
        </w:rPr>
        <w:t>Python and scikit-learn</w:t>
      </w:r>
      <w:r w:rsidRPr="00C01F53">
        <w:rPr>
          <w:rFonts w:eastAsia="Times New Roman" w:cs="Times New Roman"/>
          <w:color w:val="000000"/>
        </w:rPr>
        <w:t xml:space="preserve"> provide a suitable environment for developing the AI-assisted decision-support component. Keeping the AI component as a separate service allows it to communicate with the Java backend without tightly coupling the two technologies.</w:t>
      </w:r>
    </w:p>
    <w:p w14:paraId="28B44875" w14:textId="77777777" w:rsidR="00C01F53" w:rsidRPr="00C01F53" w:rsidRDefault="00C01F53" w:rsidP="00C01F53">
      <w:r w:rsidRPr="00C01F53">
        <w:rPr>
          <w:rFonts w:eastAsia="Times New Roman" w:cs="Times New Roman"/>
          <w:b/>
          <w:bCs/>
          <w:color w:val="000000"/>
        </w:rPr>
        <w:t>REST APIs</w:t>
      </w:r>
      <w:r w:rsidRPr="00C01F53">
        <w:rPr>
          <w:rFonts w:eastAsia="Times New Roman" w:cs="Times New Roman"/>
          <w:color w:val="000000"/>
        </w:rPr>
        <w:t xml:space="preserve"> provide standardized communication between the frontend, backend, and AI service. </w:t>
      </w:r>
      <w:r w:rsidRPr="00C01F53">
        <w:rPr>
          <w:rFonts w:eastAsia="Times New Roman" w:cs="Times New Roman"/>
          <w:b/>
          <w:bCs/>
          <w:color w:val="000000"/>
        </w:rPr>
        <w:t>Visual Paradigm</w:t>
      </w:r>
      <w:r w:rsidRPr="00C01F53">
        <w:rPr>
          <w:rFonts w:eastAsia="Times New Roman" w:cs="Times New Roman"/>
          <w:color w:val="000000"/>
        </w:rPr>
        <w:t xml:space="preserve"> supports the creation of the project's system-design diagrams, while Git and GitHub support version control and project management.</w:t>
      </w:r>
    </w:p>
    <w:p w14:paraId="274C7A16" w14:textId="77777777" w:rsidR="00C01F53" w:rsidRPr="00C01F53" w:rsidRDefault="00C01F53" w:rsidP="00C01F53">
      <w:r w:rsidRPr="00C01F53">
        <w:rPr>
          <w:rFonts w:eastAsia="Times New Roman" w:cs="Times New Roman"/>
          <w:color w:val="000000"/>
        </w:rPr>
        <w:t xml:space="preserve">Overall, the selected technologies provide a balance between </w:t>
      </w:r>
      <w:r w:rsidRPr="00C01F53">
        <w:rPr>
          <w:rFonts w:eastAsia="Times New Roman" w:cs="Times New Roman"/>
          <w:b/>
          <w:bCs/>
          <w:color w:val="000000"/>
        </w:rPr>
        <w:t>functionality, maintainability, scalability, security, modularity, and academic feasibility</w:t>
      </w:r>
      <w:r w:rsidRPr="00C01F53">
        <w:rPr>
          <w:rFonts w:eastAsia="Times New Roman" w:cs="Times New Roman"/>
          <w:color w:val="000000"/>
        </w:rPr>
        <w:t>.</w:t>
      </w:r>
    </w:p>
    <w:p w14:paraId="6B91D157" w14:textId="77777777" w:rsidR="00C2626E" w:rsidRDefault="00C2626E">
      <w:pPr>
        <w:spacing w:after="60"/>
      </w:pPr>
    </w:p>
    <w:sectPr w:rsidR="00C2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8BA4" w14:textId="77777777" w:rsidR="008642C4" w:rsidRDefault="008642C4" w:rsidP="00DA622E">
      <w:pPr>
        <w:spacing w:after="0" w:line="240" w:lineRule="auto"/>
      </w:pPr>
      <w:r>
        <w:separator/>
      </w:r>
    </w:p>
  </w:endnote>
  <w:endnote w:type="continuationSeparator" w:id="0">
    <w:p w14:paraId="705D12FA" w14:textId="77777777" w:rsidR="008642C4" w:rsidRDefault="008642C4" w:rsidP="00DA6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E614" w14:textId="77777777" w:rsidR="008642C4" w:rsidRDefault="008642C4" w:rsidP="00DA622E">
      <w:pPr>
        <w:spacing w:after="0" w:line="240" w:lineRule="auto"/>
      </w:pPr>
      <w:r>
        <w:separator/>
      </w:r>
    </w:p>
  </w:footnote>
  <w:footnote w:type="continuationSeparator" w:id="0">
    <w:p w14:paraId="236EB73E" w14:textId="77777777" w:rsidR="008642C4" w:rsidRDefault="008642C4" w:rsidP="00DA6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7841"/>
    <w:multiLevelType w:val="multilevel"/>
    <w:tmpl w:val="56B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51DB"/>
    <w:multiLevelType w:val="multilevel"/>
    <w:tmpl w:val="1ED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914EC"/>
    <w:multiLevelType w:val="multilevel"/>
    <w:tmpl w:val="C53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52F4"/>
    <w:multiLevelType w:val="multilevel"/>
    <w:tmpl w:val="1F78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95E0D"/>
    <w:multiLevelType w:val="multilevel"/>
    <w:tmpl w:val="EBC2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F5758"/>
    <w:multiLevelType w:val="multilevel"/>
    <w:tmpl w:val="25E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6341D"/>
    <w:multiLevelType w:val="multilevel"/>
    <w:tmpl w:val="ED0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84165"/>
    <w:multiLevelType w:val="multilevel"/>
    <w:tmpl w:val="14F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40ABB"/>
    <w:multiLevelType w:val="multilevel"/>
    <w:tmpl w:val="D6B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A611A"/>
    <w:multiLevelType w:val="multilevel"/>
    <w:tmpl w:val="EF5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97A40"/>
    <w:multiLevelType w:val="multilevel"/>
    <w:tmpl w:val="8F70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F5523"/>
    <w:multiLevelType w:val="multilevel"/>
    <w:tmpl w:val="F20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C6970"/>
    <w:multiLevelType w:val="multilevel"/>
    <w:tmpl w:val="6A4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D03E5"/>
    <w:multiLevelType w:val="multilevel"/>
    <w:tmpl w:val="51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F3FCF"/>
    <w:multiLevelType w:val="multilevel"/>
    <w:tmpl w:val="4FC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26348"/>
    <w:multiLevelType w:val="multilevel"/>
    <w:tmpl w:val="024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330015">
    <w:abstractNumId w:val="10"/>
  </w:num>
  <w:num w:numId="2" w16cid:durableId="1932467475">
    <w:abstractNumId w:val="1"/>
  </w:num>
  <w:num w:numId="3" w16cid:durableId="480772801">
    <w:abstractNumId w:val="0"/>
  </w:num>
  <w:num w:numId="4" w16cid:durableId="1779521292">
    <w:abstractNumId w:val="7"/>
  </w:num>
  <w:num w:numId="5" w16cid:durableId="852646919">
    <w:abstractNumId w:val="5"/>
  </w:num>
  <w:num w:numId="6" w16cid:durableId="1468544216">
    <w:abstractNumId w:val="6"/>
  </w:num>
  <w:num w:numId="7" w16cid:durableId="1122265624">
    <w:abstractNumId w:val="14"/>
  </w:num>
  <w:num w:numId="8" w16cid:durableId="1111440230">
    <w:abstractNumId w:val="15"/>
  </w:num>
  <w:num w:numId="9" w16cid:durableId="727846805">
    <w:abstractNumId w:val="13"/>
  </w:num>
  <w:num w:numId="10" w16cid:durableId="1811823594">
    <w:abstractNumId w:val="11"/>
  </w:num>
  <w:num w:numId="11" w16cid:durableId="1899976331">
    <w:abstractNumId w:val="8"/>
  </w:num>
  <w:num w:numId="12" w16cid:durableId="1361393364">
    <w:abstractNumId w:val="4"/>
  </w:num>
  <w:num w:numId="13" w16cid:durableId="1234702105">
    <w:abstractNumId w:val="3"/>
  </w:num>
  <w:num w:numId="14" w16cid:durableId="2049258583">
    <w:abstractNumId w:val="12"/>
  </w:num>
  <w:num w:numId="15" w16cid:durableId="769159554">
    <w:abstractNumId w:val="2"/>
  </w:num>
  <w:num w:numId="16" w16cid:durableId="1276907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6E"/>
    <w:rsid w:val="000945E1"/>
    <w:rsid w:val="001003E2"/>
    <w:rsid w:val="001C0471"/>
    <w:rsid w:val="0057146D"/>
    <w:rsid w:val="00625883"/>
    <w:rsid w:val="0074685B"/>
    <w:rsid w:val="007F7F32"/>
    <w:rsid w:val="008642C4"/>
    <w:rsid w:val="00A624F1"/>
    <w:rsid w:val="00AC7BE6"/>
    <w:rsid w:val="00C01F53"/>
    <w:rsid w:val="00C231DE"/>
    <w:rsid w:val="00C2626E"/>
    <w:rsid w:val="00DA622E"/>
    <w:rsid w:val="00EA0B16"/>
    <w:rsid w:val="00EC6C10"/>
    <w:rsid w:val="00FC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79D7"/>
  <w15:chartTrackingRefBased/>
  <w15:docId w15:val="{CC8B6AAC-CA1C-4530-9446-736D9C37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1833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vikamjainam@gmail.com</dc:creator>
  <cp:keywords/>
  <dc:description/>
  <cp:lastModifiedBy>vikamjainam@gmail.com</cp:lastModifiedBy>
  <cp:revision>13</cp:revision>
  <dcterms:created xsi:type="dcterms:W3CDTF">2026-09-02T11:54:00Z</dcterms:created>
  <dcterms:modified xsi:type="dcterms:W3CDTF">2026-09-23T11:50:00Z</dcterms:modified>
</cp:coreProperties>
</file>