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B76F9" w14:textId="77777777" w:rsidR="003876C7" w:rsidRPr="003876C7" w:rsidRDefault="003876C7" w:rsidP="003876C7">
      <w:pPr>
        <w:keepNext/>
        <w:spacing w:before="360" w:after="280"/>
        <w:jc w:val="center"/>
        <w:rPr>
          <w:b/>
          <w:bCs/>
          <w:sz w:val="32"/>
          <w:szCs w:val="32"/>
        </w:rPr>
      </w:pPr>
      <w:r w:rsidRPr="003876C7">
        <w:rPr>
          <w:rFonts w:eastAsia="Times New Roman" w:cs="Times New Roman"/>
          <w:b/>
          <w:bCs/>
          <w:color w:val="000000"/>
          <w:sz w:val="32"/>
          <w:szCs w:val="32"/>
        </w:rPr>
        <w:t>CHAPTER 3: REQUIREMENTS AND ANALYSIS</w:t>
      </w:r>
    </w:p>
    <w:p w14:paraId="15F03CD3" w14:textId="77777777" w:rsidR="003876C7" w:rsidRPr="003876C7" w:rsidRDefault="003876C7" w:rsidP="003876C7">
      <w:r w:rsidRPr="003876C7">
        <w:rPr>
          <w:rFonts w:eastAsia="Times New Roman" w:cs="Times New Roman"/>
          <w:color w:val="000000"/>
        </w:rPr>
        <w:t xml:space="preserve">This chapter defines the problem addressed by the </w:t>
      </w:r>
      <w:r w:rsidRPr="003876C7">
        <w:rPr>
          <w:rFonts w:eastAsia="Times New Roman" w:cs="Times New Roman"/>
          <w:b/>
          <w:bCs/>
          <w:color w:val="000000"/>
        </w:rPr>
        <w:t>AI-Rescue: Intelligent Disaster Response &amp; Resource Coordination Platform</w:t>
      </w:r>
      <w:r w:rsidRPr="003876C7">
        <w:rPr>
          <w:rFonts w:eastAsia="Times New Roman" w:cs="Times New Roman"/>
          <w:color w:val="000000"/>
        </w:rPr>
        <w:t>, identifies the functional and non-functional requirements, describes the project planning and scheduling, specifies the required hardware and software environment, and presents the preliminary description and conceptual models of the proposed system.</w:t>
      </w:r>
    </w:p>
    <w:p w14:paraId="3C5A22A0" w14:textId="77777777" w:rsidR="003876C7" w:rsidRPr="003876C7" w:rsidRDefault="00000000" w:rsidP="003876C7">
      <w:pPr>
        <w:spacing w:after="60"/>
      </w:pPr>
      <w:r>
        <w:pict w14:anchorId="7886C409">
          <v:rect id="_x0000_i1025" style="width:0;height:1.5pt" o:hralign="center" o:hrstd="t" o:hr="t" fillcolor="#a0a0a0" stroked="f"/>
        </w:pict>
      </w:r>
    </w:p>
    <w:p w14:paraId="68EF21E6"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3.1 Problem Definition</w:t>
      </w:r>
    </w:p>
    <w:p w14:paraId="38F46339" w14:textId="77777777" w:rsidR="003876C7" w:rsidRPr="003876C7" w:rsidRDefault="003876C7" w:rsidP="003876C7">
      <w:r w:rsidRPr="003876C7">
        <w:rPr>
          <w:rFonts w:eastAsia="Times New Roman" w:cs="Times New Roman"/>
          <w:color w:val="000000"/>
        </w:rPr>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128F666A" w14:textId="77777777" w:rsidR="003876C7" w:rsidRPr="003876C7" w:rsidRDefault="003876C7" w:rsidP="003876C7">
      <w:r w:rsidRPr="003876C7">
        <w:rPr>
          <w:rFonts w:eastAsia="Times New Roman" w:cs="Times New Roman"/>
          <w:color w:val="000000"/>
        </w:rPr>
        <w:t xml:space="preserve">A major challenge in disaster response is the </w:t>
      </w:r>
      <w:r w:rsidRPr="003876C7">
        <w:rPr>
          <w:rFonts w:eastAsia="Times New Roman" w:cs="Times New Roman"/>
          <w:b/>
          <w:bCs/>
          <w:color w:val="000000"/>
        </w:rPr>
        <w:t>coordination of information and resources</w:t>
      </w:r>
      <w:r w:rsidRPr="003876C7">
        <w:rPr>
          <w:rFonts w:eastAsia="Times New Roman" w:cs="Times New Roman"/>
          <w:color w:val="000000"/>
        </w:rPr>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2258A8C8" w14:textId="77777777" w:rsidR="003876C7" w:rsidRPr="003876C7" w:rsidRDefault="003876C7" w:rsidP="003876C7">
      <w:r w:rsidRPr="003876C7">
        <w:rPr>
          <w:rFonts w:eastAsia="Times New Roman" w:cs="Times New Roman"/>
          <w:color w:val="000000"/>
        </w:rPr>
        <w:t xml:space="preserve">The proposed </w:t>
      </w:r>
      <w:r w:rsidRPr="003876C7">
        <w:rPr>
          <w:rFonts w:eastAsia="Times New Roman" w:cs="Times New Roman"/>
          <w:b/>
          <w:bCs/>
          <w:color w:val="000000"/>
        </w:rPr>
        <w:t>AI-Rescue</w:t>
      </w:r>
      <w:r w:rsidRPr="003876C7">
        <w:rPr>
          <w:rFonts w:eastAsia="Times New Roman" w:cs="Times New Roman"/>
          <w:color w:val="000000"/>
        </w:rPr>
        <w:t xml:space="preserve"> platform addresses this problem by providing a centralized web-based system for disaster incident reporting, incident verification, resource management, emergency coordination, notifications, and reporting.</w:t>
      </w:r>
    </w:p>
    <w:p w14:paraId="3E4FC3F1" w14:textId="77777777" w:rsidR="003876C7" w:rsidRPr="003876C7" w:rsidRDefault="003876C7" w:rsidP="003876C7">
      <w:r w:rsidRPr="003876C7">
        <w:rPr>
          <w:rFonts w:eastAsia="Times New Roman" w:cs="Times New Roman"/>
          <w:color w:val="000000"/>
        </w:rPr>
        <w:t xml:space="preserve">The system also incorporates an </w:t>
      </w:r>
      <w:r w:rsidRPr="003876C7">
        <w:rPr>
          <w:rFonts w:eastAsia="Times New Roman" w:cs="Times New Roman"/>
          <w:b/>
          <w:bCs/>
          <w:color w:val="000000"/>
        </w:rPr>
        <w:t>AI-assisted decision-support component</w:t>
      </w:r>
      <w:r w:rsidRPr="003876C7">
        <w:rPr>
          <w:rFonts w:eastAsia="Times New Roman" w:cs="Times New Roman"/>
          <w:color w:val="000000"/>
        </w:rPr>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151CD2BD" w14:textId="77777777" w:rsidR="003876C7" w:rsidRPr="003876C7" w:rsidRDefault="003876C7" w:rsidP="003876C7">
      <w:r w:rsidRPr="003876C7">
        <w:rPr>
          <w:rFonts w:eastAsia="Times New Roman" w:cs="Times New Roman"/>
          <w:color w:val="000000"/>
        </w:rPr>
        <w:t>Therefore, the primary problem addressed by the project is:</w:t>
      </w:r>
    </w:p>
    <w:p w14:paraId="0DCD5C81" w14:textId="77777777" w:rsidR="003876C7" w:rsidRPr="003876C7" w:rsidRDefault="003876C7" w:rsidP="003876C7">
      <w:r w:rsidRPr="003876C7">
        <w:rPr>
          <w:rFonts w:eastAsia="Times New Roman" w:cs="Times New Roman"/>
          <w:b/>
          <w:bCs/>
          <w:color w:val="000000"/>
        </w:rPr>
        <w:t>To develop a centralized and intelligent disaster-response platform that improves incident management, resource coordination, communication, and decision support while reducing delays in emergency response operations.</w:t>
      </w:r>
    </w:p>
    <w:p w14:paraId="1A626B0D" w14:textId="77777777" w:rsidR="003876C7" w:rsidRPr="003876C7" w:rsidRDefault="00000000" w:rsidP="003876C7">
      <w:pPr>
        <w:spacing w:after="60"/>
      </w:pPr>
      <w:r>
        <w:pict w14:anchorId="651B77E4">
          <v:rect id="_x0000_i1026" style="width:0;height:1.5pt" o:hralign="center" o:hrstd="t" o:hr="t" fillcolor="#a0a0a0" stroked="f"/>
        </w:pict>
      </w:r>
    </w:p>
    <w:p w14:paraId="4CB18F50"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3.2 Requirements Specification</w:t>
      </w:r>
    </w:p>
    <w:p w14:paraId="52D3D5BD" w14:textId="77777777" w:rsidR="003876C7" w:rsidRDefault="003876C7" w:rsidP="003876C7">
      <w:pPr>
        <w:rPr>
          <w:rFonts w:eastAsia="Times New Roman" w:cs="Times New Roman"/>
          <w:color w:val="000000"/>
        </w:rPr>
      </w:pPr>
      <w:r w:rsidRPr="003876C7">
        <w:rPr>
          <w:rFonts w:eastAsia="Times New Roman" w:cs="Times New Roman"/>
          <w:color w:val="000000"/>
        </w:rPr>
        <w:t xml:space="preserve">The requirements of the AI-Rescue platform are divided into </w:t>
      </w:r>
      <w:r w:rsidRPr="003876C7">
        <w:rPr>
          <w:rFonts w:eastAsia="Times New Roman" w:cs="Times New Roman"/>
          <w:b/>
          <w:bCs/>
          <w:color w:val="000000"/>
        </w:rPr>
        <w:t>functional requirements</w:t>
      </w:r>
      <w:r w:rsidRPr="003876C7">
        <w:rPr>
          <w:rFonts w:eastAsia="Times New Roman" w:cs="Times New Roman"/>
          <w:color w:val="000000"/>
        </w:rPr>
        <w:t xml:space="preserve"> and </w:t>
      </w:r>
      <w:r w:rsidRPr="003876C7">
        <w:rPr>
          <w:rFonts w:eastAsia="Times New Roman" w:cs="Times New Roman"/>
          <w:b/>
          <w:bCs/>
          <w:color w:val="000000"/>
        </w:rPr>
        <w:t>non-functional requirements</w:t>
      </w:r>
      <w:r w:rsidRPr="003876C7">
        <w:rPr>
          <w:rFonts w:eastAsia="Times New Roman" w:cs="Times New Roman"/>
          <w:color w:val="000000"/>
        </w:rPr>
        <w:t>.</w:t>
      </w:r>
    </w:p>
    <w:p w14:paraId="23BBA029" w14:textId="77777777" w:rsidR="00745B54" w:rsidRPr="003876C7" w:rsidRDefault="00745B54" w:rsidP="003876C7"/>
    <w:p w14:paraId="6FFBF8F8" w14:textId="77777777" w:rsidR="003876C7" w:rsidRPr="00745B54" w:rsidRDefault="003876C7" w:rsidP="003876C7">
      <w:pPr>
        <w:keepNext/>
        <w:spacing w:before="200" w:after="80"/>
        <w:jc w:val="left"/>
        <w:rPr>
          <w:b/>
          <w:bCs/>
          <w:sz w:val="26"/>
          <w:szCs w:val="26"/>
        </w:rPr>
      </w:pPr>
      <w:r w:rsidRPr="00745B54">
        <w:rPr>
          <w:rFonts w:eastAsia="Times New Roman" w:cs="Times New Roman"/>
          <w:b/>
          <w:bCs/>
          <w:color w:val="000000"/>
          <w:sz w:val="26"/>
          <w:szCs w:val="26"/>
        </w:rPr>
        <w:lastRenderedPageBreak/>
        <w:t>3.2.1 Functional Requirements</w:t>
      </w:r>
    </w:p>
    <w:p w14:paraId="308B2526" w14:textId="77777777" w:rsidR="003876C7" w:rsidRPr="00745B54" w:rsidRDefault="003876C7" w:rsidP="003876C7">
      <w:pPr>
        <w:rPr>
          <w:b/>
          <w:bCs/>
          <w:sz w:val="25"/>
          <w:szCs w:val="25"/>
        </w:rPr>
      </w:pPr>
      <w:r w:rsidRPr="00745B54">
        <w:rPr>
          <w:rFonts w:eastAsia="Times New Roman" w:cs="Times New Roman"/>
          <w:b/>
          <w:bCs/>
          <w:color w:val="000000"/>
          <w:sz w:val="25"/>
          <w:szCs w:val="25"/>
        </w:rPr>
        <w:t>FR-01: User Registration</w:t>
      </w:r>
    </w:p>
    <w:p w14:paraId="651D01BD" w14:textId="77777777" w:rsidR="003876C7" w:rsidRPr="003876C7" w:rsidRDefault="003876C7" w:rsidP="003876C7">
      <w:r w:rsidRPr="003876C7">
        <w:rPr>
          <w:rFonts w:eastAsia="Times New Roman" w:cs="Times New Roman"/>
          <w:color w:val="000000"/>
        </w:rPr>
        <w:t>The system shall allow new users to register by providing the required personal and account information.</w:t>
      </w:r>
    </w:p>
    <w:p w14:paraId="24D88ED2" w14:textId="77777777" w:rsidR="003876C7" w:rsidRPr="00745B54" w:rsidRDefault="003876C7" w:rsidP="003876C7">
      <w:pPr>
        <w:rPr>
          <w:b/>
          <w:bCs/>
          <w:sz w:val="25"/>
          <w:szCs w:val="25"/>
        </w:rPr>
      </w:pPr>
      <w:r w:rsidRPr="00745B54">
        <w:rPr>
          <w:rFonts w:eastAsia="Times New Roman" w:cs="Times New Roman"/>
          <w:b/>
          <w:bCs/>
          <w:color w:val="000000"/>
          <w:sz w:val="25"/>
          <w:szCs w:val="25"/>
        </w:rPr>
        <w:t>FR-02: User Authentication</w:t>
      </w:r>
    </w:p>
    <w:p w14:paraId="22EBDBFE" w14:textId="77777777" w:rsidR="003876C7" w:rsidRPr="003876C7" w:rsidRDefault="003876C7" w:rsidP="003876C7">
      <w:r w:rsidRPr="003876C7">
        <w:rPr>
          <w:rFonts w:eastAsia="Times New Roman" w:cs="Times New Roman"/>
          <w:color w:val="000000"/>
        </w:rPr>
        <w:t>The system shall authenticate users using valid login credentials.</w:t>
      </w:r>
    </w:p>
    <w:p w14:paraId="4D63609C" w14:textId="77777777" w:rsidR="003876C7" w:rsidRPr="00745B54" w:rsidRDefault="003876C7" w:rsidP="003876C7">
      <w:pPr>
        <w:rPr>
          <w:b/>
          <w:bCs/>
          <w:sz w:val="25"/>
          <w:szCs w:val="25"/>
        </w:rPr>
      </w:pPr>
      <w:r w:rsidRPr="00745B54">
        <w:rPr>
          <w:rFonts w:eastAsia="Times New Roman" w:cs="Times New Roman"/>
          <w:b/>
          <w:bCs/>
          <w:color w:val="000000"/>
          <w:sz w:val="25"/>
          <w:szCs w:val="25"/>
        </w:rPr>
        <w:t>FR-03: Role-Based Access</w:t>
      </w:r>
    </w:p>
    <w:p w14:paraId="787E297E" w14:textId="77777777" w:rsidR="003876C7" w:rsidRPr="003876C7" w:rsidRDefault="003876C7" w:rsidP="003876C7">
      <w:r w:rsidRPr="003876C7">
        <w:rPr>
          <w:rFonts w:eastAsia="Times New Roman" w:cs="Times New Roman"/>
          <w:color w:val="000000"/>
        </w:rPr>
        <w:t>The system shall provide different access permissions according to the user's assigned role.</w:t>
      </w:r>
    </w:p>
    <w:p w14:paraId="1B0ACB66" w14:textId="77777777" w:rsidR="003876C7" w:rsidRPr="003876C7" w:rsidRDefault="003876C7" w:rsidP="003876C7">
      <w:r w:rsidRPr="003876C7">
        <w:rPr>
          <w:rFonts w:eastAsia="Times New Roman" w:cs="Times New Roman"/>
          <w:color w:val="000000"/>
        </w:rPr>
        <w:t>Possible roles include:</w:t>
      </w:r>
    </w:p>
    <w:p w14:paraId="0829CF04" w14:textId="77777777" w:rsidR="003876C7" w:rsidRPr="003876C7" w:rsidRDefault="003876C7" w:rsidP="003876C7">
      <w:pPr>
        <w:numPr>
          <w:ilvl w:val="0"/>
          <w:numId w:val="1"/>
        </w:numPr>
      </w:pPr>
      <w:r w:rsidRPr="003876C7">
        <w:rPr>
          <w:rFonts w:eastAsia="Times New Roman" w:cs="Times New Roman"/>
          <w:color w:val="000000"/>
        </w:rPr>
        <w:t xml:space="preserve">Citizen </w:t>
      </w:r>
    </w:p>
    <w:p w14:paraId="46F78074" w14:textId="77777777" w:rsidR="003876C7" w:rsidRPr="003876C7" w:rsidRDefault="003876C7" w:rsidP="003876C7">
      <w:pPr>
        <w:numPr>
          <w:ilvl w:val="0"/>
          <w:numId w:val="1"/>
        </w:numPr>
      </w:pPr>
      <w:r w:rsidRPr="003876C7">
        <w:rPr>
          <w:rFonts w:eastAsia="Times New Roman" w:cs="Times New Roman"/>
          <w:color w:val="000000"/>
        </w:rPr>
        <w:t xml:space="preserve">Volunteer / Support User </w:t>
      </w:r>
    </w:p>
    <w:p w14:paraId="2007BE3B" w14:textId="77777777" w:rsidR="003876C7" w:rsidRPr="003876C7" w:rsidRDefault="003876C7" w:rsidP="003876C7">
      <w:pPr>
        <w:numPr>
          <w:ilvl w:val="0"/>
          <w:numId w:val="1"/>
        </w:numPr>
      </w:pPr>
      <w:r w:rsidRPr="003876C7">
        <w:rPr>
          <w:rFonts w:eastAsia="Times New Roman" w:cs="Times New Roman"/>
          <w:color w:val="000000"/>
        </w:rPr>
        <w:t xml:space="preserve">Officer </w:t>
      </w:r>
    </w:p>
    <w:p w14:paraId="641999F9" w14:textId="77777777" w:rsidR="003876C7" w:rsidRPr="003876C7" w:rsidRDefault="003876C7" w:rsidP="003876C7">
      <w:pPr>
        <w:numPr>
          <w:ilvl w:val="0"/>
          <w:numId w:val="1"/>
        </w:numPr>
      </w:pPr>
      <w:r w:rsidRPr="003876C7">
        <w:rPr>
          <w:rFonts w:eastAsia="Times New Roman" w:cs="Times New Roman"/>
          <w:color w:val="000000"/>
        </w:rPr>
        <w:t xml:space="preserve">Administrator </w:t>
      </w:r>
    </w:p>
    <w:p w14:paraId="4534DCAB" w14:textId="77777777" w:rsidR="003876C7" w:rsidRPr="00745B54" w:rsidRDefault="003876C7" w:rsidP="003876C7">
      <w:pPr>
        <w:rPr>
          <w:b/>
          <w:bCs/>
          <w:sz w:val="25"/>
          <w:szCs w:val="25"/>
        </w:rPr>
      </w:pPr>
      <w:r w:rsidRPr="00745B54">
        <w:rPr>
          <w:rFonts w:eastAsia="Times New Roman" w:cs="Times New Roman"/>
          <w:b/>
          <w:bCs/>
          <w:color w:val="000000"/>
          <w:sz w:val="25"/>
          <w:szCs w:val="25"/>
        </w:rPr>
        <w:t>FR-04: Disaster Incident Reporting</w:t>
      </w:r>
    </w:p>
    <w:p w14:paraId="18026597" w14:textId="77777777" w:rsidR="003876C7" w:rsidRPr="003876C7" w:rsidRDefault="003876C7" w:rsidP="003876C7">
      <w:r w:rsidRPr="003876C7">
        <w:rPr>
          <w:rFonts w:eastAsia="Times New Roman" w:cs="Times New Roman"/>
          <w:color w:val="000000"/>
        </w:rPr>
        <w:t>The system shall allow authorized users, particularly citizens, to submit disaster incident reports.</w:t>
      </w:r>
    </w:p>
    <w:p w14:paraId="2F0000B0" w14:textId="77777777" w:rsidR="003876C7" w:rsidRPr="003876C7" w:rsidRDefault="003876C7" w:rsidP="003876C7">
      <w:r w:rsidRPr="003876C7">
        <w:rPr>
          <w:rFonts w:eastAsia="Times New Roman" w:cs="Times New Roman"/>
          <w:color w:val="000000"/>
        </w:rPr>
        <w:t>An incident report may contain:</w:t>
      </w:r>
    </w:p>
    <w:p w14:paraId="2E272792" w14:textId="77777777" w:rsidR="003876C7" w:rsidRPr="003876C7" w:rsidRDefault="003876C7" w:rsidP="003876C7">
      <w:pPr>
        <w:numPr>
          <w:ilvl w:val="0"/>
          <w:numId w:val="2"/>
        </w:numPr>
      </w:pPr>
      <w:r w:rsidRPr="003876C7">
        <w:rPr>
          <w:rFonts w:eastAsia="Times New Roman" w:cs="Times New Roman"/>
          <w:color w:val="000000"/>
        </w:rPr>
        <w:t xml:space="preserve">Disaster type. </w:t>
      </w:r>
    </w:p>
    <w:p w14:paraId="2F25D864" w14:textId="77777777" w:rsidR="003876C7" w:rsidRPr="003876C7" w:rsidRDefault="003876C7" w:rsidP="003876C7">
      <w:pPr>
        <w:numPr>
          <w:ilvl w:val="0"/>
          <w:numId w:val="2"/>
        </w:numPr>
      </w:pPr>
      <w:r w:rsidRPr="003876C7">
        <w:rPr>
          <w:rFonts w:eastAsia="Times New Roman" w:cs="Times New Roman"/>
          <w:color w:val="000000"/>
        </w:rPr>
        <w:t xml:space="preserve">Incident title. </w:t>
      </w:r>
    </w:p>
    <w:p w14:paraId="59EB51B0" w14:textId="77777777" w:rsidR="003876C7" w:rsidRPr="003876C7" w:rsidRDefault="003876C7" w:rsidP="003876C7">
      <w:pPr>
        <w:numPr>
          <w:ilvl w:val="0"/>
          <w:numId w:val="2"/>
        </w:numPr>
      </w:pPr>
      <w:r w:rsidRPr="003876C7">
        <w:rPr>
          <w:rFonts w:eastAsia="Times New Roman" w:cs="Times New Roman"/>
          <w:color w:val="000000"/>
        </w:rPr>
        <w:t xml:space="preserve">Description. </w:t>
      </w:r>
    </w:p>
    <w:p w14:paraId="33A9B337" w14:textId="77777777" w:rsidR="003876C7" w:rsidRPr="003876C7" w:rsidRDefault="003876C7" w:rsidP="003876C7">
      <w:pPr>
        <w:numPr>
          <w:ilvl w:val="0"/>
          <w:numId w:val="2"/>
        </w:numPr>
      </w:pPr>
      <w:r w:rsidRPr="003876C7">
        <w:rPr>
          <w:rFonts w:eastAsia="Times New Roman" w:cs="Times New Roman"/>
          <w:color w:val="000000"/>
        </w:rPr>
        <w:t xml:space="preserve">Location. </w:t>
      </w:r>
    </w:p>
    <w:p w14:paraId="104D1C80" w14:textId="77777777" w:rsidR="003876C7" w:rsidRPr="003876C7" w:rsidRDefault="003876C7" w:rsidP="003876C7">
      <w:pPr>
        <w:numPr>
          <w:ilvl w:val="0"/>
          <w:numId w:val="2"/>
        </w:numPr>
      </w:pPr>
      <w:r w:rsidRPr="003876C7">
        <w:rPr>
          <w:rFonts w:eastAsia="Times New Roman" w:cs="Times New Roman"/>
          <w:color w:val="000000"/>
        </w:rPr>
        <w:t xml:space="preserve">Latitude and longitude. </w:t>
      </w:r>
    </w:p>
    <w:p w14:paraId="794B13F8" w14:textId="77777777" w:rsidR="003876C7" w:rsidRPr="003876C7" w:rsidRDefault="003876C7" w:rsidP="003876C7">
      <w:pPr>
        <w:numPr>
          <w:ilvl w:val="0"/>
          <w:numId w:val="2"/>
        </w:numPr>
      </w:pPr>
      <w:r w:rsidRPr="003876C7">
        <w:rPr>
          <w:rFonts w:eastAsia="Times New Roman" w:cs="Times New Roman"/>
          <w:color w:val="000000"/>
        </w:rPr>
        <w:t xml:space="preserve">Number of people affected. </w:t>
      </w:r>
    </w:p>
    <w:p w14:paraId="5049F725" w14:textId="77777777" w:rsidR="003876C7" w:rsidRPr="003876C7" w:rsidRDefault="003876C7" w:rsidP="003876C7">
      <w:pPr>
        <w:numPr>
          <w:ilvl w:val="0"/>
          <w:numId w:val="2"/>
        </w:numPr>
      </w:pPr>
      <w:r w:rsidRPr="003876C7">
        <w:rPr>
          <w:rFonts w:eastAsia="Times New Roman" w:cs="Times New Roman"/>
          <w:color w:val="000000"/>
        </w:rPr>
        <w:t xml:space="preserve">Severity-related information. </w:t>
      </w:r>
    </w:p>
    <w:p w14:paraId="409B2F91" w14:textId="77777777" w:rsidR="003876C7" w:rsidRPr="003876C7" w:rsidRDefault="003876C7" w:rsidP="003876C7">
      <w:pPr>
        <w:numPr>
          <w:ilvl w:val="0"/>
          <w:numId w:val="2"/>
        </w:numPr>
      </w:pPr>
      <w:r w:rsidRPr="003876C7">
        <w:rPr>
          <w:rFonts w:eastAsia="Times New Roman" w:cs="Times New Roman"/>
          <w:color w:val="000000"/>
        </w:rPr>
        <w:t xml:space="preserve">Supporting evidence. </w:t>
      </w:r>
    </w:p>
    <w:p w14:paraId="1C7CA173" w14:textId="77777777" w:rsidR="003876C7" w:rsidRPr="00745B54" w:rsidRDefault="003876C7" w:rsidP="003876C7">
      <w:pPr>
        <w:rPr>
          <w:b/>
          <w:bCs/>
          <w:sz w:val="25"/>
          <w:szCs w:val="25"/>
        </w:rPr>
      </w:pPr>
      <w:r w:rsidRPr="00745B54">
        <w:rPr>
          <w:rFonts w:eastAsia="Times New Roman" w:cs="Times New Roman"/>
          <w:b/>
          <w:bCs/>
          <w:color w:val="000000"/>
          <w:sz w:val="25"/>
          <w:szCs w:val="25"/>
        </w:rPr>
        <w:t>FR-05: Incident Validation</w:t>
      </w:r>
    </w:p>
    <w:p w14:paraId="744A6F19" w14:textId="77777777" w:rsidR="003876C7" w:rsidRPr="003876C7" w:rsidRDefault="003876C7" w:rsidP="003876C7">
      <w:r w:rsidRPr="003876C7">
        <w:rPr>
          <w:rFonts w:eastAsia="Times New Roman" w:cs="Times New Roman"/>
          <w:color w:val="000000"/>
        </w:rPr>
        <w:t>The system shall validate the information entered during incident submission before storing the incident.</w:t>
      </w:r>
    </w:p>
    <w:p w14:paraId="6695065E" w14:textId="77777777" w:rsidR="003876C7" w:rsidRPr="00745B54" w:rsidRDefault="003876C7" w:rsidP="003876C7">
      <w:pPr>
        <w:rPr>
          <w:b/>
          <w:bCs/>
          <w:sz w:val="25"/>
          <w:szCs w:val="25"/>
        </w:rPr>
      </w:pPr>
      <w:r w:rsidRPr="00745B54">
        <w:rPr>
          <w:rFonts w:eastAsia="Times New Roman" w:cs="Times New Roman"/>
          <w:b/>
          <w:bCs/>
          <w:color w:val="000000"/>
          <w:sz w:val="25"/>
          <w:szCs w:val="25"/>
        </w:rPr>
        <w:t>FR-06: Incident Verification</w:t>
      </w:r>
    </w:p>
    <w:p w14:paraId="7E2240C0" w14:textId="77777777" w:rsidR="003876C7" w:rsidRPr="003876C7" w:rsidRDefault="003876C7" w:rsidP="003876C7">
      <w:r w:rsidRPr="003876C7">
        <w:rPr>
          <w:rFonts w:eastAsia="Times New Roman" w:cs="Times New Roman"/>
          <w:color w:val="000000"/>
        </w:rPr>
        <w:t>The system shall allow an authorized officer to review submitted incidents and determine whether an incident is genuine/valid.</w:t>
      </w:r>
    </w:p>
    <w:p w14:paraId="031B0894" w14:textId="77777777" w:rsidR="003876C7" w:rsidRPr="003876C7" w:rsidRDefault="003876C7" w:rsidP="003876C7">
      <w:r w:rsidRPr="003876C7">
        <w:rPr>
          <w:rFonts w:eastAsia="Times New Roman" w:cs="Times New Roman"/>
          <w:color w:val="000000"/>
        </w:rPr>
        <w:t>Invalid incidents can be rejected and the relevant user can be notified.</w:t>
      </w:r>
    </w:p>
    <w:p w14:paraId="3F24CEF0" w14:textId="77777777" w:rsidR="003876C7" w:rsidRPr="00745B54" w:rsidRDefault="003876C7" w:rsidP="003876C7">
      <w:pPr>
        <w:rPr>
          <w:b/>
          <w:bCs/>
          <w:sz w:val="25"/>
          <w:szCs w:val="25"/>
        </w:rPr>
      </w:pPr>
      <w:r w:rsidRPr="00745B54">
        <w:rPr>
          <w:rFonts w:eastAsia="Times New Roman" w:cs="Times New Roman"/>
          <w:b/>
          <w:bCs/>
          <w:color w:val="000000"/>
          <w:sz w:val="25"/>
          <w:szCs w:val="25"/>
        </w:rPr>
        <w:t>FR-07: Incident Management</w:t>
      </w:r>
    </w:p>
    <w:p w14:paraId="0223975F" w14:textId="77777777" w:rsidR="003876C7" w:rsidRPr="003876C7" w:rsidRDefault="003876C7" w:rsidP="003876C7">
      <w:r w:rsidRPr="003876C7">
        <w:rPr>
          <w:rFonts w:eastAsia="Times New Roman" w:cs="Times New Roman"/>
          <w:color w:val="000000"/>
        </w:rPr>
        <w:lastRenderedPageBreak/>
        <w:t>The system shall maintain the status and lifecycle of incidents from reporting through resolution.</w:t>
      </w:r>
    </w:p>
    <w:p w14:paraId="2A72DB40" w14:textId="77777777" w:rsidR="003876C7" w:rsidRPr="00745B54" w:rsidRDefault="003876C7" w:rsidP="003876C7">
      <w:pPr>
        <w:rPr>
          <w:b/>
          <w:bCs/>
          <w:sz w:val="25"/>
          <w:szCs w:val="25"/>
        </w:rPr>
      </w:pPr>
      <w:r w:rsidRPr="00745B54">
        <w:rPr>
          <w:rFonts w:eastAsia="Times New Roman" w:cs="Times New Roman"/>
          <w:b/>
          <w:bCs/>
          <w:color w:val="000000"/>
          <w:sz w:val="25"/>
          <w:szCs w:val="25"/>
        </w:rPr>
        <w:t>FR-08: AI-Assisted Analysis</w:t>
      </w:r>
    </w:p>
    <w:p w14:paraId="1351E186" w14:textId="77777777" w:rsidR="003876C7" w:rsidRPr="003876C7" w:rsidRDefault="003876C7" w:rsidP="003876C7">
      <w:r w:rsidRPr="003876C7">
        <w:rPr>
          <w:rFonts w:eastAsia="Times New Roman" w:cs="Times New Roman"/>
          <w:color w:val="000000"/>
        </w:rPr>
        <w:t>After an incident has been verified, the system shall send relevant incident information to the AI component for analysis.</w:t>
      </w:r>
    </w:p>
    <w:p w14:paraId="47458FCC" w14:textId="77777777" w:rsidR="003876C7" w:rsidRPr="003876C7" w:rsidRDefault="003876C7" w:rsidP="003876C7">
      <w:r w:rsidRPr="003876C7">
        <w:rPr>
          <w:rFonts w:eastAsia="Times New Roman" w:cs="Times New Roman"/>
          <w:color w:val="000000"/>
        </w:rPr>
        <w:t>The AI component shall provide decision-support information such as:</w:t>
      </w:r>
    </w:p>
    <w:p w14:paraId="52AA4ED7" w14:textId="77777777" w:rsidR="003876C7" w:rsidRPr="003876C7" w:rsidRDefault="003876C7" w:rsidP="003876C7">
      <w:pPr>
        <w:numPr>
          <w:ilvl w:val="0"/>
          <w:numId w:val="3"/>
        </w:numPr>
      </w:pPr>
      <w:r w:rsidRPr="003876C7">
        <w:rPr>
          <w:rFonts w:eastAsia="Times New Roman" w:cs="Times New Roman"/>
          <w:color w:val="000000"/>
        </w:rPr>
        <w:t xml:space="preserve">Severity assessment. </w:t>
      </w:r>
    </w:p>
    <w:p w14:paraId="6A9F5DC1" w14:textId="77777777" w:rsidR="003876C7" w:rsidRPr="003876C7" w:rsidRDefault="003876C7" w:rsidP="003876C7">
      <w:pPr>
        <w:numPr>
          <w:ilvl w:val="0"/>
          <w:numId w:val="3"/>
        </w:numPr>
      </w:pPr>
      <w:r w:rsidRPr="003876C7">
        <w:rPr>
          <w:rFonts w:eastAsia="Times New Roman" w:cs="Times New Roman"/>
          <w:color w:val="000000"/>
        </w:rPr>
        <w:t xml:space="preserve">Priority recommendation. </w:t>
      </w:r>
    </w:p>
    <w:p w14:paraId="7EDC922C" w14:textId="77777777" w:rsidR="003876C7" w:rsidRPr="003876C7" w:rsidRDefault="003876C7" w:rsidP="003876C7">
      <w:pPr>
        <w:numPr>
          <w:ilvl w:val="0"/>
          <w:numId w:val="3"/>
        </w:numPr>
      </w:pPr>
      <w:r w:rsidRPr="003876C7">
        <w:rPr>
          <w:rFonts w:eastAsia="Times New Roman" w:cs="Times New Roman"/>
          <w:color w:val="000000"/>
        </w:rPr>
        <w:t xml:space="preserve">Required resource recommendation. </w:t>
      </w:r>
    </w:p>
    <w:p w14:paraId="6EE092C0" w14:textId="77777777" w:rsidR="003876C7" w:rsidRPr="003876C7" w:rsidRDefault="003876C7" w:rsidP="003876C7">
      <w:pPr>
        <w:numPr>
          <w:ilvl w:val="0"/>
          <w:numId w:val="3"/>
        </w:numPr>
      </w:pPr>
      <w:r w:rsidRPr="003876C7">
        <w:rPr>
          <w:rFonts w:eastAsia="Times New Roman" w:cs="Times New Roman"/>
          <w:color w:val="000000"/>
        </w:rPr>
        <w:t xml:space="preserve">Confidence score. </w:t>
      </w:r>
    </w:p>
    <w:p w14:paraId="386AB7D4" w14:textId="77777777" w:rsidR="003876C7" w:rsidRPr="003876C7" w:rsidRDefault="003876C7" w:rsidP="003876C7">
      <w:r w:rsidRPr="003876C7">
        <w:rPr>
          <w:rFonts w:eastAsia="Times New Roman" w:cs="Times New Roman"/>
          <w:color w:val="000000"/>
        </w:rPr>
        <w:t xml:space="preserve">The AI output shall be treated as a </w:t>
      </w:r>
      <w:r w:rsidRPr="003876C7">
        <w:rPr>
          <w:rFonts w:eastAsia="Times New Roman" w:cs="Times New Roman"/>
          <w:b/>
          <w:bCs/>
          <w:color w:val="000000"/>
        </w:rPr>
        <w:t>recommendation</w:t>
      </w:r>
      <w:r w:rsidRPr="003876C7">
        <w:rPr>
          <w:rFonts w:eastAsia="Times New Roman" w:cs="Times New Roman"/>
          <w:color w:val="000000"/>
        </w:rPr>
        <w:t>, not as an automatic operational decision.</w:t>
      </w:r>
    </w:p>
    <w:p w14:paraId="711AFF07" w14:textId="77777777" w:rsidR="003876C7" w:rsidRPr="00745B54" w:rsidRDefault="003876C7" w:rsidP="003876C7">
      <w:pPr>
        <w:rPr>
          <w:b/>
          <w:bCs/>
          <w:sz w:val="25"/>
          <w:szCs w:val="25"/>
        </w:rPr>
      </w:pPr>
      <w:r w:rsidRPr="00745B54">
        <w:rPr>
          <w:rFonts w:eastAsia="Times New Roman" w:cs="Times New Roman"/>
          <w:b/>
          <w:bCs/>
          <w:color w:val="000000"/>
          <w:sz w:val="25"/>
          <w:szCs w:val="25"/>
        </w:rPr>
        <w:t>FR-09: AI Recommendation Review</w:t>
      </w:r>
    </w:p>
    <w:p w14:paraId="33B6A688" w14:textId="77777777" w:rsidR="003876C7" w:rsidRPr="003876C7" w:rsidRDefault="003876C7" w:rsidP="003876C7">
      <w:r w:rsidRPr="003876C7">
        <w:rPr>
          <w:rFonts w:eastAsia="Times New Roman" w:cs="Times New Roman"/>
          <w:color w:val="000000"/>
        </w:rPr>
        <w:t>The authorized officer shall be able to review the AI-generated recommendations before taking operational action.</w:t>
      </w:r>
    </w:p>
    <w:p w14:paraId="011F73F8" w14:textId="77777777" w:rsidR="003876C7" w:rsidRPr="00745B54" w:rsidRDefault="003876C7" w:rsidP="003876C7">
      <w:pPr>
        <w:rPr>
          <w:b/>
          <w:bCs/>
          <w:sz w:val="25"/>
          <w:szCs w:val="25"/>
        </w:rPr>
      </w:pPr>
      <w:r w:rsidRPr="00745B54">
        <w:rPr>
          <w:rFonts w:eastAsia="Times New Roman" w:cs="Times New Roman"/>
          <w:b/>
          <w:bCs/>
          <w:color w:val="000000"/>
          <w:sz w:val="25"/>
          <w:szCs w:val="25"/>
        </w:rPr>
        <w:t>FR-10: Resource Management</w:t>
      </w:r>
    </w:p>
    <w:p w14:paraId="2EB0AC4A" w14:textId="77777777" w:rsidR="003876C7" w:rsidRPr="003876C7" w:rsidRDefault="003876C7" w:rsidP="003876C7">
      <w:r w:rsidRPr="003876C7">
        <w:rPr>
          <w:rFonts w:eastAsia="Times New Roman" w:cs="Times New Roman"/>
          <w:color w:val="000000"/>
        </w:rPr>
        <w:t>The system shall maintain information about available emergency resources.</w:t>
      </w:r>
    </w:p>
    <w:p w14:paraId="4ACE5964" w14:textId="77777777" w:rsidR="003876C7" w:rsidRPr="003876C7" w:rsidRDefault="003876C7" w:rsidP="003876C7">
      <w:r w:rsidRPr="003876C7">
        <w:rPr>
          <w:rFonts w:eastAsia="Times New Roman" w:cs="Times New Roman"/>
          <w:color w:val="000000"/>
        </w:rPr>
        <w:t>Resources may include:</w:t>
      </w:r>
    </w:p>
    <w:p w14:paraId="694833BF" w14:textId="77777777" w:rsidR="003876C7" w:rsidRPr="003876C7" w:rsidRDefault="003876C7" w:rsidP="003876C7">
      <w:pPr>
        <w:numPr>
          <w:ilvl w:val="0"/>
          <w:numId w:val="4"/>
        </w:numPr>
      </w:pPr>
      <w:r w:rsidRPr="003876C7">
        <w:rPr>
          <w:rFonts w:eastAsia="Times New Roman" w:cs="Times New Roman"/>
          <w:color w:val="000000"/>
        </w:rPr>
        <w:t xml:space="preserve">Rescue resources. </w:t>
      </w:r>
    </w:p>
    <w:p w14:paraId="11F60373" w14:textId="77777777" w:rsidR="003876C7" w:rsidRPr="003876C7" w:rsidRDefault="003876C7" w:rsidP="003876C7">
      <w:pPr>
        <w:numPr>
          <w:ilvl w:val="0"/>
          <w:numId w:val="4"/>
        </w:numPr>
      </w:pPr>
      <w:r w:rsidRPr="003876C7">
        <w:rPr>
          <w:rFonts w:eastAsia="Times New Roman" w:cs="Times New Roman"/>
          <w:color w:val="000000"/>
        </w:rPr>
        <w:t xml:space="preserve">Vehicles. </w:t>
      </w:r>
    </w:p>
    <w:p w14:paraId="25EF1D2F" w14:textId="77777777" w:rsidR="003876C7" w:rsidRPr="003876C7" w:rsidRDefault="003876C7" w:rsidP="003876C7">
      <w:pPr>
        <w:numPr>
          <w:ilvl w:val="0"/>
          <w:numId w:val="4"/>
        </w:numPr>
      </w:pPr>
      <w:r w:rsidRPr="003876C7">
        <w:rPr>
          <w:rFonts w:eastAsia="Times New Roman" w:cs="Times New Roman"/>
          <w:color w:val="000000"/>
        </w:rPr>
        <w:t xml:space="preserve">Equipment. </w:t>
      </w:r>
    </w:p>
    <w:p w14:paraId="613F55B6" w14:textId="77777777" w:rsidR="003876C7" w:rsidRPr="003876C7" w:rsidRDefault="003876C7" w:rsidP="003876C7">
      <w:pPr>
        <w:numPr>
          <w:ilvl w:val="0"/>
          <w:numId w:val="4"/>
        </w:numPr>
      </w:pPr>
      <w:r w:rsidRPr="003876C7">
        <w:rPr>
          <w:rFonts w:eastAsia="Times New Roman" w:cs="Times New Roman"/>
          <w:color w:val="000000"/>
        </w:rPr>
        <w:t xml:space="preserve">Other response assets. </w:t>
      </w:r>
    </w:p>
    <w:p w14:paraId="55C80573" w14:textId="77777777" w:rsidR="003876C7" w:rsidRPr="00745B54" w:rsidRDefault="003876C7" w:rsidP="003876C7">
      <w:pPr>
        <w:rPr>
          <w:b/>
          <w:bCs/>
          <w:sz w:val="25"/>
          <w:szCs w:val="25"/>
        </w:rPr>
      </w:pPr>
      <w:r w:rsidRPr="00745B54">
        <w:rPr>
          <w:rFonts w:eastAsia="Times New Roman" w:cs="Times New Roman"/>
          <w:b/>
          <w:bCs/>
          <w:color w:val="000000"/>
          <w:sz w:val="25"/>
          <w:szCs w:val="25"/>
        </w:rPr>
        <w:t>FR-11: Resource Availability</w:t>
      </w:r>
    </w:p>
    <w:p w14:paraId="758600EA" w14:textId="77777777" w:rsidR="003876C7" w:rsidRPr="003876C7" w:rsidRDefault="003876C7" w:rsidP="003876C7">
      <w:r w:rsidRPr="003876C7">
        <w:rPr>
          <w:rFonts w:eastAsia="Times New Roman" w:cs="Times New Roman"/>
          <w:color w:val="000000"/>
        </w:rPr>
        <w:t>The system shall allow authorized users to check the availability and status of response resources.</w:t>
      </w:r>
    </w:p>
    <w:p w14:paraId="30DDFFAE" w14:textId="77777777" w:rsidR="003876C7" w:rsidRPr="00745B54" w:rsidRDefault="003876C7" w:rsidP="003876C7">
      <w:pPr>
        <w:rPr>
          <w:b/>
          <w:bCs/>
          <w:sz w:val="25"/>
          <w:szCs w:val="25"/>
        </w:rPr>
      </w:pPr>
      <w:r w:rsidRPr="00745B54">
        <w:rPr>
          <w:rFonts w:eastAsia="Times New Roman" w:cs="Times New Roman"/>
          <w:b/>
          <w:bCs/>
          <w:color w:val="000000"/>
          <w:sz w:val="25"/>
          <w:szCs w:val="25"/>
        </w:rPr>
        <w:t>FR-12: Resource Assignment</w:t>
      </w:r>
    </w:p>
    <w:p w14:paraId="4FA674A0" w14:textId="77777777" w:rsidR="003876C7" w:rsidRPr="003876C7" w:rsidRDefault="003876C7" w:rsidP="003876C7">
      <w:r w:rsidRPr="003876C7">
        <w:rPr>
          <w:rFonts w:eastAsia="Times New Roman" w:cs="Times New Roman"/>
          <w:color w:val="000000"/>
        </w:rPr>
        <w:t>The system shall allow authorized officers or administrators to assign available resources to verified incidents.</w:t>
      </w:r>
    </w:p>
    <w:p w14:paraId="3FD503BA" w14:textId="77777777" w:rsidR="003876C7" w:rsidRPr="003876C7" w:rsidRDefault="003876C7" w:rsidP="003876C7">
      <w:r w:rsidRPr="003876C7">
        <w:rPr>
          <w:rFonts w:eastAsia="Times New Roman" w:cs="Times New Roman"/>
          <w:color w:val="000000"/>
        </w:rPr>
        <w:t>The assignment may include vehicles, equipment, and other resources.</w:t>
      </w:r>
    </w:p>
    <w:p w14:paraId="69FCDC19" w14:textId="77777777" w:rsidR="003876C7" w:rsidRPr="00745B54" w:rsidRDefault="003876C7" w:rsidP="003876C7">
      <w:pPr>
        <w:rPr>
          <w:b/>
          <w:bCs/>
          <w:sz w:val="25"/>
          <w:szCs w:val="25"/>
        </w:rPr>
      </w:pPr>
      <w:r w:rsidRPr="00745B54">
        <w:rPr>
          <w:rFonts w:eastAsia="Times New Roman" w:cs="Times New Roman"/>
          <w:b/>
          <w:bCs/>
          <w:color w:val="000000"/>
          <w:sz w:val="25"/>
          <w:szCs w:val="25"/>
        </w:rPr>
        <w:t>FR-13: Emergency Service Information</w:t>
      </w:r>
    </w:p>
    <w:p w14:paraId="249489A5" w14:textId="77777777" w:rsidR="003876C7" w:rsidRPr="003876C7" w:rsidRDefault="003876C7" w:rsidP="003876C7">
      <w:r w:rsidRPr="003876C7">
        <w:rPr>
          <w:rFonts w:eastAsia="Times New Roman" w:cs="Times New Roman"/>
          <w:color w:val="000000"/>
        </w:rPr>
        <w:t>The system shall maintain information related to emergency facilities such as hospitals and shelters.</w:t>
      </w:r>
    </w:p>
    <w:p w14:paraId="71713B42" w14:textId="77777777" w:rsidR="003876C7" w:rsidRPr="003876C7" w:rsidRDefault="003876C7" w:rsidP="003876C7">
      <w:r w:rsidRPr="003876C7">
        <w:rPr>
          <w:rFonts w:eastAsia="Times New Roman" w:cs="Times New Roman"/>
          <w:color w:val="000000"/>
        </w:rPr>
        <w:t>Hospital information may include emergency capacity and available beds, while shelter information may include capacity and current occupancy.</w:t>
      </w:r>
    </w:p>
    <w:p w14:paraId="1FFB3549" w14:textId="77777777" w:rsidR="003876C7" w:rsidRPr="00745B54" w:rsidRDefault="003876C7" w:rsidP="003876C7">
      <w:pPr>
        <w:rPr>
          <w:b/>
          <w:bCs/>
          <w:sz w:val="25"/>
          <w:szCs w:val="25"/>
        </w:rPr>
      </w:pPr>
      <w:r w:rsidRPr="00745B54">
        <w:rPr>
          <w:rFonts w:eastAsia="Times New Roman" w:cs="Times New Roman"/>
          <w:b/>
          <w:bCs/>
          <w:color w:val="000000"/>
          <w:sz w:val="25"/>
          <w:szCs w:val="25"/>
        </w:rPr>
        <w:lastRenderedPageBreak/>
        <w:t>FR-14: Notifications</w:t>
      </w:r>
    </w:p>
    <w:p w14:paraId="0337F0FD" w14:textId="77777777" w:rsidR="003876C7" w:rsidRPr="003876C7" w:rsidRDefault="003876C7" w:rsidP="003876C7">
      <w:r w:rsidRPr="003876C7">
        <w:rPr>
          <w:rFonts w:eastAsia="Times New Roman" w:cs="Times New Roman"/>
          <w:color w:val="000000"/>
        </w:rPr>
        <w:t>The system shall generate notifications for relevant users regarding important incident and operational events.</w:t>
      </w:r>
    </w:p>
    <w:p w14:paraId="1424C79F" w14:textId="77777777" w:rsidR="003876C7" w:rsidRPr="003876C7" w:rsidRDefault="003876C7" w:rsidP="003876C7">
      <w:r w:rsidRPr="003876C7">
        <w:rPr>
          <w:rFonts w:eastAsia="Times New Roman" w:cs="Times New Roman"/>
          <w:color w:val="000000"/>
        </w:rPr>
        <w:t>Examples include:</w:t>
      </w:r>
    </w:p>
    <w:p w14:paraId="620ACA98" w14:textId="77777777" w:rsidR="003876C7" w:rsidRPr="003876C7" w:rsidRDefault="003876C7" w:rsidP="003876C7">
      <w:pPr>
        <w:numPr>
          <w:ilvl w:val="0"/>
          <w:numId w:val="5"/>
        </w:numPr>
      </w:pPr>
      <w:r w:rsidRPr="003876C7">
        <w:rPr>
          <w:rFonts w:eastAsia="Times New Roman" w:cs="Times New Roman"/>
          <w:color w:val="000000"/>
        </w:rPr>
        <w:t xml:space="preserve">New incident notification. </w:t>
      </w:r>
    </w:p>
    <w:p w14:paraId="530B2406" w14:textId="77777777" w:rsidR="003876C7" w:rsidRPr="003876C7" w:rsidRDefault="003876C7" w:rsidP="003876C7">
      <w:pPr>
        <w:numPr>
          <w:ilvl w:val="0"/>
          <w:numId w:val="5"/>
        </w:numPr>
      </w:pPr>
      <w:r w:rsidRPr="003876C7">
        <w:rPr>
          <w:rFonts w:eastAsia="Times New Roman" w:cs="Times New Roman"/>
          <w:color w:val="000000"/>
        </w:rPr>
        <w:t xml:space="preserve">Incident verification result. </w:t>
      </w:r>
    </w:p>
    <w:p w14:paraId="6D71EF37" w14:textId="77777777" w:rsidR="003876C7" w:rsidRPr="003876C7" w:rsidRDefault="003876C7" w:rsidP="003876C7">
      <w:pPr>
        <w:numPr>
          <w:ilvl w:val="0"/>
          <w:numId w:val="5"/>
        </w:numPr>
      </w:pPr>
      <w:r w:rsidRPr="003876C7">
        <w:rPr>
          <w:rFonts w:eastAsia="Times New Roman" w:cs="Times New Roman"/>
          <w:color w:val="000000"/>
        </w:rPr>
        <w:t xml:space="preserve">Resource assignment notification. </w:t>
      </w:r>
    </w:p>
    <w:p w14:paraId="46F3068B" w14:textId="77777777" w:rsidR="003876C7" w:rsidRPr="003876C7" w:rsidRDefault="003876C7" w:rsidP="003876C7">
      <w:pPr>
        <w:numPr>
          <w:ilvl w:val="0"/>
          <w:numId w:val="5"/>
        </w:numPr>
      </w:pPr>
      <w:r w:rsidRPr="003876C7">
        <w:rPr>
          <w:rFonts w:eastAsia="Times New Roman" w:cs="Times New Roman"/>
          <w:color w:val="000000"/>
        </w:rPr>
        <w:t xml:space="preserve">Response-status update. </w:t>
      </w:r>
    </w:p>
    <w:p w14:paraId="744EDC2F" w14:textId="77777777" w:rsidR="003876C7" w:rsidRPr="003876C7" w:rsidRDefault="003876C7" w:rsidP="003876C7">
      <w:pPr>
        <w:numPr>
          <w:ilvl w:val="0"/>
          <w:numId w:val="5"/>
        </w:numPr>
      </w:pPr>
      <w:r w:rsidRPr="003876C7">
        <w:rPr>
          <w:rFonts w:eastAsia="Times New Roman" w:cs="Times New Roman"/>
          <w:color w:val="000000"/>
        </w:rPr>
        <w:t xml:space="preserve">Other emergency notifications. </w:t>
      </w:r>
    </w:p>
    <w:p w14:paraId="1061E12D" w14:textId="77777777" w:rsidR="003876C7" w:rsidRPr="00745B54" w:rsidRDefault="003876C7" w:rsidP="003876C7">
      <w:pPr>
        <w:rPr>
          <w:b/>
          <w:bCs/>
          <w:sz w:val="25"/>
          <w:szCs w:val="25"/>
        </w:rPr>
      </w:pPr>
      <w:r w:rsidRPr="00745B54">
        <w:rPr>
          <w:rFonts w:eastAsia="Times New Roman" w:cs="Times New Roman"/>
          <w:b/>
          <w:bCs/>
          <w:color w:val="000000"/>
          <w:sz w:val="25"/>
          <w:szCs w:val="25"/>
        </w:rPr>
        <w:t>FR-15: Incident Status Management</w:t>
      </w:r>
    </w:p>
    <w:p w14:paraId="1608369E" w14:textId="77777777" w:rsidR="003876C7" w:rsidRPr="003876C7" w:rsidRDefault="003876C7" w:rsidP="003876C7">
      <w:r w:rsidRPr="003876C7">
        <w:rPr>
          <w:rFonts w:eastAsia="Times New Roman" w:cs="Times New Roman"/>
          <w:color w:val="000000"/>
        </w:rPr>
        <w:t>The system shall allow authorized users to update the status of an incident during the response process.</w:t>
      </w:r>
    </w:p>
    <w:p w14:paraId="542418E0" w14:textId="77777777" w:rsidR="003876C7" w:rsidRPr="003876C7" w:rsidRDefault="003876C7" w:rsidP="003876C7">
      <w:r w:rsidRPr="003876C7">
        <w:rPr>
          <w:rFonts w:eastAsia="Times New Roman" w:cs="Times New Roman"/>
          <w:color w:val="000000"/>
        </w:rPr>
        <w:t>Possible states may include:</w:t>
      </w:r>
    </w:p>
    <w:p w14:paraId="07DB1C2D" w14:textId="77777777" w:rsidR="003876C7" w:rsidRPr="003876C7" w:rsidRDefault="003876C7" w:rsidP="003876C7">
      <w:r w:rsidRPr="003876C7">
        <w:rPr>
          <w:rFonts w:eastAsia="Times New Roman" w:cs="Times New Roman"/>
          <w:color w:val="000000"/>
        </w:rPr>
        <w:t>Reported</w:t>
      </w:r>
    </w:p>
    <w:p w14:paraId="7BD492CE" w14:textId="77777777" w:rsidR="003876C7" w:rsidRPr="003876C7" w:rsidRDefault="003876C7" w:rsidP="003876C7">
      <w:r w:rsidRPr="003876C7">
        <w:rPr>
          <w:rFonts w:eastAsia="Times New Roman" w:cs="Times New Roman"/>
          <w:color w:val="000000"/>
        </w:rPr>
        <w:t xml:space="preserve">   ↓</w:t>
      </w:r>
    </w:p>
    <w:p w14:paraId="2510EC56" w14:textId="77777777" w:rsidR="003876C7" w:rsidRPr="003876C7" w:rsidRDefault="003876C7" w:rsidP="003876C7">
      <w:r w:rsidRPr="003876C7">
        <w:rPr>
          <w:rFonts w:eastAsia="Times New Roman" w:cs="Times New Roman"/>
          <w:color w:val="000000"/>
        </w:rPr>
        <w:t>Under Review</w:t>
      </w:r>
    </w:p>
    <w:p w14:paraId="154770B1" w14:textId="77777777" w:rsidR="003876C7" w:rsidRPr="003876C7" w:rsidRDefault="003876C7" w:rsidP="003876C7">
      <w:r w:rsidRPr="003876C7">
        <w:rPr>
          <w:rFonts w:eastAsia="Times New Roman" w:cs="Times New Roman"/>
          <w:color w:val="000000"/>
        </w:rPr>
        <w:t xml:space="preserve">   ↓</w:t>
      </w:r>
    </w:p>
    <w:p w14:paraId="70BAFAC8" w14:textId="77777777" w:rsidR="003876C7" w:rsidRPr="003876C7" w:rsidRDefault="003876C7" w:rsidP="003876C7">
      <w:r w:rsidRPr="003876C7">
        <w:rPr>
          <w:rFonts w:eastAsia="Times New Roman" w:cs="Times New Roman"/>
          <w:color w:val="000000"/>
        </w:rPr>
        <w:t>Verified</w:t>
      </w:r>
    </w:p>
    <w:p w14:paraId="5033CB9B" w14:textId="77777777" w:rsidR="003876C7" w:rsidRPr="003876C7" w:rsidRDefault="003876C7" w:rsidP="003876C7">
      <w:r w:rsidRPr="003876C7">
        <w:rPr>
          <w:rFonts w:eastAsia="Times New Roman" w:cs="Times New Roman"/>
          <w:color w:val="000000"/>
        </w:rPr>
        <w:t xml:space="preserve">   ↓</w:t>
      </w:r>
    </w:p>
    <w:p w14:paraId="6E16EA5F" w14:textId="77777777" w:rsidR="003876C7" w:rsidRPr="003876C7" w:rsidRDefault="003876C7" w:rsidP="003876C7">
      <w:r w:rsidRPr="003876C7">
        <w:rPr>
          <w:rFonts w:eastAsia="Times New Roman" w:cs="Times New Roman"/>
          <w:color w:val="000000"/>
        </w:rPr>
        <w:t>Response Initiated</w:t>
      </w:r>
    </w:p>
    <w:p w14:paraId="002A4264" w14:textId="77777777" w:rsidR="003876C7" w:rsidRPr="003876C7" w:rsidRDefault="003876C7" w:rsidP="003876C7">
      <w:r w:rsidRPr="003876C7">
        <w:rPr>
          <w:rFonts w:eastAsia="Times New Roman" w:cs="Times New Roman"/>
          <w:color w:val="000000"/>
        </w:rPr>
        <w:t xml:space="preserve">   ↓</w:t>
      </w:r>
    </w:p>
    <w:p w14:paraId="70419DD0" w14:textId="77777777" w:rsidR="003876C7" w:rsidRPr="003876C7" w:rsidRDefault="003876C7" w:rsidP="003876C7">
      <w:r w:rsidRPr="003876C7">
        <w:rPr>
          <w:rFonts w:eastAsia="Times New Roman" w:cs="Times New Roman"/>
          <w:color w:val="000000"/>
        </w:rPr>
        <w:t>In Progress</w:t>
      </w:r>
    </w:p>
    <w:p w14:paraId="20502A34" w14:textId="77777777" w:rsidR="003876C7" w:rsidRPr="003876C7" w:rsidRDefault="003876C7" w:rsidP="003876C7">
      <w:r w:rsidRPr="003876C7">
        <w:rPr>
          <w:rFonts w:eastAsia="Times New Roman" w:cs="Times New Roman"/>
          <w:color w:val="000000"/>
        </w:rPr>
        <w:t xml:space="preserve">   ↓</w:t>
      </w:r>
    </w:p>
    <w:p w14:paraId="3E6FD57F" w14:textId="77777777" w:rsidR="003876C7" w:rsidRPr="003876C7" w:rsidRDefault="003876C7" w:rsidP="003876C7">
      <w:r w:rsidRPr="003876C7">
        <w:rPr>
          <w:rFonts w:eastAsia="Times New Roman" w:cs="Times New Roman"/>
          <w:color w:val="000000"/>
        </w:rPr>
        <w:t>Resolved</w:t>
      </w:r>
    </w:p>
    <w:p w14:paraId="635E4359" w14:textId="77777777" w:rsidR="003876C7" w:rsidRPr="003876C7" w:rsidRDefault="003876C7" w:rsidP="003876C7">
      <w:r w:rsidRPr="003876C7">
        <w:rPr>
          <w:rFonts w:eastAsia="Times New Roman" w:cs="Times New Roman"/>
          <w:color w:val="000000"/>
        </w:rPr>
        <w:t xml:space="preserve">   ↓</w:t>
      </w:r>
    </w:p>
    <w:p w14:paraId="324AA1D9" w14:textId="77777777" w:rsidR="003876C7" w:rsidRPr="003876C7" w:rsidRDefault="003876C7" w:rsidP="003876C7">
      <w:r w:rsidRPr="003876C7">
        <w:rPr>
          <w:rFonts w:eastAsia="Times New Roman" w:cs="Times New Roman"/>
          <w:color w:val="000000"/>
        </w:rPr>
        <w:t>Closed</w:t>
      </w:r>
    </w:p>
    <w:p w14:paraId="742FC69D" w14:textId="77777777" w:rsidR="003876C7" w:rsidRPr="00745B54" w:rsidRDefault="003876C7" w:rsidP="003876C7">
      <w:pPr>
        <w:rPr>
          <w:b/>
          <w:bCs/>
          <w:sz w:val="25"/>
          <w:szCs w:val="25"/>
        </w:rPr>
      </w:pPr>
      <w:r w:rsidRPr="00745B54">
        <w:rPr>
          <w:rFonts w:eastAsia="Times New Roman" w:cs="Times New Roman"/>
          <w:b/>
          <w:bCs/>
          <w:color w:val="000000"/>
          <w:sz w:val="25"/>
          <w:szCs w:val="25"/>
        </w:rPr>
        <w:t>FR-16: Dashboard</w:t>
      </w:r>
    </w:p>
    <w:p w14:paraId="67E36B7F" w14:textId="77777777" w:rsidR="003876C7" w:rsidRPr="003876C7" w:rsidRDefault="003876C7" w:rsidP="003876C7">
      <w:r w:rsidRPr="003876C7">
        <w:rPr>
          <w:rFonts w:eastAsia="Times New Roman" w:cs="Times New Roman"/>
          <w:color w:val="000000"/>
        </w:rPr>
        <w:t>The system shall provide dashboards for authorized users to monitor relevant disaster-response information.</w:t>
      </w:r>
    </w:p>
    <w:p w14:paraId="1A9FC7B9" w14:textId="77777777" w:rsidR="003876C7" w:rsidRPr="003876C7" w:rsidRDefault="003876C7" w:rsidP="003876C7">
      <w:r w:rsidRPr="003876C7">
        <w:rPr>
          <w:rFonts w:eastAsia="Times New Roman" w:cs="Times New Roman"/>
          <w:color w:val="000000"/>
        </w:rPr>
        <w:t>The dashboard may display:</w:t>
      </w:r>
    </w:p>
    <w:p w14:paraId="7EBDBCD9" w14:textId="77777777" w:rsidR="003876C7" w:rsidRPr="003876C7" w:rsidRDefault="003876C7" w:rsidP="003876C7">
      <w:pPr>
        <w:numPr>
          <w:ilvl w:val="0"/>
          <w:numId w:val="6"/>
        </w:numPr>
      </w:pPr>
      <w:r w:rsidRPr="003876C7">
        <w:rPr>
          <w:rFonts w:eastAsia="Times New Roman" w:cs="Times New Roman"/>
          <w:color w:val="000000"/>
        </w:rPr>
        <w:t xml:space="preserve">Active incidents. </w:t>
      </w:r>
    </w:p>
    <w:p w14:paraId="5002DD52" w14:textId="77777777" w:rsidR="003876C7" w:rsidRPr="003876C7" w:rsidRDefault="003876C7" w:rsidP="003876C7">
      <w:pPr>
        <w:numPr>
          <w:ilvl w:val="0"/>
          <w:numId w:val="6"/>
        </w:numPr>
      </w:pPr>
      <w:r w:rsidRPr="003876C7">
        <w:rPr>
          <w:rFonts w:eastAsia="Times New Roman" w:cs="Times New Roman"/>
          <w:color w:val="000000"/>
        </w:rPr>
        <w:t xml:space="preserve">Incident priorities. </w:t>
      </w:r>
    </w:p>
    <w:p w14:paraId="18F182CF" w14:textId="77777777" w:rsidR="003876C7" w:rsidRPr="003876C7" w:rsidRDefault="003876C7" w:rsidP="003876C7">
      <w:pPr>
        <w:numPr>
          <w:ilvl w:val="0"/>
          <w:numId w:val="6"/>
        </w:numPr>
      </w:pPr>
      <w:r w:rsidRPr="003876C7">
        <w:rPr>
          <w:rFonts w:eastAsia="Times New Roman" w:cs="Times New Roman"/>
          <w:color w:val="000000"/>
        </w:rPr>
        <w:t xml:space="preserve">Resource availability. </w:t>
      </w:r>
    </w:p>
    <w:p w14:paraId="043407E2" w14:textId="77777777" w:rsidR="003876C7" w:rsidRPr="003876C7" w:rsidRDefault="003876C7" w:rsidP="003876C7">
      <w:pPr>
        <w:numPr>
          <w:ilvl w:val="0"/>
          <w:numId w:val="6"/>
        </w:numPr>
      </w:pPr>
      <w:r w:rsidRPr="003876C7">
        <w:rPr>
          <w:rFonts w:eastAsia="Times New Roman" w:cs="Times New Roman"/>
          <w:color w:val="000000"/>
        </w:rPr>
        <w:lastRenderedPageBreak/>
        <w:t xml:space="preserve">Response status. </w:t>
      </w:r>
    </w:p>
    <w:p w14:paraId="5B1F23EB" w14:textId="77777777" w:rsidR="003876C7" w:rsidRPr="003876C7" w:rsidRDefault="003876C7" w:rsidP="003876C7">
      <w:pPr>
        <w:numPr>
          <w:ilvl w:val="0"/>
          <w:numId w:val="6"/>
        </w:numPr>
      </w:pPr>
      <w:r w:rsidRPr="003876C7">
        <w:rPr>
          <w:rFonts w:eastAsia="Times New Roman" w:cs="Times New Roman"/>
          <w:color w:val="000000"/>
        </w:rPr>
        <w:t xml:space="preserve">Notifications. </w:t>
      </w:r>
    </w:p>
    <w:p w14:paraId="54B1DEC3" w14:textId="77777777" w:rsidR="003876C7" w:rsidRPr="003876C7" w:rsidRDefault="003876C7" w:rsidP="003876C7">
      <w:pPr>
        <w:numPr>
          <w:ilvl w:val="0"/>
          <w:numId w:val="6"/>
        </w:numPr>
      </w:pPr>
      <w:r w:rsidRPr="003876C7">
        <w:rPr>
          <w:rFonts w:eastAsia="Times New Roman" w:cs="Times New Roman"/>
          <w:color w:val="000000"/>
        </w:rPr>
        <w:t xml:space="preserve">Summary information. </w:t>
      </w:r>
    </w:p>
    <w:p w14:paraId="46BBCA5D" w14:textId="77777777" w:rsidR="003876C7" w:rsidRPr="00745B54" w:rsidRDefault="003876C7" w:rsidP="003876C7">
      <w:pPr>
        <w:rPr>
          <w:b/>
          <w:bCs/>
          <w:sz w:val="25"/>
          <w:szCs w:val="25"/>
        </w:rPr>
      </w:pPr>
      <w:r w:rsidRPr="00745B54">
        <w:rPr>
          <w:rFonts w:eastAsia="Times New Roman" w:cs="Times New Roman"/>
          <w:b/>
          <w:bCs/>
          <w:color w:val="000000"/>
          <w:sz w:val="25"/>
          <w:szCs w:val="25"/>
        </w:rPr>
        <w:t>FR-17: Report Generation</w:t>
      </w:r>
    </w:p>
    <w:p w14:paraId="2D4F1E5D" w14:textId="77777777" w:rsidR="003876C7" w:rsidRPr="003876C7" w:rsidRDefault="003876C7" w:rsidP="003876C7">
      <w:r w:rsidRPr="003876C7">
        <w:rPr>
          <w:rFonts w:eastAsia="Times New Roman" w:cs="Times New Roman"/>
          <w:color w:val="000000"/>
        </w:rPr>
        <w:t>The system shall allow authorized users to generate reports based on stored system information.</w:t>
      </w:r>
    </w:p>
    <w:p w14:paraId="4F4CA1B0" w14:textId="77777777" w:rsidR="003876C7" w:rsidRPr="00745B54" w:rsidRDefault="003876C7" w:rsidP="003876C7">
      <w:pPr>
        <w:rPr>
          <w:b/>
          <w:bCs/>
          <w:sz w:val="25"/>
          <w:szCs w:val="25"/>
        </w:rPr>
      </w:pPr>
      <w:r w:rsidRPr="00745B54">
        <w:rPr>
          <w:rFonts w:eastAsia="Times New Roman" w:cs="Times New Roman"/>
          <w:b/>
          <w:bCs/>
          <w:color w:val="000000"/>
          <w:sz w:val="25"/>
          <w:szCs w:val="25"/>
        </w:rPr>
        <w:t>FR-18: Audit Logging</w:t>
      </w:r>
    </w:p>
    <w:p w14:paraId="49E3B6DA" w14:textId="77777777" w:rsidR="003876C7" w:rsidRPr="003876C7" w:rsidRDefault="003876C7" w:rsidP="003876C7">
      <w:r w:rsidRPr="003876C7">
        <w:rPr>
          <w:rFonts w:eastAsia="Times New Roman" w:cs="Times New Roman"/>
          <w:color w:val="000000"/>
        </w:rPr>
        <w:t>The system shall record important system activities for traceability and accountability.</w:t>
      </w:r>
    </w:p>
    <w:p w14:paraId="3FEAA1D6" w14:textId="77777777" w:rsidR="003876C7" w:rsidRPr="00745B54" w:rsidRDefault="003876C7" w:rsidP="003876C7">
      <w:pPr>
        <w:rPr>
          <w:b/>
          <w:bCs/>
          <w:sz w:val="25"/>
          <w:szCs w:val="25"/>
        </w:rPr>
      </w:pPr>
      <w:r w:rsidRPr="00745B54">
        <w:rPr>
          <w:rFonts w:eastAsia="Times New Roman" w:cs="Times New Roman"/>
          <w:b/>
          <w:bCs/>
          <w:color w:val="000000"/>
          <w:sz w:val="25"/>
          <w:szCs w:val="25"/>
        </w:rPr>
        <w:t>FR-19: System Settings</w:t>
      </w:r>
    </w:p>
    <w:p w14:paraId="274F6403" w14:textId="77777777" w:rsidR="003876C7" w:rsidRPr="003876C7" w:rsidRDefault="003876C7" w:rsidP="003876C7">
      <w:r w:rsidRPr="003876C7">
        <w:rPr>
          <w:rFonts w:eastAsia="Times New Roman" w:cs="Times New Roman"/>
          <w:color w:val="000000"/>
        </w:rPr>
        <w:t>The administrator shall be able to manage relevant system configuration settings.</w:t>
      </w:r>
    </w:p>
    <w:p w14:paraId="2BBC95B1" w14:textId="77777777" w:rsidR="003876C7" w:rsidRPr="003876C7" w:rsidRDefault="00000000" w:rsidP="003876C7">
      <w:pPr>
        <w:spacing w:after="60"/>
      </w:pPr>
      <w:r>
        <w:pict w14:anchorId="69D351F3">
          <v:rect id="_x0000_i1027" style="width:0;height:1.5pt" o:hralign="center" o:hrstd="t" o:hr="t" fillcolor="#a0a0a0" stroked="f"/>
        </w:pict>
      </w:r>
    </w:p>
    <w:p w14:paraId="7CC76F87" w14:textId="77777777" w:rsidR="003876C7" w:rsidRPr="00745B54" w:rsidRDefault="003876C7" w:rsidP="003876C7">
      <w:pPr>
        <w:keepNext/>
        <w:spacing w:before="200" w:after="80"/>
        <w:jc w:val="left"/>
        <w:rPr>
          <w:b/>
          <w:bCs/>
          <w:sz w:val="26"/>
          <w:szCs w:val="26"/>
        </w:rPr>
      </w:pPr>
      <w:r w:rsidRPr="00745B54">
        <w:rPr>
          <w:rFonts w:eastAsia="Times New Roman" w:cs="Times New Roman"/>
          <w:b/>
          <w:bCs/>
          <w:color w:val="000000"/>
          <w:sz w:val="26"/>
          <w:szCs w:val="26"/>
        </w:rPr>
        <w:t>3.2.2 Non-Functional Requirements</w:t>
      </w:r>
    </w:p>
    <w:p w14:paraId="0A0E9225" w14:textId="77777777" w:rsidR="003876C7" w:rsidRPr="00745B54" w:rsidRDefault="003876C7" w:rsidP="003876C7">
      <w:pPr>
        <w:rPr>
          <w:b/>
          <w:bCs/>
          <w:sz w:val="25"/>
          <w:szCs w:val="25"/>
        </w:rPr>
      </w:pPr>
      <w:r w:rsidRPr="00745B54">
        <w:rPr>
          <w:rFonts w:eastAsia="Times New Roman" w:cs="Times New Roman"/>
          <w:b/>
          <w:bCs/>
          <w:color w:val="000000"/>
          <w:sz w:val="25"/>
          <w:szCs w:val="25"/>
        </w:rPr>
        <w:t>NFR-01: Security</w:t>
      </w:r>
    </w:p>
    <w:p w14:paraId="6C0951E8" w14:textId="77777777" w:rsidR="003876C7" w:rsidRPr="003876C7" w:rsidRDefault="003876C7" w:rsidP="003876C7">
      <w:r w:rsidRPr="003876C7">
        <w:rPr>
          <w:rFonts w:eastAsia="Times New Roman" w:cs="Times New Roman"/>
          <w:color w:val="000000"/>
        </w:rPr>
        <w:t>The system should protect user accounts and sensitive operational information through authentication, authorization, secure password storage, and role-based access control.</w:t>
      </w:r>
    </w:p>
    <w:p w14:paraId="3C982186" w14:textId="77777777" w:rsidR="003876C7" w:rsidRPr="00745B54" w:rsidRDefault="003876C7" w:rsidP="003876C7">
      <w:pPr>
        <w:rPr>
          <w:b/>
          <w:bCs/>
          <w:sz w:val="25"/>
          <w:szCs w:val="25"/>
        </w:rPr>
      </w:pPr>
      <w:r w:rsidRPr="00745B54">
        <w:rPr>
          <w:rFonts w:eastAsia="Times New Roman" w:cs="Times New Roman"/>
          <w:b/>
          <w:bCs/>
          <w:color w:val="000000"/>
          <w:sz w:val="25"/>
          <w:szCs w:val="25"/>
        </w:rPr>
        <w:t>NFR-02: Performance</w:t>
      </w:r>
    </w:p>
    <w:p w14:paraId="334AEF6B" w14:textId="77777777" w:rsidR="003876C7" w:rsidRPr="003876C7" w:rsidRDefault="003876C7" w:rsidP="003876C7">
      <w:r w:rsidRPr="003876C7">
        <w:rPr>
          <w:rFonts w:eastAsia="Times New Roman" w:cs="Times New Roman"/>
          <w:color w:val="000000"/>
        </w:rPr>
        <w:t>The system should respond to normal user requests within a reasonable time and should efficiently handle incident and resource data.</w:t>
      </w:r>
    </w:p>
    <w:p w14:paraId="5CCF9843" w14:textId="77777777" w:rsidR="003876C7" w:rsidRPr="00745B54" w:rsidRDefault="003876C7" w:rsidP="003876C7">
      <w:pPr>
        <w:rPr>
          <w:b/>
          <w:bCs/>
          <w:sz w:val="25"/>
          <w:szCs w:val="25"/>
        </w:rPr>
      </w:pPr>
      <w:r w:rsidRPr="00745B54">
        <w:rPr>
          <w:rFonts w:eastAsia="Times New Roman" w:cs="Times New Roman"/>
          <w:b/>
          <w:bCs/>
          <w:color w:val="000000"/>
          <w:sz w:val="25"/>
          <w:szCs w:val="25"/>
        </w:rPr>
        <w:t>NFR-03: Reliability</w:t>
      </w:r>
    </w:p>
    <w:p w14:paraId="23112B9E" w14:textId="77777777" w:rsidR="003876C7" w:rsidRPr="003876C7" w:rsidRDefault="003876C7" w:rsidP="003876C7">
      <w:r w:rsidRPr="003876C7">
        <w:rPr>
          <w:rFonts w:eastAsia="Times New Roman" w:cs="Times New Roman"/>
          <w:color w:val="000000"/>
        </w:rPr>
        <w:t>The system should maintain data consistency and minimize failures during normal operation.</w:t>
      </w:r>
    </w:p>
    <w:p w14:paraId="64C307BD" w14:textId="77777777" w:rsidR="003876C7" w:rsidRPr="00745B54" w:rsidRDefault="003876C7" w:rsidP="003876C7">
      <w:pPr>
        <w:rPr>
          <w:b/>
          <w:bCs/>
          <w:sz w:val="25"/>
          <w:szCs w:val="25"/>
        </w:rPr>
      </w:pPr>
      <w:r w:rsidRPr="00745B54">
        <w:rPr>
          <w:rFonts w:eastAsia="Times New Roman" w:cs="Times New Roman"/>
          <w:b/>
          <w:bCs/>
          <w:color w:val="000000"/>
          <w:sz w:val="25"/>
          <w:szCs w:val="25"/>
        </w:rPr>
        <w:t>NFR-04: Usability</w:t>
      </w:r>
    </w:p>
    <w:p w14:paraId="290CD878" w14:textId="77777777" w:rsidR="003876C7" w:rsidRPr="003876C7" w:rsidRDefault="003876C7" w:rsidP="003876C7">
      <w:r w:rsidRPr="003876C7">
        <w:rPr>
          <w:rFonts w:eastAsia="Times New Roman" w:cs="Times New Roman"/>
          <w:color w:val="000000"/>
        </w:rPr>
        <w:t>The interface should be simple and understandable so that users can perform required operations without unnecessary complexity.</w:t>
      </w:r>
    </w:p>
    <w:p w14:paraId="6CD94244" w14:textId="77777777" w:rsidR="003876C7" w:rsidRPr="00745B54" w:rsidRDefault="003876C7" w:rsidP="003876C7">
      <w:pPr>
        <w:rPr>
          <w:b/>
          <w:bCs/>
          <w:sz w:val="25"/>
          <w:szCs w:val="25"/>
        </w:rPr>
      </w:pPr>
      <w:r w:rsidRPr="00745B54">
        <w:rPr>
          <w:rFonts w:eastAsia="Times New Roman" w:cs="Times New Roman"/>
          <w:b/>
          <w:bCs/>
          <w:color w:val="000000"/>
          <w:sz w:val="25"/>
          <w:szCs w:val="25"/>
        </w:rPr>
        <w:t>NFR-05: Scalability</w:t>
      </w:r>
    </w:p>
    <w:p w14:paraId="65D02043" w14:textId="77777777" w:rsidR="003876C7" w:rsidRPr="003876C7" w:rsidRDefault="003876C7" w:rsidP="003876C7">
      <w:r w:rsidRPr="003876C7">
        <w:rPr>
          <w:rFonts w:eastAsia="Times New Roman" w:cs="Times New Roman"/>
          <w:color w:val="000000"/>
        </w:rPr>
        <w:t>The architecture should allow additional users, incidents, resources, and future services to be incorporated without major changes to the overall design.</w:t>
      </w:r>
    </w:p>
    <w:p w14:paraId="7C72AA64" w14:textId="77777777" w:rsidR="003876C7" w:rsidRPr="00745B54" w:rsidRDefault="003876C7" w:rsidP="003876C7">
      <w:pPr>
        <w:rPr>
          <w:b/>
          <w:bCs/>
          <w:sz w:val="25"/>
          <w:szCs w:val="25"/>
        </w:rPr>
      </w:pPr>
      <w:r w:rsidRPr="00745B54">
        <w:rPr>
          <w:rFonts w:eastAsia="Times New Roman" w:cs="Times New Roman"/>
          <w:b/>
          <w:bCs/>
          <w:color w:val="000000"/>
          <w:sz w:val="25"/>
          <w:szCs w:val="25"/>
        </w:rPr>
        <w:t>NFR-06: Maintainability</w:t>
      </w:r>
    </w:p>
    <w:p w14:paraId="55FFA86D" w14:textId="77777777" w:rsidR="003876C7" w:rsidRPr="003876C7" w:rsidRDefault="003876C7" w:rsidP="003876C7">
      <w:r w:rsidRPr="003876C7">
        <w:rPr>
          <w:rFonts w:eastAsia="Times New Roman" w:cs="Times New Roman"/>
          <w:color w:val="000000"/>
        </w:rPr>
        <w:t>The application should use a modular architecture so that individual components can be modified or enhanced independently.</w:t>
      </w:r>
    </w:p>
    <w:p w14:paraId="4BED3F3B" w14:textId="77777777" w:rsidR="003876C7" w:rsidRPr="00745B54" w:rsidRDefault="003876C7" w:rsidP="003876C7">
      <w:pPr>
        <w:rPr>
          <w:b/>
          <w:bCs/>
          <w:sz w:val="25"/>
          <w:szCs w:val="25"/>
        </w:rPr>
      </w:pPr>
      <w:r w:rsidRPr="00745B54">
        <w:rPr>
          <w:rFonts w:eastAsia="Times New Roman" w:cs="Times New Roman"/>
          <w:b/>
          <w:bCs/>
          <w:color w:val="000000"/>
          <w:sz w:val="25"/>
          <w:szCs w:val="25"/>
        </w:rPr>
        <w:t>NFR-07: Data Integrity</w:t>
      </w:r>
    </w:p>
    <w:p w14:paraId="679F87E8" w14:textId="77777777" w:rsidR="003876C7" w:rsidRPr="003876C7" w:rsidRDefault="003876C7" w:rsidP="003876C7">
      <w:r w:rsidRPr="003876C7">
        <w:rPr>
          <w:rFonts w:eastAsia="Times New Roman" w:cs="Times New Roman"/>
          <w:color w:val="000000"/>
        </w:rPr>
        <w:t>The database should maintain accurate and consistent information using primary keys, foreign keys, constraints, and appropriate validation.</w:t>
      </w:r>
    </w:p>
    <w:p w14:paraId="6E2DC870" w14:textId="77777777" w:rsidR="003876C7" w:rsidRPr="00745B54" w:rsidRDefault="003876C7" w:rsidP="003876C7">
      <w:pPr>
        <w:rPr>
          <w:b/>
          <w:bCs/>
          <w:sz w:val="25"/>
          <w:szCs w:val="25"/>
        </w:rPr>
      </w:pPr>
      <w:r w:rsidRPr="00745B54">
        <w:rPr>
          <w:rFonts w:eastAsia="Times New Roman" w:cs="Times New Roman"/>
          <w:b/>
          <w:bCs/>
          <w:color w:val="000000"/>
          <w:sz w:val="25"/>
          <w:szCs w:val="25"/>
        </w:rPr>
        <w:t>NFR-08: Availability</w:t>
      </w:r>
    </w:p>
    <w:p w14:paraId="6D6F65DF" w14:textId="77777777" w:rsidR="003876C7" w:rsidRPr="003876C7" w:rsidRDefault="003876C7" w:rsidP="003876C7">
      <w:r w:rsidRPr="003876C7">
        <w:rPr>
          <w:rFonts w:eastAsia="Times New Roman" w:cs="Times New Roman"/>
          <w:color w:val="000000"/>
        </w:rPr>
        <w:lastRenderedPageBreak/>
        <w:t>The system should be designed to remain accessible during normal operational periods and should support recovery from common application or database failures.</w:t>
      </w:r>
    </w:p>
    <w:p w14:paraId="65A41F82" w14:textId="77777777" w:rsidR="003876C7" w:rsidRPr="00745B54" w:rsidRDefault="003876C7" w:rsidP="003876C7">
      <w:pPr>
        <w:rPr>
          <w:b/>
          <w:bCs/>
          <w:sz w:val="25"/>
          <w:szCs w:val="25"/>
        </w:rPr>
      </w:pPr>
      <w:r w:rsidRPr="00745B54">
        <w:rPr>
          <w:rFonts w:eastAsia="Times New Roman" w:cs="Times New Roman"/>
          <w:b/>
          <w:bCs/>
          <w:color w:val="000000"/>
          <w:sz w:val="25"/>
          <w:szCs w:val="25"/>
        </w:rPr>
        <w:t>NFR-09: Extensibility</w:t>
      </w:r>
    </w:p>
    <w:p w14:paraId="6459B609" w14:textId="77777777" w:rsidR="003876C7" w:rsidRPr="003876C7" w:rsidRDefault="003876C7" w:rsidP="003876C7">
      <w:r w:rsidRPr="003876C7">
        <w:rPr>
          <w:rFonts w:eastAsia="Times New Roman" w:cs="Times New Roman"/>
          <w:color w:val="000000"/>
        </w:rPr>
        <w:t>The architecture should allow future integration with technologies such as IoT devices, weather services, mapping services, mobile applications, and external emergency systems.</w:t>
      </w:r>
    </w:p>
    <w:p w14:paraId="60A9621E" w14:textId="77777777" w:rsidR="003876C7" w:rsidRPr="003876C7" w:rsidRDefault="00000000" w:rsidP="003876C7">
      <w:pPr>
        <w:spacing w:after="60"/>
      </w:pPr>
      <w:r>
        <w:pict w14:anchorId="6AFBB53C">
          <v:rect id="_x0000_i1028" style="width:0;height:1.5pt" o:hralign="center" o:hrstd="t" o:hr="t" fillcolor="#a0a0a0" stroked="f"/>
        </w:pict>
      </w:r>
    </w:p>
    <w:p w14:paraId="5D25F37C"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3.3 Planning and Scheduling</w:t>
      </w:r>
    </w:p>
    <w:p w14:paraId="13FACD0B" w14:textId="77777777" w:rsidR="003876C7" w:rsidRPr="003876C7" w:rsidRDefault="003876C7" w:rsidP="003876C7">
      <w:r w:rsidRPr="003876C7">
        <w:rPr>
          <w:rFonts w:eastAsia="Times New Roman" w:cs="Times New Roman"/>
          <w:color w:val="000000"/>
        </w:rPr>
        <w:t>The development of AI-Rescue is divided into several stages to ensure that the system is developed systematically.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35"/>
        <w:gridCol w:w="4834"/>
      </w:tblGrid>
      <w:tr w:rsidR="003876C7" w:rsidRPr="003876C7" w14:paraId="2161EFB1" w14:textId="77777777">
        <w:trPr>
          <w:tblHeader/>
          <w:tblCellSpacing w:w="15" w:type="dxa"/>
          <w:jc w:val="center"/>
        </w:trPr>
        <w:tc>
          <w:tcPr>
            <w:tcW w:w="0" w:type="auto"/>
            <w:shd w:val="clear" w:color="auto" w:fill="F1F5F9"/>
            <w:vAlign w:val="center"/>
            <w:hideMark/>
          </w:tcPr>
          <w:p w14:paraId="1798CF2E" w14:textId="77777777" w:rsidR="003876C7" w:rsidRPr="00745B54" w:rsidRDefault="003876C7" w:rsidP="003876C7">
            <w:pPr>
              <w:spacing w:before="40" w:after="40" w:line="264" w:lineRule="auto"/>
              <w:jc w:val="center"/>
              <w:rPr>
                <w:b/>
                <w:bCs/>
                <w:szCs w:val="28"/>
              </w:rPr>
            </w:pPr>
            <w:r w:rsidRPr="00745B54">
              <w:rPr>
                <w:rFonts w:eastAsia="Times New Roman" w:cs="Times New Roman"/>
                <w:b/>
                <w:bCs/>
                <w:color w:val="0F172A"/>
                <w:szCs w:val="28"/>
              </w:rPr>
              <w:t>Phase</w:t>
            </w:r>
          </w:p>
        </w:tc>
        <w:tc>
          <w:tcPr>
            <w:tcW w:w="0" w:type="auto"/>
            <w:shd w:val="clear" w:color="auto" w:fill="F1F5F9"/>
            <w:vAlign w:val="center"/>
            <w:hideMark/>
          </w:tcPr>
          <w:p w14:paraId="5C50C351" w14:textId="77777777" w:rsidR="003876C7" w:rsidRPr="00745B54" w:rsidRDefault="003876C7" w:rsidP="003876C7">
            <w:pPr>
              <w:spacing w:before="40" w:after="40" w:line="264" w:lineRule="auto"/>
              <w:jc w:val="center"/>
              <w:rPr>
                <w:b/>
                <w:bCs/>
                <w:szCs w:val="28"/>
              </w:rPr>
            </w:pPr>
            <w:r w:rsidRPr="00745B54">
              <w:rPr>
                <w:rFonts w:eastAsia="Times New Roman" w:cs="Times New Roman"/>
                <w:b/>
                <w:bCs/>
                <w:color w:val="0F172A"/>
                <w:szCs w:val="28"/>
              </w:rPr>
              <w:t>Major Activities</w:t>
            </w:r>
          </w:p>
        </w:tc>
      </w:tr>
      <w:tr w:rsidR="003876C7" w:rsidRPr="003876C7" w14:paraId="46122B24" w14:textId="77777777">
        <w:trPr>
          <w:tblCellSpacing w:w="15" w:type="dxa"/>
          <w:jc w:val="center"/>
        </w:trPr>
        <w:tc>
          <w:tcPr>
            <w:tcW w:w="0" w:type="auto"/>
            <w:vAlign w:val="center"/>
            <w:hideMark/>
          </w:tcPr>
          <w:p w14:paraId="4535170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w:t>
            </w:r>
          </w:p>
        </w:tc>
        <w:tc>
          <w:tcPr>
            <w:tcW w:w="0" w:type="auto"/>
            <w:vAlign w:val="center"/>
            <w:hideMark/>
          </w:tcPr>
          <w:p w14:paraId="20C1CE4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Problem identification and project selection</w:t>
            </w:r>
          </w:p>
        </w:tc>
      </w:tr>
      <w:tr w:rsidR="003876C7" w:rsidRPr="003876C7" w14:paraId="59D6BB6B" w14:textId="77777777">
        <w:trPr>
          <w:tblCellSpacing w:w="15" w:type="dxa"/>
          <w:jc w:val="center"/>
        </w:trPr>
        <w:tc>
          <w:tcPr>
            <w:tcW w:w="0" w:type="auto"/>
            <w:vAlign w:val="center"/>
            <w:hideMark/>
          </w:tcPr>
          <w:p w14:paraId="420DDF44"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2</w:t>
            </w:r>
          </w:p>
        </w:tc>
        <w:tc>
          <w:tcPr>
            <w:tcW w:w="0" w:type="auto"/>
            <w:vAlign w:val="center"/>
            <w:hideMark/>
          </w:tcPr>
          <w:p w14:paraId="293B0FB7"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Requirement analysis</w:t>
            </w:r>
          </w:p>
        </w:tc>
      </w:tr>
      <w:tr w:rsidR="003876C7" w:rsidRPr="003876C7" w14:paraId="4B15AFE1" w14:textId="77777777">
        <w:trPr>
          <w:tblCellSpacing w:w="15" w:type="dxa"/>
          <w:jc w:val="center"/>
        </w:trPr>
        <w:tc>
          <w:tcPr>
            <w:tcW w:w="0" w:type="auto"/>
            <w:vAlign w:val="center"/>
            <w:hideMark/>
          </w:tcPr>
          <w:p w14:paraId="1DE0CCD8"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3</w:t>
            </w:r>
          </w:p>
        </w:tc>
        <w:tc>
          <w:tcPr>
            <w:tcW w:w="0" w:type="auto"/>
            <w:vAlign w:val="center"/>
            <w:hideMark/>
          </w:tcPr>
          <w:p w14:paraId="541F2D32"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Technology survey</w:t>
            </w:r>
          </w:p>
        </w:tc>
      </w:tr>
      <w:tr w:rsidR="003876C7" w:rsidRPr="003876C7" w14:paraId="7E3CC593" w14:textId="77777777">
        <w:trPr>
          <w:tblCellSpacing w:w="15" w:type="dxa"/>
          <w:jc w:val="center"/>
        </w:trPr>
        <w:tc>
          <w:tcPr>
            <w:tcW w:w="0" w:type="auto"/>
            <w:vAlign w:val="center"/>
            <w:hideMark/>
          </w:tcPr>
          <w:p w14:paraId="1A0926F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4</w:t>
            </w:r>
          </w:p>
        </w:tc>
        <w:tc>
          <w:tcPr>
            <w:tcW w:w="0" w:type="auto"/>
            <w:vAlign w:val="center"/>
            <w:hideMark/>
          </w:tcPr>
          <w:p w14:paraId="6C290F4C"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System architecture and module design</w:t>
            </w:r>
          </w:p>
        </w:tc>
      </w:tr>
      <w:tr w:rsidR="003876C7" w:rsidRPr="003876C7" w14:paraId="1A5928DE" w14:textId="77777777">
        <w:trPr>
          <w:tblCellSpacing w:w="15" w:type="dxa"/>
          <w:jc w:val="center"/>
        </w:trPr>
        <w:tc>
          <w:tcPr>
            <w:tcW w:w="0" w:type="auto"/>
            <w:vAlign w:val="center"/>
            <w:hideMark/>
          </w:tcPr>
          <w:p w14:paraId="7C74990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5</w:t>
            </w:r>
          </w:p>
        </w:tc>
        <w:tc>
          <w:tcPr>
            <w:tcW w:w="0" w:type="auto"/>
            <w:vAlign w:val="center"/>
            <w:hideMark/>
          </w:tcPr>
          <w:p w14:paraId="20208348"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ERD, DFD, Use Case and Sequence Diagrams</w:t>
            </w:r>
          </w:p>
        </w:tc>
      </w:tr>
      <w:tr w:rsidR="003876C7" w:rsidRPr="003876C7" w14:paraId="060BC984" w14:textId="77777777">
        <w:trPr>
          <w:tblCellSpacing w:w="15" w:type="dxa"/>
          <w:jc w:val="center"/>
        </w:trPr>
        <w:tc>
          <w:tcPr>
            <w:tcW w:w="0" w:type="auto"/>
            <w:vAlign w:val="center"/>
            <w:hideMark/>
          </w:tcPr>
          <w:p w14:paraId="6981799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6</w:t>
            </w:r>
          </w:p>
        </w:tc>
        <w:tc>
          <w:tcPr>
            <w:tcW w:w="0" w:type="auto"/>
            <w:vAlign w:val="center"/>
            <w:hideMark/>
          </w:tcPr>
          <w:p w14:paraId="2723088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Database schema design</w:t>
            </w:r>
          </w:p>
        </w:tc>
      </w:tr>
      <w:tr w:rsidR="003876C7" w:rsidRPr="003876C7" w14:paraId="3F5655C5" w14:textId="77777777">
        <w:trPr>
          <w:tblCellSpacing w:w="15" w:type="dxa"/>
          <w:jc w:val="center"/>
        </w:trPr>
        <w:tc>
          <w:tcPr>
            <w:tcW w:w="0" w:type="auto"/>
            <w:vAlign w:val="center"/>
            <w:hideMark/>
          </w:tcPr>
          <w:p w14:paraId="0D3E7A96"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7</w:t>
            </w:r>
          </w:p>
        </w:tc>
        <w:tc>
          <w:tcPr>
            <w:tcW w:w="0" w:type="auto"/>
            <w:vAlign w:val="center"/>
            <w:hideMark/>
          </w:tcPr>
          <w:p w14:paraId="30F197B9"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Frontend development</w:t>
            </w:r>
          </w:p>
        </w:tc>
      </w:tr>
      <w:tr w:rsidR="003876C7" w:rsidRPr="003876C7" w14:paraId="30254037" w14:textId="77777777">
        <w:trPr>
          <w:tblCellSpacing w:w="15" w:type="dxa"/>
          <w:jc w:val="center"/>
        </w:trPr>
        <w:tc>
          <w:tcPr>
            <w:tcW w:w="0" w:type="auto"/>
            <w:vAlign w:val="center"/>
            <w:hideMark/>
          </w:tcPr>
          <w:p w14:paraId="6E253DEE"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8</w:t>
            </w:r>
          </w:p>
        </w:tc>
        <w:tc>
          <w:tcPr>
            <w:tcW w:w="0" w:type="auto"/>
            <w:vAlign w:val="center"/>
            <w:hideMark/>
          </w:tcPr>
          <w:p w14:paraId="25C5CBB9"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Backend development</w:t>
            </w:r>
          </w:p>
        </w:tc>
      </w:tr>
      <w:tr w:rsidR="003876C7" w:rsidRPr="003876C7" w14:paraId="0DF2A594" w14:textId="77777777">
        <w:trPr>
          <w:tblCellSpacing w:w="15" w:type="dxa"/>
          <w:jc w:val="center"/>
        </w:trPr>
        <w:tc>
          <w:tcPr>
            <w:tcW w:w="0" w:type="auto"/>
            <w:vAlign w:val="center"/>
            <w:hideMark/>
          </w:tcPr>
          <w:p w14:paraId="201D46D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9</w:t>
            </w:r>
          </w:p>
        </w:tc>
        <w:tc>
          <w:tcPr>
            <w:tcW w:w="0" w:type="auto"/>
            <w:vAlign w:val="center"/>
            <w:hideMark/>
          </w:tcPr>
          <w:p w14:paraId="1E326252"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AI/ML component development</w:t>
            </w:r>
          </w:p>
        </w:tc>
      </w:tr>
      <w:tr w:rsidR="003876C7" w:rsidRPr="003876C7" w14:paraId="751326A7" w14:textId="77777777">
        <w:trPr>
          <w:tblCellSpacing w:w="15" w:type="dxa"/>
          <w:jc w:val="center"/>
        </w:trPr>
        <w:tc>
          <w:tcPr>
            <w:tcW w:w="0" w:type="auto"/>
            <w:vAlign w:val="center"/>
            <w:hideMark/>
          </w:tcPr>
          <w:p w14:paraId="30C6E4A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10</w:t>
            </w:r>
          </w:p>
        </w:tc>
        <w:tc>
          <w:tcPr>
            <w:tcW w:w="0" w:type="auto"/>
            <w:vAlign w:val="center"/>
            <w:hideMark/>
          </w:tcPr>
          <w:p w14:paraId="593F8661"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Integration of frontend, backend, database and AI</w:t>
            </w:r>
          </w:p>
        </w:tc>
      </w:tr>
      <w:tr w:rsidR="003876C7" w:rsidRPr="003876C7" w14:paraId="3E402B34" w14:textId="77777777">
        <w:trPr>
          <w:tblCellSpacing w:w="15" w:type="dxa"/>
          <w:jc w:val="center"/>
        </w:trPr>
        <w:tc>
          <w:tcPr>
            <w:tcW w:w="0" w:type="auto"/>
            <w:vAlign w:val="center"/>
            <w:hideMark/>
          </w:tcPr>
          <w:p w14:paraId="7ABED8B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11</w:t>
            </w:r>
          </w:p>
        </w:tc>
        <w:tc>
          <w:tcPr>
            <w:tcW w:w="0" w:type="auto"/>
            <w:vAlign w:val="center"/>
            <w:hideMark/>
          </w:tcPr>
          <w:p w14:paraId="068BDA3E"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Testing and debugging</w:t>
            </w:r>
          </w:p>
        </w:tc>
      </w:tr>
      <w:tr w:rsidR="003876C7" w:rsidRPr="003876C7" w14:paraId="6FDA1E9F" w14:textId="77777777">
        <w:trPr>
          <w:tblCellSpacing w:w="15" w:type="dxa"/>
          <w:jc w:val="center"/>
        </w:trPr>
        <w:tc>
          <w:tcPr>
            <w:tcW w:w="0" w:type="auto"/>
            <w:vAlign w:val="center"/>
            <w:hideMark/>
          </w:tcPr>
          <w:p w14:paraId="3EC649F3"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12</w:t>
            </w:r>
          </w:p>
        </w:tc>
        <w:tc>
          <w:tcPr>
            <w:tcW w:w="0" w:type="auto"/>
            <w:vAlign w:val="center"/>
            <w:hideMark/>
          </w:tcPr>
          <w:p w14:paraId="580FC3DF"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Documentation and final presentation</w:t>
            </w:r>
          </w:p>
        </w:tc>
      </w:tr>
    </w:tbl>
    <w:p w14:paraId="1DD5A716" w14:textId="77777777" w:rsidR="009C0B81" w:rsidRDefault="009C0B81" w:rsidP="003876C7">
      <w:pPr>
        <w:rPr>
          <w:b/>
          <w:bCs/>
        </w:rPr>
      </w:pPr>
      <w:r>
        <w:rPr>
          <w:rFonts w:eastAsia="Times New Roman" w:cs="Times New Roman"/>
          <w:color w:val="000000"/>
        </w:rP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877AB12" w14:textId="77777777" w:rsidR="00745B54" w:rsidRDefault="00745B54">
      <w:pPr>
        <w:spacing w:after="160" w:line="278" w:lineRule="auto"/>
        <w:jc w:val="left"/>
        <w:rPr>
          <w:rFonts w:eastAsia="Times New Roman" w:cs="Times New Roman"/>
          <w:b/>
          <w:color w:val="0F172A"/>
          <w:sz w:val="22"/>
        </w:rPr>
      </w:pPr>
      <w:r>
        <w:rPr>
          <w:rFonts w:eastAsia="Times New Roman" w:cs="Times New Roman"/>
          <w:b/>
          <w:color w:val="0F172A"/>
          <w:sz w:val="22"/>
        </w:rPr>
        <w:br w:type="page"/>
      </w:r>
    </w:p>
    <w:p w14:paraId="11EA8E3C" w14:textId="77777777" w:rsidR="00F62842" w:rsidRDefault="00000000">
      <w:pPr>
        <w:spacing w:before="240"/>
        <w:jc w:val="center"/>
      </w:pPr>
      <w:r>
        <w:rPr>
          <w:rFonts w:eastAsia="Times New Roman" w:cs="Times New Roman"/>
          <w:b/>
          <w:color w:val="0F172A"/>
          <w:sz w:val="22"/>
        </w:rPr>
        <w:lastRenderedPageBreak/>
        <w:t>Table 3.1: Work Breakdown Structure &amp; Execution Timeline (June 2026 – February 2027)</w:t>
      </w:r>
    </w:p>
    <w:tbl>
      <w:tblPr>
        <w:tblW w:w="0" w:type="auto"/>
        <w:jc w:val="center"/>
        <w:tblLook w:val="04A0" w:firstRow="1" w:lastRow="0" w:firstColumn="1" w:lastColumn="0" w:noHBand="0" w:noVBand="1"/>
      </w:tblPr>
      <w:tblGrid>
        <w:gridCol w:w="540"/>
        <w:gridCol w:w="2621"/>
        <w:gridCol w:w="1023"/>
        <w:gridCol w:w="1015"/>
        <w:gridCol w:w="646"/>
        <w:gridCol w:w="1550"/>
        <w:gridCol w:w="1631"/>
      </w:tblGrid>
      <w:tr w:rsidR="00F62842" w14:paraId="01CA3514" w14:textId="77777777" w:rsidTr="00745B54">
        <w:trPr>
          <w:jc w:val="center"/>
        </w:trPr>
        <w:tc>
          <w:tcPr>
            <w:tcW w:w="540" w:type="dxa"/>
            <w:shd w:val="clear" w:color="auto" w:fill="1E293B"/>
          </w:tcPr>
          <w:p w14:paraId="6E5F4C37"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ID</w:t>
            </w:r>
          </w:p>
        </w:tc>
        <w:tc>
          <w:tcPr>
            <w:tcW w:w="2621" w:type="dxa"/>
            <w:shd w:val="clear" w:color="auto" w:fill="1E293B"/>
          </w:tcPr>
          <w:p w14:paraId="58FBD191"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Work Package / Activity</w:t>
            </w:r>
          </w:p>
        </w:tc>
        <w:tc>
          <w:tcPr>
            <w:tcW w:w="1023" w:type="dxa"/>
            <w:shd w:val="clear" w:color="auto" w:fill="1E293B"/>
          </w:tcPr>
          <w:p w14:paraId="4FA37D9E"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Start Date</w:t>
            </w:r>
          </w:p>
        </w:tc>
        <w:tc>
          <w:tcPr>
            <w:tcW w:w="1015" w:type="dxa"/>
            <w:shd w:val="clear" w:color="auto" w:fill="1E293B"/>
          </w:tcPr>
          <w:p w14:paraId="4E16FD59"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End Date</w:t>
            </w:r>
          </w:p>
        </w:tc>
        <w:tc>
          <w:tcPr>
            <w:tcW w:w="646" w:type="dxa"/>
            <w:shd w:val="clear" w:color="auto" w:fill="1E293B"/>
          </w:tcPr>
          <w:p w14:paraId="63022F33"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Days</w:t>
            </w:r>
          </w:p>
        </w:tc>
        <w:tc>
          <w:tcPr>
            <w:tcW w:w="1550" w:type="dxa"/>
            <w:shd w:val="clear" w:color="auto" w:fill="1E293B"/>
          </w:tcPr>
          <w:p w14:paraId="65D998A2"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Category</w:t>
            </w:r>
          </w:p>
        </w:tc>
        <w:tc>
          <w:tcPr>
            <w:tcW w:w="1631" w:type="dxa"/>
            <w:shd w:val="clear" w:color="auto" w:fill="1E293B"/>
          </w:tcPr>
          <w:p w14:paraId="67C16846"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Key Deliverable</w:t>
            </w:r>
          </w:p>
        </w:tc>
      </w:tr>
      <w:tr w:rsidR="00F62842" w14:paraId="2D38955A" w14:textId="77777777" w:rsidTr="00745B54">
        <w:trPr>
          <w:jc w:val="center"/>
        </w:trPr>
        <w:tc>
          <w:tcPr>
            <w:tcW w:w="540" w:type="dxa"/>
            <w:shd w:val="clear" w:color="auto" w:fill="FFFFFF"/>
          </w:tcPr>
          <w:p w14:paraId="4562E61B"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01</w:t>
            </w:r>
          </w:p>
        </w:tc>
        <w:tc>
          <w:tcPr>
            <w:tcW w:w="2621" w:type="dxa"/>
            <w:shd w:val="clear" w:color="auto" w:fill="FFFFFF"/>
          </w:tcPr>
          <w:p w14:paraId="7E22693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Project Inception, Scope &amp; Feasibility</w:t>
            </w:r>
          </w:p>
        </w:tc>
        <w:tc>
          <w:tcPr>
            <w:tcW w:w="1023" w:type="dxa"/>
            <w:shd w:val="clear" w:color="auto" w:fill="FFFFFF"/>
          </w:tcPr>
          <w:p w14:paraId="092C01F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23 Jun 2026</w:t>
            </w:r>
          </w:p>
        </w:tc>
        <w:tc>
          <w:tcPr>
            <w:tcW w:w="1015" w:type="dxa"/>
            <w:shd w:val="clear" w:color="auto" w:fill="FFFFFF"/>
          </w:tcPr>
          <w:p w14:paraId="7853E1D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28 Jun 2026</w:t>
            </w:r>
          </w:p>
        </w:tc>
        <w:tc>
          <w:tcPr>
            <w:tcW w:w="646" w:type="dxa"/>
            <w:shd w:val="clear" w:color="auto" w:fill="FFFFFF"/>
          </w:tcPr>
          <w:p w14:paraId="450C5DD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6d</w:t>
            </w:r>
          </w:p>
        </w:tc>
        <w:tc>
          <w:tcPr>
            <w:tcW w:w="1550" w:type="dxa"/>
            <w:shd w:val="clear" w:color="auto" w:fill="FFFFFF"/>
          </w:tcPr>
          <w:p w14:paraId="0678951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Planning &amp; Initiation</w:t>
            </w:r>
          </w:p>
        </w:tc>
        <w:tc>
          <w:tcPr>
            <w:tcW w:w="1631" w:type="dxa"/>
            <w:shd w:val="clear" w:color="auto" w:fill="FFFFFF"/>
          </w:tcPr>
          <w:p w14:paraId="5AFD401E"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Project Charter</w:t>
            </w:r>
          </w:p>
          <w:p w14:paraId="40919CC9" w14:textId="77777777" w:rsidR="00745B54" w:rsidRPr="00745B54" w:rsidRDefault="00745B54">
            <w:pPr>
              <w:spacing w:before="40" w:after="40" w:line="252" w:lineRule="auto"/>
              <w:jc w:val="left"/>
              <w:rPr>
                <w:sz w:val="20"/>
                <w:szCs w:val="28"/>
              </w:rPr>
            </w:pPr>
          </w:p>
        </w:tc>
      </w:tr>
      <w:tr w:rsidR="00F62842" w14:paraId="1FCE4CBD" w14:textId="77777777" w:rsidTr="00745B54">
        <w:trPr>
          <w:jc w:val="center"/>
        </w:trPr>
        <w:tc>
          <w:tcPr>
            <w:tcW w:w="540" w:type="dxa"/>
            <w:shd w:val="clear" w:color="auto" w:fill="F8FAFC"/>
          </w:tcPr>
          <w:p w14:paraId="6EC6585D"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02</w:t>
            </w:r>
          </w:p>
        </w:tc>
        <w:tc>
          <w:tcPr>
            <w:tcW w:w="2621" w:type="dxa"/>
            <w:shd w:val="clear" w:color="auto" w:fill="F8FAFC"/>
          </w:tcPr>
          <w:p w14:paraId="4A38CA3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Requirement Gathering &amp; Tech Survey</w:t>
            </w:r>
          </w:p>
        </w:tc>
        <w:tc>
          <w:tcPr>
            <w:tcW w:w="1023" w:type="dxa"/>
            <w:shd w:val="clear" w:color="auto" w:fill="F8FAFC"/>
          </w:tcPr>
          <w:p w14:paraId="7FB37A1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29 Jun 2026</w:t>
            </w:r>
          </w:p>
        </w:tc>
        <w:tc>
          <w:tcPr>
            <w:tcW w:w="1015" w:type="dxa"/>
            <w:shd w:val="clear" w:color="auto" w:fill="F8FAFC"/>
          </w:tcPr>
          <w:p w14:paraId="235F04A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Jul 2026</w:t>
            </w:r>
          </w:p>
        </w:tc>
        <w:tc>
          <w:tcPr>
            <w:tcW w:w="646" w:type="dxa"/>
            <w:shd w:val="clear" w:color="auto" w:fill="F8FAFC"/>
          </w:tcPr>
          <w:p w14:paraId="0F42DEF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11d</w:t>
            </w:r>
          </w:p>
        </w:tc>
        <w:tc>
          <w:tcPr>
            <w:tcW w:w="1550" w:type="dxa"/>
            <w:shd w:val="clear" w:color="auto" w:fill="F8FAFC"/>
          </w:tcPr>
          <w:p w14:paraId="1370E1E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Planning &amp; Analysis</w:t>
            </w:r>
          </w:p>
        </w:tc>
        <w:tc>
          <w:tcPr>
            <w:tcW w:w="1631" w:type="dxa"/>
            <w:shd w:val="clear" w:color="auto" w:fill="F8FAFC"/>
          </w:tcPr>
          <w:p w14:paraId="6C9746E3"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Survey Report</w:t>
            </w:r>
          </w:p>
          <w:p w14:paraId="028768DB" w14:textId="77777777" w:rsidR="00745B54" w:rsidRPr="00745B54" w:rsidRDefault="00745B54">
            <w:pPr>
              <w:spacing w:before="40" w:after="40" w:line="252" w:lineRule="auto"/>
              <w:jc w:val="left"/>
              <w:rPr>
                <w:sz w:val="20"/>
                <w:szCs w:val="28"/>
              </w:rPr>
            </w:pPr>
          </w:p>
        </w:tc>
      </w:tr>
      <w:tr w:rsidR="00F62842" w14:paraId="339BA5D0" w14:textId="77777777" w:rsidTr="00745B54">
        <w:trPr>
          <w:jc w:val="center"/>
        </w:trPr>
        <w:tc>
          <w:tcPr>
            <w:tcW w:w="540" w:type="dxa"/>
            <w:shd w:val="clear" w:color="auto" w:fill="FFFFFF"/>
          </w:tcPr>
          <w:p w14:paraId="4862A476"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03</w:t>
            </w:r>
          </w:p>
        </w:tc>
        <w:tc>
          <w:tcPr>
            <w:tcW w:w="2621" w:type="dxa"/>
            <w:shd w:val="clear" w:color="auto" w:fill="FFFFFF"/>
          </w:tcPr>
          <w:p w14:paraId="0B4C1D6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Software Requirements Specification (SRS)</w:t>
            </w:r>
          </w:p>
        </w:tc>
        <w:tc>
          <w:tcPr>
            <w:tcW w:w="1023" w:type="dxa"/>
            <w:shd w:val="clear" w:color="auto" w:fill="FFFFFF"/>
          </w:tcPr>
          <w:p w14:paraId="020FFC4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 Jul 2026</w:t>
            </w:r>
          </w:p>
        </w:tc>
        <w:tc>
          <w:tcPr>
            <w:tcW w:w="1015" w:type="dxa"/>
            <w:shd w:val="clear" w:color="auto" w:fill="FFFFFF"/>
          </w:tcPr>
          <w:p w14:paraId="3A4D710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19 Jul 2026</w:t>
            </w:r>
          </w:p>
        </w:tc>
        <w:tc>
          <w:tcPr>
            <w:tcW w:w="646" w:type="dxa"/>
            <w:shd w:val="clear" w:color="auto" w:fill="FFFFFF"/>
          </w:tcPr>
          <w:p w14:paraId="47F504F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FFFFF"/>
          </w:tcPr>
          <w:p w14:paraId="1DCC3AC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Requirements Analysis</w:t>
            </w:r>
          </w:p>
        </w:tc>
        <w:tc>
          <w:tcPr>
            <w:tcW w:w="1631" w:type="dxa"/>
            <w:shd w:val="clear" w:color="auto" w:fill="FFFFFF"/>
          </w:tcPr>
          <w:p w14:paraId="3EF84707"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SRS Document</w:t>
            </w:r>
          </w:p>
          <w:p w14:paraId="55C9A3BE" w14:textId="77777777" w:rsidR="00745B54" w:rsidRPr="00745B54" w:rsidRDefault="00745B54">
            <w:pPr>
              <w:spacing w:before="40" w:after="40" w:line="252" w:lineRule="auto"/>
              <w:jc w:val="left"/>
              <w:rPr>
                <w:sz w:val="20"/>
                <w:szCs w:val="28"/>
              </w:rPr>
            </w:pPr>
          </w:p>
        </w:tc>
      </w:tr>
      <w:tr w:rsidR="00F62842" w14:paraId="602B48D0" w14:textId="77777777" w:rsidTr="00745B54">
        <w:trPr>
          <w:jc w:val="center"/>
        </w:trPr>
        <w:tc>
          <w:tcPr>
            <w:tcW w:w="540" w:type="dxa"/>
            <w:shd w:val="clear" w:color="auto" w:fill="F8FAFC"/>
          </w:tcPr>
          <w:p w14:paraId="7534E4B7"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04</w:t>
            </w:r>
          </w:p>
        </w:tc>
        <w:tc>
          <w:tcPr>
            <w:tcW w:w="2621" w:type="dxa"/>
            <w:shd w:val="clear" w:color="auto" w:fill="F8FAFC"/>
          </w:tcPr>
          <w:p w14:paraId="09373D9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Architecture &amp; High-Level Design</w:t>
            </w:r>
          </w:p>
        </w:tc>
        <w:tc>
          <w:tcPr>
            <w:tcW w:w="1023" w:type="dxa"/>
            <w:shd w:val="clear" w:color="auto" w:fill="F8FAFC"/>
          </w:tcPr>
          <w:p w14:paraId="274370B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20 Jul 2026</w:t>
            </w:r>
          </w:p>
        </w:tc>
        <w:tc>
          <w:tcPr>
            <w:tcW w:w="1015" w:type="dxa"/>
            <w:shd w:val="clear" w:color="auto" w:fill="F8FAFC"/>
          </w:tcPr>
          <w:p w14:paraId="6147538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29 Jul 2026</w:t>
            </w:r>
          </w:p>
        </w:tc>
        <w:tc>
          <w:tcPr>
            <w:tcW w:w="646" w:type="dxa"/>
            <w:shd w:val="clear" w:color="auto" w:fill="F8FAFC"/>
          </w:tcPr>
          <w:p w14:paraId="085B327D"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8FAFC"/>
          </w:tcPr>
          <w:p w14:paraId="2DACA8D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Architecture</w:t>
            </w:r>
          </w:p>
        </w:tc>
        <w:tc>
          <w:tcPr>
            <w:tcW w:w="1631" w:type="dxa"/>
            <w:shd w:val="clear" w:color="auto" w:fill="F8FAFC"/>
          </w:tcPr>
          <w:p w14:paraId="53D6529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Architecture Blueprint</w:t>
            </w:r>
          </w:p>
        </w:tc>
      </w:tr>
      <w:tr w:rsidR="00F62842" w14:paraId="170E8741" w14:textId="77777777" w:rsidTr="00745B54">
        <w:trPr>
          <w:jc w:val="center"/>
        </w:trPr>
        <w:tc>
          <w:tcPr>
            <w:tcW w:w="540" w:type="dxa"/>
            <w:shd w:val="clear" w:color="auto" w:fill="FFFFFF"/>
          </w:tcPr>
          <w:p w14:paraId="77954B38"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05</w:t>
            </w:r>
          </w:p>
        </w:tc>
        <w:tc>
          <w:tcPr>
            <w:tcW w:w="2621" w:type="dxa"/>
            <w:shd w:val="clear" w:color="auto" w:fill="FFFFFF"/>
          </w:tcPr>
          <w:p w14:paraId="3573A69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Database Design &amp; ER Modeling (Master ERD)</w:t>
            </w:r>
          </w:p>
        </w:tc>
        <w:tc>
          <w:tcPr>
            <w:tcW w:w="1023" w:type="dxa"/>
            <w:shd w:val="clear" w:color="auto" w:fill="FFFFFF"/>
          </w:tcPr>
          <w:p w14:paraId="30CBDE3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30 Jul 2026</w:t>
            </w:r>
          </w:p>
        </w:tc>
        <w:tc>
          <w:tcPr>
            <w:tcW w:w="1015" w:type="dxa"/>
            <w:shd w:val="clear" w:color="auto" w:fill="FFFFFF"/>
          </w:tcPr>
          <w:p w14:paraId="1819475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Aug 2026</w:t>
            </w:r>
          </w:p>
        </w:tc>
        <w:tc>
          <w:tcPr>
            <w:tcW w:w="646" w:type="dxa"/>
            <w:shd w:val="clear" w:color="auto" w:fill="FFFFFF"/>
          </w:tcPr>
          <w:p w14:paraId="1CD1A5A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FFFFF"/>
          </w:tcPr>
          <w:p w14:paraId="31CCA62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Database Engineering</w:t>
            </w:r>
          </w:p>
        </w:tc>
        <w:tc>
          <w:tcPr>
            <w:tcW w:w="1631" w:type="dxa"/>
            <w:shd w:val="clear" w:color="auto" w:fill="FFFFFF"/>
          </w:tcPr>
          <w:p w14:paraId="130DE4C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ER Diagrams &amp; DDL</w:t>
            </w:r>
          </w:p>
        </w:tc>
      </w:tr>
      <w:tr w:rsidR="00F62842" w14:paraId="5E915099" w14:textId="77777777" w:rsidTr="00745B54">
        <w:trPr>
          <w:jc w:val="center"/>
        </w:trPr>
        <w:tc>
          <w:tcPr>
            <w:tcW w:w="540" w:type="dxa"/>
            <w:shd w:val="clear" w:color="auto" w:fill="F8FAFC"/>
          </w:tcPr>
          <w:p w14:paraId="23677DBD"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06</w:t>
            </w:r>
          </w:p>
        </w:tc>
        <w:tc>
          <w:tcPr>
            <w:tcW w:w="2621" w:type="dxa"/>
            <w:shd w:val="clear" w:color="auto" w:fill="F8FAFC"/>
          </w:tcPr>
          <w:p w14:paraId="544F8D2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 Flow Diagrams (DFD Level 0 &amp; Level 1)</w:t>
            </w:r>
          </w:p>
        </w:tc>
        <w:tc>
          <w:tcPr>
            <w:tcW w:w="1023" w:type="dxa"/>
            <w:shd w:val="clear" w:color="auto" w:fill="F8FAFC"/>
          </w:tcPr>
          <w:p w14:paraId="0AE80F8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Aug 2026</w:t>
            </w:r>
          </w:p>
        </w:tc>
        <w:tc>
          <w:tcPr>
            <w:tcW w:w="1015" w:type="dxa"/>
            <w:shd w:val="clear" w:color="auto" w:fill="F8FAFC"/>
          </w:tcPr>
          <w:p w14:paraId="03A8848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16 Aug 2026</w:t>
            </w:r>
          </w:p>
        </w:tc>
        <w:tc>
          <w:tcPr>
            <w:tcW w:w="646" w:type="dxa"/>
            <w:shd w:val="clear" w:color="auto" w:fill="F8FAFC"/>
          </w:tcPr>
          <w:p w14:paraId="72F0609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8d</w:t>
            </w:r>
          </w:p>
        </w:tc>
        <w:tc>
          <w:tcPr>
            <w:tcW w:w="1550" w:type="dxa"/>
            <w:shd w:val="clear" w:color="auto" w:fill="F8FAFC"/>
          </w:tcPr>
          <w:p w14:paraId="0AB67A3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Process Modeling</w:t>
            </w:r>
          </w:p>
        </w:tc>
        <w:tc>
          <w:tcPr>
            <w:tcW w:w="1631" w:type="dxa"/>
            <w:shd w:val="clear" w:color="auto" w:fill="F8FAFC"/>
          </w:tcPr>
          <w:p w14:paraId="157C59E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DFD Specifications</w:t>
            </w:r>
          </w:p>
        </w:tc>
      </w:tr>
      <w:tr w:rsidR="00F62842" w14:paraId="68A6D36E" w14:textId="77777777" w:rsidTr="00745B54">
        <w:trPr>
          <w:jc w:val="center"/>
        </w:trPr>
        <w:tc>
          <w:tcPr>
            <w:tcW w:w="540" w:type="dxa"/>
            <w:shd w:val="clear" w:color="auto" w:fill="FFFFFF"/>
          </w:tcPr>
          <w:p w14:paraId="07CDF672"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07</w:t>
            </w:r>
          </w:p>
        </w:tc>
        <w:tc>
          <w:tcPr>
            <w:tcW w:w="2621" w:type="dxa"/>
            <w:shd w:val="clear" w:color="auto" w:fill="FFFFFF"/>
          </w:tcPr>
          <w:p w14:paraId="0374265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UML Modeling (Use Case &amp; Sequence Diagrams)</w:t>
            </w:r>
          </w:p>
        </w:tc>
        <w:tc>
          <w:tcPr>
            <w:tcW w:w="1023" w:type="dxa"/>
            <w:shd w:val="clear" w:color="auto" w:fill="FFFFFF"/>
          </w:tcPr>
          <w:p w14:paraId="19F0AB6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17 Aug 2026</w:t>
            </w:r>
          </w:p>
        </w:tc>
        <w:tc>
          <w:tcPr>
            <w:tcW w:w="1015" w:type="dxa"/>
            <w:shd w:val="clear" w:color="auto" w:fill="FFFFFF"/>
          </w:tcPr>
          <w:p w14:paraId="40EC84A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 Aug 2026</w:t>
            </w:r>
          </w:p>
        </w:tc>
        <w:tc>
          <w:tcPr>
            <w:tcW w:w="646" w:type="dxa"/>
            <w:shd w:val="clear" w:color="auto" w:fill="FFFFFF"/>
          </w:tcPr>
          <w:p w14:paraId="4CA9ECA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FFFFF"/>
          </w:tcPr>
          <w:p w14:paraId="2DE7E74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Object-Oriented Design</w:t>
            </w:r>
          </w:p>
        </w:tc>
        <w:tc>
          <w:tcPr>
            <w:tcW w:w="1631" w:type="dxa"/>
            <w:shd w:val="clear" w:color="auto" w:fill="FFFFFF"/>
          </w:tcPr>
          <w:p w14:paraId="349F91B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UML Diagrams</w:t>
            </w:r>
          </w:p>
        </w:tc>
      </w:tr>
      <w:tr w:rsidR="00F62842" w14:paraId="753178B5" w14:textId="77777777" w:rsidTr="00745B54">
        <w:trPr>
          <w:jc w:val="center"/>
        </w:trPr>
        <w:tc>
          <w:tcPr>
            <w:tcW w:w="540" w:type="dxa"/>
            <w:shd w:val="clear" w:color="auto" w:fill="F8FAFC"/>
          </w:tcPr>
          <w:p w14:paraId="6309FFA5"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08</w:t>
            </w:r>
          </w:p>
        </w:tc>
        <w:tc>
          <w:tcPr>
            <w:tcW w:w="2621" w:type="dxa"/>
            <w:shd w:val="clear" w:color="auto" w:fill="F8FAFC"/>
          </w:tcPr>
          <w:p w14:paraId="11A1513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Flowchart &amp; Module Logic Diagrams</w:t>
            </w:r>
          </w:p>
        </w:tc>
        <w:tc>
          <w:tcPr>
            <w:tcW w:w="1023" w:type="dxa"/>
            <w:shd w:val="clear" w:color="auto" w:fill="F8FAFC"/>
          </w:tcPr>
          <w:p w14:paraId="74B61AA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 Aug 2026</w:t>
            </w:r>
          </w:p>
        </w:tc>
        <w:tc>
          <w:tcPr>
            <w:tcW w:w="1015" w:type="dxa"/>
            <w:shd w:val="clear" w:color="auto" w:fill="F8FAFC"/>
          </w:tcPr>
          <w:p w14:paraId="092A3B5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03 Sep 2026</w:t>
            </w:r>
          </w:p>
        </w:tc>
        <w:tc>
          <w:tcPr>
            <w:tcW w:w="646" w:type="dxa"/>
            <w:shd w:val="clear" w:color="auto" w:fill="F8FAFC"/>
          </w:tcPr>
          <w:p w14:paraId="3432253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8FAFC"/>
          </w:tcPr>
          <w:p w14:paraId="02CB38F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Procedural Design</w:t>
            </w:r>
          </w:p>
        </w:tc>
        <w:tc>
          <w:tcPr>
            <w:tcW w:w="1631" w:type="dxa"/>
            <w:shd w:val="clear" w:color="auto" w:fill="F8FAFC"/>
          </w:tcPr>
          <w:p w14:paraId="4955A1E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Logic Flowcharts</w:t>
            </w:r>
          </w:p>
        </w:tc>
      </w:tr>
      <w:tr w:rsidR="00F62842" w14:paraId="240D92B9" w14:textId="77777777" w:rsidTr="00745B54">
        <w:trPr>
          <w:jc w:val="center"/>
        </w:trPr>
        <w:tc>
          <w:tcPr>
            <w:tcW w:w="540" w:type="dxa"/>
            <w:shd w:val="clear" w:color="auto" w:fill="FFFFFF"/>
          </w:tcPr>
          <w:p w14:paraId="05F09B6A"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09</w:t>
            </w:r>
          </w:p>
        </w:tc>
        <w:tc>
          <w:tcPr>
            <w:tcW w:w="2621" w:type="dxa"/>
            <w:shd w:val="clear" w:color="auto" w:fill="FFFFFF"/>
          </w:tcPr>
          <w:p w14:paraId="7A86D51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UI/UX Wireframes &amp; AI Architecture Spec</w:t>
            </w:r>
          </w:p>
        </w:tc>
        <w:tc>
          <w:tcPr>
            <w:tcW w:w="1023" w:type="dxa"/>
            <w:shd w:val="clear" w:color="auto" w:fill="FFFFFF"/>
          </w:tcPr>
          <w:p w14:paraId="21AA04A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04 Sep 2026</w:t>
            </w:r>
          </w:p>
        </w:tc>
        <w:tc>
          <w:tcPr>
            <w:tcW w:w="1015" w:type="dxa"/>
            <w:shd w:val="clear" w:color="auto" w:fill="FFFFFF"/>
          </w:tcPr>
          <w:p w14:paraId="1280B21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12 Sep 2026</w:t>
            </w:r>
          </w:p>
        </w:tc>
        <w:tc>
          <w:tcPr>
            <w:tcW w:w="646" w:type="dxa"/>
            <w:shd w:val="clear" w:color="auto" w:fill="FFFFFF"/>
          </w:tcPr>
          <w:p w14:paraId="6E3BE94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FFFFF"/>
          </w:tcPr>
          <w:p w14:paraId="0B711DF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Interface &amp; AI Design</w:t>
            </w:r>
          </w:p>
        </w:tc>
        <w:tc>
          <w:tcPr>
            <w:tcW w:w="1631" w:type="dxa"/>
            <w:shd w:val="clear" w:color="auto" w:fill="FFFFFF"/>
          </w:tcPr>
          <w:p w14:paraId="0D983A9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UI Prototypes</w:t>
            </w:r>
          </w:p>
        </w:tc>
      </w:tr>
      <w:tr w:rsidR="00F62842" w14:paraId="75868360" w14:textId="77777777" w:rsidTr="00745B54">
        <w:trPr>
          <w:jc w:val="center"/>
        </w:trPr>
        <w:tc>
          <w:tcPr>
            <w:tcW w:w="540" w:type="dxa"/>
            <w:shd w:val="clear" w:color="auto" w:fill="F8FAFC"/>
          </w:tcPr>
          <w:p w14:paraId="37C27616"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10</w:t>
            </w:r>
          </w:p>
        </w:tc>
        <w:tc>
          <w:tcPr>
            <w:tcW w:w="2621" w:type="dxa"/>
            <w:shd w:val="clear" w:color="auto" w:fill="F8FAFC"/>
          </w:tcPr>
          <w:p w14:paraId="3A38EA4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Phase 1 Documentation (Chapters 1 to 4)</w:t>
            </w:r>
          </w:p>
        </w:tc>
        <w:tc>
          <w:tcPr>
            <w:tcW w:w="1023" w:type="dxa"/>
            <w:shd w:val="clear" w:color="auto" w:fill="F8FAFC"/>
          </w:tcPr>
          <w:p w14:paraId="3480A02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23 Jun 2026</w:t>
            </w:r>
          </w:p>
        </w:tc>
        <w:tc>
          <w:tcPr>
            <w:tcW w:w="1015" w:type="dxa"/>
            <w:shd w:val="clear" w:color="auto" w:fill="F8FAFC"/>
          </w:tcPr>
          <w:p w14:paraId="458CC36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Sep 2026</w:t>
            </w:r>
          </w:p>
        </w:tc>
        <w:tc>
          <w:tcPr>
            <w:tcW w:w="646" w:type="dxa"/>
            <w:shd w:val="clear" w:color="auto" w:fill="F8FAFC"/>
          </w:tcPr>
          <w:p w14:paraId="4430E19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88d</w:t>
            </w:r>
          </w:p>
        </w:tc>
        <w:tc>
          <w:tcPr>
            <w:tcW w:w="1550" w:type="dxa"/>
            <w:shd w:val="clear" w:color="auto" w:fill="F8FAFC"/>
          </w:tcPr>
          <w:p w14:paraId="224C41C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Academic Documentation</w:t>
            </w:r>
          </w:p>
        </w:tc>
        <w:tc>
          <w:tcPr>
            <w:tcW w:w="1631" w:type="dxa"/>
            <w:shd w:val="clear" w:color="auto" w:fill="F8FAFC"/>
          </w:tcPr>
          <w:p w14:paraId="6283CE1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Draft Chapters 1–4</w:t>
            </w:r>
          </w:p>
        </w:tc>
      </w:tr>
      <w:tr w:rsidR="00F62842" w14:paraId="5F6255AD" w14:textId="77777777" w:rsidTr="00745B54">
        <w:trPr>
          <w:jc w:val="center"/>
        </w:trPr>
        <w:tc>
          <w:tcPr>
            <w:tcW w:w="540" w:type="dxa"/>
            <w:shd w:val="clear" w:color="auto" w:fill="FFFFFF"/>
          </w:tcPr>
          <w:p w14:paraId="446AE21A"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11</w:t>
            </w:r>
          </w:p>
        </w:tc>
        <w:tc>
          <w:tcPr>
            <w:tcW w:w="2621" w:type="dxa"/>
            <w:shd w:val="clear" w:color="auto" w:fill="FFFFFF"/>
          </w:tcPr>
          <w:p w14:paraId="5370CC6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Review, Diagram Verification &amp; Corrections</w:t>
            </w:r>
          </w:p>
        </w:tc>
        <w:tc>
          <w:tcPr>
            <w:tcW w:w="1023" w:type="dxa"/>
            <w:shd w:val="clear" w:color="auto" w:fill="FFFFFF"/>
          </w:tcPr>
          <w:p w14:paraId="295E2D7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19 Sep 2026</w:t>
            </w:r>
          </w:p>
        </w:tc>
        <w:tc>
          <w:tcPr>
            <w:tcW w:w="1015" w:type="dxa"/>
            <w:shd w:val="clear" w:color="auto" w:fill="FFFFFF"/>
          </w:tcPr>
          <w:p w14:paraId="1D01E70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Sep 2026</w:t>
            </w:r>
          </w:p>
        </w:tc>
        <w:tc>
          <w:tcPr>
            <w:tcW w:w="646" w:type="dxa"/>
            <w:shd w:val="clear" w:color="auto" w:fill="FFFFFF"/>
          </w:tcPr>
          <w:p w14:paraId="6D079F2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6d</w:t>
            </w:r>
          </w:p>
        </w:tc>
        <w:tc>
          <w:tcPr>
            <w:tcW w:w="1550" w:type="dxa"/>
            <w:shd w:val="clear" w:color="auto" w:fill="FFFFFF"/>
          </w:tcPr>
          <w:p w14:paraId="58715ED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Quality Assurance</w:t>
            </w:r>
          </w:p>
        </w:tc>
        <w:tc>
          <w:tcPr>
            <w:tcW w:w="1631" w:type="dxa"/>
            <w:shd w:val="clear" w:color="auto" w:fill="FFFFFF"/>
          </w:tcPr>
          <w:p w14:paraId="104FC5C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Review Sign-off</w:t>
            </w:r>
          </w:p>
        </w:tc>
      </w:tr>
      <w:tr w:rsidR="00F62842" w14:paraId="0CEA1151" w14:textId="77777777" w:rsidTr="00745B54">
        <w:trPr>
          <w:jc w:val="center"/>
        </w:trPr>
        <w:tc>
          <w:tcPr>
            <w:tcW w:w="540" w:type="dxa"/>
            <w:shd w:val="clear" w:color="auto" w:fill="FEF2F2"/>
          </w:tcPr>
          <w:p w14:paraId="5A7DC282"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12</w:t>
            </w:r>
          </w:p>
        </w:tc>
        <w:tc>
          <w:tcPr>
            <w:tcW w:w="2621" w:type="dxa"/>
            <w:shd w:val="clear" w:color="auto" w:fill="FEF2F2"/>
          </w:tcPr>
          <w:p w14:paraId="259BEE50"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Phase 1 Final Interim Submission &amp; Freeze</w:t>
            </w:r>
          </w:p>
        </w:tc>
        <w:tc>
          <w:tcPr>
            <w:tcW w:w="1023" w:type="dxa"/>
            <w:shd w:val="clear" w:color="auto" w:fill="FEF2F2"/>
          </w:tcPr>
          <w:p w14:paraId="6A123AEB"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25 Sep 2026</w:t>
            </w:r>
          </w:p>
        </w:tc>
        <w:tc>
          <w:tcPr>
            <w:tcW w:w="1015" w:type="dxa"/>
            <w:shd w:val="clear" w:color="auto" w:fill="FEF2F2"/>
          </w:tcPr>
          <w:p w14:paraId="586B2AA0"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25 Sep 2026</w:t>
            </w:r>
          </w:p>
        </w:tc>
        <w:tc>
          <w:tcPr>
            <w:tcW w:w="646" w:type="dxa"/>
            <w:shd w:val="clear" w:color="auto" w:fill="FEF2F2"/>
          </w:tcPr>
          <w:p w14:paraId="224F337D"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1d</w:t>
            </w:r>
          </w:p>
        </w:tc>
        <w:tc>
          <w:tcPr>
            <w:tcW w:w="1550" w:type="dxa"/>
            <w:shd w:val="clear" w:color="auto" w:fill="FEF2F2"/>
          </w:tcPr>
          <w:p w14:paraId="53770372"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Milestone 1</w:t>
            </w:r>
          </w:p>
        </w:tc>
        <w:tc>
          <w:tcPr>
            <w:tcW w:w="1631" w:type="dxa"/>
            <w:shd w:val="clear" w:color="auto" w:fill="FEF2F2"/>
          </w:tcPr>
          <w:p w14:paraId="17CC1FBB"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Interim Report Submission</w:t>
            </w:r>
          </w:p>
        </w:tc>
      </w:tr>
      <w:tr w:rsidR="00F62842" w14:paraId="05832C8A" w14:textId="77777777" w:rsidTr="00745B54">
        <w:trPr>
          <w:jc w:val="center"/>
        </w:trPr>
        <w:tc>
          <w:tcPr>
            <w:tcW w:w="540" w:type="dxa"/>
            <w:shd w:val="clear" w:color="auto" w:fill="FFFFFF"/>
          </w:tcPr>
          <w:p w14:paraId="0AA715BD"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13</w:t>
            </w:r>
          </w:p>
        </w:tc>
        <w:tc>
          <w:tcPr>
            <w:tcW w:w="2621" w:type="dxa"/>
            <w:shd w:val="clear" w:color="auto" w:fill="FFFFFF"/>
          </w:tcPr>
          <w:p w14:paraId="46F9A7C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Dev Setup, Scaffolding &amp; DB Migration</w:t>
            </w:r>
          </w:p>
        </w:tc>
        <w:tc>
          <w:tcPr>
            <w:tcW w:w="1023" w:type="dxa"/>
            <w:shd w:val="clear" w:color="auto" w:fill="FFFFFF"/>
          </w:tcPr>
          <w:p w14:paraId="72A79A3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 Sep 2026</w:t>
            </w:r>
          </w:p>
        </w:tc>
        <w:tc>
          <w:tcPr>
            <w:tcW w:w="1015" w:type="dxa"/>
            <w:shd w:val="clear" w:color="auto" w:fill="FFFFFF"/>
          </w:tcPr>
          <w:p w14:paraId="22D4575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Oct 2026</w:t>
            </w:r>
          </w:p>
        </w:tc>
        <w:tc>
          <w:tcPr>
            <w:tcW w:w="646" w:type="dxa"/>
            <w:shd w:val="clear" w:color="auto" w:fill="FFFFFF"/>
          </w:tcPr>
          <w:p w14:paraId="4728A94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13d</w:t>
            </w:r>
          </w:p>
        </w:tc>
        <w:tc>
          <w:tcPr>
            <w:tcW w:w="1550" w:type="dxa"/>
            <w:shd w:val="clear" w:color="auto" w:fill="FFFFFF"/>
          </w:tcPr>
          <w:p w14:paraId="7DF2295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Core Full-Stack Dev</w:t>
            </w:r>
          </w:p>
        </w:tc>
        <w:tc>
          <w:tcPr>
            <w:tcW w:w="1631" w:type="dxa"/>
            <w:shd w:val="clear" w:color="auto" w:fill="FFFFFF"/>
          </w:tcPr>
          <w:p w14:paraId="4E28925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Dev Environment &amp; Baseline</w:t>
            </w:r>
          </w:p>
        </w:tc>
      </w:tr>
      <w:tr w:rsidR="00F62842" w14:paraId="59E81AE4" w14:textId="77777777" w:rsidTr="00745B54">
        <w:trPr>
          <w:jc w:val="center"/>
        </w:trPr>
        <w:tc>
          <w:tcPr>
            <w:tcW w:w="540" w:type="dxa"/>
            <w:shd w:val="clear" w:color="auto" w:fill="F8FAFC"/>
          </w:tcPr>
          <w:p w14:paraId="14505332"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14</w:t>
            </w:r>
          </w:p>
        </w:tc>
        <w:tc>
          <w:tcPr>
            <w:tcW w:w="2621" w:type="dxa"/>
            <w:shd w:val="clear" w:color="auto" w:fill="F8FAFC"/>
          </w:tcPr>
          <w:p w14:paraId="68946D51"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Backend Services &amp; REST APIs (Spring Boot)</w:t>
            </w:r>
          </w:p>
        </w:tc>
        <w:tc>
          <w:tcPr>
            <w:tcW w:w="1023" w:type="dxa"/>
            <w:shd w:val="clear" w:color="auto" w:fill="F8FAFC"/>
          </w:tcPr>
          <w:p w14:paraId="2132B98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Oct 2026</w:t>
            </w:r>
          </w:p>
        </w:tc>
        <w:tc>
          <w:tcPr>
            <w:tcW w:w="1015" w:type="dxa"/>
            <w:shd w:val="clear" w:color="auto" w:fill="F8FAFC"/>
          </w:tcPr>
          <w:p w14:paraId="3205637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02 Nov 2026</w:t>
            </w:r>
          </w:p>
        </w:tc>
        <w:tc>
          <w:tcPr>
            <w:tcW w:w="646" w:type="dxa"/>
            <w:shd w:val="clear" w:color="auto" w:fill="F8FAFC"/>
          </w:tcPr>
          <w:p w14:paraId="13C58EC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25d</w:t>
            </w:r>
          </w:p>
        </w:tc>
        <w:tc>
          <w:tcPr>
            <w:tcW w:w="1550" w:type="dxa"/>
            <w:shd w:val="clear" w:color="auto" w:fill="F8FAFC"/>
          </w:tcPr>
          <w:p w14:paraId="1D02DA6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Backend Engineering</w:t>
            </w:r>
          </w:p>
        </w:tc>
        <w:tc>
          <w:tcPr>
            <w:tcW w:w="1631" w:type="dxa"/>
            <w:shd w:val="clear" w:color="auto" w:fill="F8FAFC"/>
          </w:tcPr>
          <w:p w14:paraId="1182970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REST API Endpoints</w:t>
            </w:r>
          </w:p>
        </w:tc>
      </w:tr>
      <w:tr w:rsidR="00F62842" w14:paraId="7F596026" w14:textId="77777777" w:rsidTr="00745B54">
        <w:trPr>
          <w:jc w:val="center"/>
        </w:trPr>
        <w:tc>
          <w:tcPr>
            <w:tcW w:w="540" w:type="dxa"/>
            <w:shd w:val="clear" w:color="auto" w:fill="FFFFFF"/>
          </w:tcPr>
          <w:p w14:paraId="385C7DA3"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15</w:t>
            </w:r>
          </w:p>
        </w:tc>
        <w:tc>
          <w:tcPr>
            <w:tcW w:w="2621" w:type="dxa"/>
            <w:shd w:val="clear" w:color="auto" w:fill="FFFFFF"/>
          </w:tcPr>
          <w:p w14:paraId="4F4CA3C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Frontend Web &amp; Mobile Portal (React.js UI)</w:t>
            </w:r>
          </w:p>
        </w:tc>
        <w:tc>
          <w:tcPr>
            <w:tcW w:w="1023" w:type="dxa"/>
            <w:shd w:val="clear" w:color="auto" w:fill="FFFFFF"/>
          </w:tcPr>
          <w:p w14:paraId="4A336FF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Oct 2026</w:t>
            </w:r>
          </w:p>
        </w:tc>
        <w:tc>
          <w:tcPr>
            <w:tcW w:w="1015" w:type="dxa"/>
            <w:shd w:val="clear" w:color="auto" w:fill="FFFFFF"/>
          </w:tcPr>
          <w:p w14:paraId="325B47C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20 Nov 2026</w:t>
            </w:r>
          </w:p>
        </w:tc>
        <w:tc>
          <w:tcPr>
            <w:tcW w:w="646" w:type="dxa"/>
            <w:shd w:val="clear" w:color="auto" w:fill="FFFFFF"/>
          </w:tcPr>
          <w:p w14:paraId="72DE3A9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28d</w:t>
            </w:r>
          </w:p>
        </w:tc>
        <w:tc>
          <w:tcPr>
            <w:tcW w:w="1550" w:type="dxa"/>
            <w:shd w:val="clear" w:color="auto" w:fill="FFFFFF"/>
          </w:tcPr>
          <w:p w14:paraId="527BB39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Frontend Engineering</w:t>
            </w:r>
          </w:p>
        </w:tc>
        <w:tc>
          <w:tcPr>
            <w:tcW w:w="1631" w:type="dxa"/>
            <w:shd w:val="clear" w:color="auto" w:fill="FFFFFF"/>
          </w:tcPr>
          <w:p w14:paraId="6EA65D6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Responsive UI Views</w:t>
            </w:r>
          </w:p>
        </w:tc>
      </w:tr>
      <w:tr w:rsidR="00F62842" w14:paraId="36AC547F" w14:textId="77777777" w:rsidTr="00745B54">
        <w:trPr>
          <w:jc w:val="center"/>
        </w:trPr>
        <w:tc>
          <w:tcPr>
            <w:tcW w:w="540" w:type="dxa"/>
            <w:shd w:val="clear" w:color="auto" w:fill="F8FAFC"/>
          </w:tcPr>
          <w:p w14:paraId="22CA9335"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16</w:t>
            </w:r>
          </w:p>
        </w:tc>
        <w:tc>
          <w:tcPr>
            <w:tcW w:w="2621" w:type="dxa"/>
            <w:shd w:val="clear" w:color="auto" w:fill="F8FAFC"/>
          </w:tcPr>
          <w:p w14:paraId="507E266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AI Decision-Support &amp; Severity Index Engine</w:t>
            </w:r>
          </w:p>
        </w:tc>
        <w:tc>
          <w:tcPr>
            <w:tcW w:w="1023" w:type="dxa"/>
            <w:shd w:val="clear" w:color="auto" w:fill="F8FAFC"/>
          </w:tcPr>
          <w:p w14:paraId="1294289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15 Nov 2026</w:t>
            </w:r>
          </w:p>
        </w:tc>
        <w:tc>
          <w:tcPr>
            <w:tcW w:w="1015" w:type="dxa"/>
            <w:shd w:val="clear" w:color="auto" w:fill="F8FAFC"/>
          </w:tcPr>
          <w:p w14:paraId="58E512C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 Dec 2026</w:t>
            </w:r>
          </w:p>
        </w:tc>
        <w:tc>
          <w:tcPr>
            <w:tcW w:w="646" w:type="dxa"/>
            <w:shd w:val="clear" w:color="auto" w:fill="F8FAFC"/>
          </w:tcPr>
          <w:p w14:paraId="670E166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26d</w:t>
            </w:r>
          </w:p>
        </w:tc>
        <w:tc>
          <w:tcPr>
            <w:tcW w:w="1550" w:type="dxa"/>
            <w:shd w:val="clear" w:color="auto" w:fill="F8FAFC"/>
          </w:tcPr>
          <w:p w14:paraId="227F9EB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AI &amp; NLP Services</w:t>
            </w:r>
          </w:p>
        </w:tc>
        <w:tc>
          <w:tcPr>
            <w:tcW w:w="1631" w:type="dxa"/>
            <w:shd w:val="clear" w:color="auto" w:fill="F8FAFC"/>
          </w:tcPr>
          <w:p w14:paraId="14F92FD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Triage &amp; Ranking Model</w:t>
            </w:r>
          </w:p>
        </w:tc>
      </w:tr>
      <w:tr w:rsidR="00F62842" w14:paraId="06F77620" w14:textId="77777777" w:rsidTr="00745B54">
        <w:trPr>
          <w:jc w:val="center"/>
        </w:trPr>
        <w:tc>
          <w:tcPr>
            <w:tcW w:w="540" w:type="dxa"/>
            <w:shd w:val="clear" w:color="auto" w:fill="FFFFFF"/>
          </w:tcPr>
          <w:p w14:paraId="0C325160"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17</w:t>
            </w:r>
          </w:p>
        </w:tc>
        <w:tc>
          <w:tcPr>
            <w:tcW w:w="2621" w:type="dxa"/>
            <w:shd w:val="clear" w:color="auto" w:fill="FFFFFF"/>
          </w:tcPr>
          <w:p w14:paraId="01687D1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GIS Interactive Mapping &amp; Resource Dispatch</w:t>
            </w:r>
          </w:p>
        </w:tc>
        <w:tc>
          <w:tcPr>
            <w:tcW w:w="1023" w:type="dxa"/>
            <w:shd w:val="clear" w:color="auto" w:fill="FFFFFF"/>
          </w:tcPr>
          <w:p w14:paraId="2092703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01 Dec 2026</w:t>
            </w:r>
          </w:p>
        </w:tc>
        <w:tc>
          <w:tcPr>
            <w:tcW w:w="1015" w:type="dxa"/>
            <w:shd w:val="clear" w:color="auto" w:fill="FFFFFF"/>
          </w:tcPr>
          <w:p w14:paraId="2CE861B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Dec 2026</w:t>
            </w:r>
          </w:p>
        </w:tc>
        <w:tc>
          <w:tcPr>
            <w:tcW w:w="646" w:type="dxa"/>
            <w:shd w:val="clear" w:color="auto" w:fill="FFFFFF"/>
          </w:tcPr>
          <w:p w14:paraId="69F9D6D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24d</w:t>
            </w:r>
          </w:p>
        </w:tc>
        <w:tc>
          <w:tcPr>
            <w:tcW w:w="1550" w:type="dxa"/>
            <w:shd w:val="clear" w:color="auto" w:fill="FFFFFF"/>
          </w:tcPr>
          <w:p w14:paraId="30B3525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Geo-Spatial &amp; Dispatch</w:t>
            </w:r>
          </w:p>
        </w:tc>
        <w:tc>
          <w:tcPr>
            <w:tcW w:w="1631" w:type="dxa"/>
            <w:shd w:val="clear" w:color="auto" w:fill="FFFFFF"/>
          </w:tcPr>
          <w:p w14:paraId="6A6A317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GIS Map &amp; Routing</w:t>
            </w:r>
          </w:p>
        </w:tc>
      </w:tr>
      <w:tr w:rsidR="00F62842" w14:paraId="181246D6" w14:textId="77777777" w:rsidTr="00745B54">
        <w:trPr>
          <w:jc w:val="center"/>
        </w:trPr>
        <w:tc>
          <w:tcPr>
            <w:tcW w:w="540" w:type="dxa"/>
            <w:shd w:val="clear" w:color="auto" w:fill="F8FAFC"/>
          </w:tcPr>
          <w:p w14:paraId="5E7B5455"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18</w:t>
            </w:r>
          </w:p>
        </w:tc>
        <w:tc>
          <w:tcPr>
            <w:tcW w:w="2621" w:type="dxa"/>
            <w:shd w:val="clear" w:color="auto" w:fill="F8FAFC"/>
          </w:tcPr>
          <w:p w14:paraId="3C5F2F4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Shelter, Hospital &amp; Notification Services</w:t>
            </w:r>
          </w:p>
        </w:tc>
        <w:tc>
          <w:tcPr>
            <w:tcW w:w="1023" w:type="dxa"/>
            <w:shd w:val="clear" w:color="auto" w:fill="F8FAFC"/>
          </w:tcPr>
          <w:p w14:paraId="2AA4731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Dec 2026</w:t>
            </w:r>
          </w:p>
        </w:tc>
        <w:tc>
          <w:tcPr>
            <w:tcW w:w="1015" w:type="dxa"/>
            <w:shd w:val="clear" w:color="auto" w:fill="F8FAFC"/>
          </w:tcPr>
          <w:p w14:paraId="01DFB56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Jan 2027</w:t>
            </w:r>
          </w:p>
        </w:tc>
        <w:tc>
          <w:tcPr>
            <w:tcW w:w="646" w:type="dxa"/>
            <w:shd w:val="clear" w:color="auto" w:fill="F8FAFC"/>
          </w:tcPr>
          <w:p w14:paraId="7E3E58C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22d</w:t>
            </w:r>
          </w:p>
        </w:tc>
        <w:tc>
          <w:tcPr>
            <w:tcW w:w="1550" w:type="dxa"/>
            <w:shd w:val="clear" w:color="auto" w:fill="F8FAFC"/>
          </w:tcPr>
          <w:p w14:paraId="38DFAA0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Integration Services</w:t>
            </w:r>
          </w:p>
        </w:tc>
        <w:tc>
          <w:tcPr>
            <w:tcW w:w="1631" w:type="dxa"/>
            <w:shd w:val="clear" w:color="auto" w:fill="F8FAFC"/>
          </w:tcPr>
          <w:p w14:paraId="778A84B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Alert &amp; Capacity Engines</w:t>
            </w:r>
          </w:p>
        </w:tc>
      </w:tr>
      <w:tr w:rsidR="00F62842" w14:paraId="21F1E415" w14:textId="77777777" w:rsidTr="00745B54">
        <w:trPr>
          <w:jc w:val="center"/>
        </w:trPr>
        <w:tc>
          <w:tcPr>
            <w:tcW w:w="540" w:type="dxa"/>
            <w:shd w:val="clear" w:color="auto" w:fill="FFFFFF"/>
          </w:tcPr>
          <w:p w14:paraId="10343804"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19</w:t>
            </w:r>
          </w:p>
        </w:tc>
        <w:tc>
          <w:tcPr>
            <w:tcW w:w="2621" w:type="dxa"/>
            <w:shd w:val="clear" w:color="auto" w:fill="FFFFFF"/>
          </w:tcPr>
          <w:p w14:paraId="3E55B4B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Integration &amp; End-to-End Testing</w:t>
            </w:r>
          </w:p>
        </w:tc>
        <w:tc>
          <w:tcPr>
            <w:tcW w:w="1023" w:type="dxa"/>
            <w:shd w:val="clear" w:color="auto" w:fill="FFFFFF"/>
          </w:tcPr>
          <w:p w14:paraId="790394D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05 Jan 2027</w:t>
            </w:r>
          </w:p>
        </w:tc>
        <w:tc>
          <w:tcPr>
            <w:tcW w:w="1015" w:type="dxa"/>
            <w:shd w:val="clear" w:color="auto" w:fill="FFFFFF"/>
          </w:tcPr>
          <w:p w14:paraId="197208A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 Jan 2027</w:t>
            </w:r>
          </w:p>
        </w:tc>
        <w:tc>
          <w:tcPr>
            <w:tcW w:w="646" w:type="dxa"/>
            <w:shd w:val="clear" w:color="auto" w:fill="FFFFFF"/>
          </w:tcPr>
          <w:p w14:paraId="46C37F0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21d</w:t>
            </w:r>
          </w:p>
        </w:tc>
        <w:tc>
          <w:tcPr>
            <w:tcW w:w="1550" w:type="dxa"/>
            <w:shd w:val="clear" w:color="auto" w:fill="FFFFFF"/>
          </w:tcPr>
          <w:p w14:paraId="54ED39D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Quality Assurance</w:t>
            </w:r>
          </w:p>
        </w:tc>
        <w:tc>
          <w:tcPr>
            <w:tcW w:w="1631" w:type="dxa"/>
            <w:shd w:val="clear" w:color="auto" w:fill="FFFFFF"/>
          </w:tcPr>
          <w:p w14:paraId="2BD1929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Test Case Execution Report</w:t>
            </w:r>
          </w:p>
        </w:tc>
      </w:tr>
      <w:tr w:rsidR="00F62842" w14:paraId="64BA1D01" w14:textId="77777777" w:rsidTr="00745B54">
        <w:trPr>
          <w:jc w:val="center"/>
        </w:trPr>
        <w:tc>
          <w:tcPr>
            <w:tcW w:w="540" w:type="dxa"/>
            <w:shd w:val="clear" w:color="auto" w:fill="F8FAFC"/>
          </w:tcPr>
          <w:p w14:paraId="57C7ADB4"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20</w:t>
            </w:r>
          </w:p>
        </w:tc>
        <w:tc>
          <w:tcPr>
            <w:tcW w:w="2621" w:type="dxa"/>
            <w:shd w:val="clear" w:color="auto" w:fill="F8FAFC"/>
          </w:tcPr>
          <w:p w14:paraId="225FB57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User Acceptance Testing &amp; Cloud Deployment</w:t>
            </w:r>
          </w:p>
        </w:tc>
        <w:tc>
          <w:tcPr>
            <w:tcW w:w="1023" w:type="dxa"/>
            <w:shd w:val="clear" w:color="auto" w:fill="F8FAFC"/>
          </w:tcPr>
          <w:p w14:paraId="4CC0B53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22 Jan 2027</w:t>
            </w:r>
          </w:p>
        </w:tc>
        <w:tc>
          <w:tcPr>
            <w:tcW w:w="1015" w:type="dxa"/>
            <w:shd w:val="clear" w:color="auto" w:fill="F8FAFC"/>
          </w:tcPr>
          <w:p w14:paraId="17F436C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Feb 2027</w:t>
            </w:r>
          </w:p>
        </w:tc>
        <w:tc>
          <w:tcPr>
            <w:tcW w:w="646" w:type="dxa"/>
            <w:shd w:val="clear" w:color="auto" w:fill="F8FAFC"/>
          </w:tcPr>
          <w:p w14:paraId="0EE539B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18d</w:t>
            </w:r>
          </w:p>
        </w:tc>
        <w:tc>
          <w:tcPr>
            <w:tcW w:w="1550" w:type="dxa"/>
            <w:shd w:val="clear" w:color="auto" w:fill="F8FAFC"/>
          </w:tcPr>
          <w:p w14:paraId="0AE32241"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Deployment &amp; Hosting</w:t>
            </w:r>
          </w:p>
        </w:tc>
        <w:tc>
          <w:tcPr>
            <w:tcW w:w="1631" w:type="dxa"/>
            <w:shd w:val="clear" w:color="auto" w:fill="F8FAFC"/>
          </w:tcPr>
          <w:p w14:paraId="46A5E11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Production Cloud URL</w:t>
            </w:r>
          </w:p>
        </w:tc>
      </w:tr>
      <w:tr w:rsidR="00F62842" w14:paraId="7CF5B1EA" w14:textId="77777777" w:rsidTr="00745B54">
        <w:trPr>
          <w:jc w:val="center"/>
        </w:trPr>
        <w:tc>
          <w:tcPr>
            <w:tcW w:w="540" w:type="dxa"/>
            <w:shd w:val="clear" w:color="auto" w:fill="FFFFFF"/>
          </w:tcPr>
          <w:p w14:paraId="52F798C9"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21</w:t>
            </w:r>
          </w:p>
        </w:tc>
        <w:tc>
          <w:tcPr>
            <w:tcW w:w="2621" w:type="dxa"/>
            <w:shd w:val="clear" w:color="auto" w:fill="FFFFFF"/>
          </w:tcPr>
          <w:p w14:paraId="7FAD46A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Phase 2 Documentation (Chapters 5, 6 &amp; 7)</w:t>
            </w:r>
          </w:p>
        </w:tc>
        <w:tc>
          <w:tcPr>
            <w:tcW w:w="1023" w:type="dxa"/>
            <w:shd w:val="clear" w:color="auto" w:fill="FFFFFF"/>
          </w:tcPr>
          <w:p w14:paraId="357CB3F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15 Jan 2027</w:t>
            </w:r>
          </w:p>
        </w:tc>
        <w:tc>
          <w:tcPr>
            <w:tcW w:w="1015" w:type="dxa"/>
            <w:shd w:val="clear" w:color="auto" w:fill="FFFFFF"/>
          </w:tcPr>
          <w:p w14:paraId="0C10B3D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Feb 2027</w:t>
            </w:r>
          </w:p>
        </w:tc>
        <w:tc>
          <w:tcPr>
            <w:tcW w:w="646" w:type="dxa"/>
            <w:shd w:val="clear" w:color="auto" w:fill="FFFFFF"/>
          </w:tcPr>
          <w:p w14:paraId="77D11AC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35d</w:t>
            </w:r>
          </w:p>
        </w:tc>
        <w:tc>
          <w:tcPr>
            <w:tcW w:w="1550" w:type="dxa"/>
            <w:shd w:val="clear" w:color="auto" w:fill="FFFFFF"/>
          </w:tcPr>
          <w:p w14:paraId="2BFCF09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Academic Documentation</w:t>
            </w:r>
          </w:p>
        </w:tc>
        <w:tc>
          <w:tcPr>
            <w:tcW w:w="1631" w:type="dxa"/>
            <w:shd w:val="clear" w:color="auto" w:fill="FFFFFF"/>
          </w:tcPr>
          <w:p w14:paraId="21A61EB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Final Chapters 5–7</w:t>
            </w:r>
          </w:p>
        </w:tc>
      </w:tr>
      <w:tr w:rsidR="00F62842" w14:paraId="2AA25896" w14:textId="77777777" w:rsidTr="00745B54">
        <w:trPr>
          <w:jc w:val="center"/>
        </w:trPr>
        <w:tc>
          <w:tcPr>
            <w:tcW w:w="540" w:type="dxa"/>
            <w:shd w:val="clear" w:color="auto" w:fill="FEF2F2"/>
          </w:tcPr>
          <w:p w14:paraId="78B750DF"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w:t>
            </w:r>
            <w:r w:rsidR="00745B54">
              <w:rPr>
                <w:rFonts w:eastAsia="Times New Roman" w:cs="Times New Roman"/>
                <w:b/>
                <w:color w:val="B91C1C"/>
                <w:sz w:val="20"/>
                <w:szCs w:val="28"/>
              </w:rPr>
              <w:t>2</w:t>
            </w:r>
          </w:p>
        </w:tc>
        <w:tc>
          <w:tcPr>
            <w:tcW w:w="2621" w:type="dxa"/>
            <w:shd w:val="clear" w:color="auto" w:fill="FEF2F2"/>
          </w:tcPr>
          <w:p w14:paraId="2BA66663"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Final Project Submission &amp; Degree Defense</w:t>
            </w:r>
          </w:p>
        </w:tc>
        <w:tc>
          <w:tcPr>
            <w:tcW w:w="1023" w:type="dxa"/>
            <w:shd w:val="clear" w:color="auto" w:fill="FEF2F2"/>
          </w:tcPr>
          <w:p w14:paraId="29B2A2AE"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26 Feb 2027</w:t>
            </w:r>
          </w:p>
        </w:tc>
        <w:tc>
          <w:tcPr>
            <w:tcW w:w="1015" w:type="dxa"/>
            <w:shd w:val="clear" w:color="auto" w:fill="FEF2F2"/>
          </w:tcPr>
          <w:p w14:paraId="4517C853"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28 Feb 2027</w:t>
            </w:r>
          </w:p>
        </w:tc>
        <w:tc>
          <w:tcPr>
            <w:tcW w:w="646" w:type="dxa"/>
            <w:shd w:val="clear" w:color="auto" w:fill="FEF2F2"/>
          </w:tcPr>
          <w:p w14:paraId="3C6CED32"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3d</w:t>
            </w:r>
          </w:p>
        </w:tc>
        <w:tc>
          <w:tcPr>
            <w:tcW w:w="1550" w:type="dxa"/>
            <w:shd w:val="clear" w:color="auto" w:fill="FEF2F2"/>
          </w:tcPr>
          <w:p w14:paraId="39D47739"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Milestone 2</w:t>
            </w:r>
          </w:p>
        </w:tc>
        <w:tc>
          <w:tcPr>
            <w:tcW w:w="1631" w:type="dxa"/>
            <w:shd w:val="clear" w:color="auto" w:fill="FEF2F2"/>
          </w:tcPr>
          <w:p w14:paraId="26EE9A4E"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Project Defense / Viva</w:t>
            </w:r>
          </w:p>
        </w:tc>
      </w:tr>
    </w:tbl>
    <w:p w14:paraId="2F01CB24" w14:textId="0BE1A058"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845913"/>
            <wp:docPr id="2139412775" name="Picture 213941277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52160" cy="2845913"/>
                    </a:xfrm>
                    <a:prstGeom prst="rect"/>
                  </pic:spPr>
                </pic:pic>
              </a:graphicData>
            </a:graphic>
          </wp:inline>
        </w:drawing>
      </w:r>
    </w:p>
    <w:p w14:paraId="72DB002A" w14:textId="11B8815B" w:rsidR="009C0B81" w:rsidRDefault="00911DA5" w:rsidP="003876C7">
      <w:pPr>
        <w:spacing w:before="80" w:after="240"/>
        <w:jc w:val="center"/>
        <w:rPr>
          <w:b/>
          <w:bCs/>
        </w:rPr>
      </w:pPr>
      <w:r>
        <w:rPr>
          <w:noProof/>
        </w:rPr>
      </w:r>
      <w:r w:rsidR="009C0B81">
        <w:rPr>
          <w:b/>
          <w:i/>
          <w:sz w:val="21"/>
        </w:rPr>
        <w:t>Figure 3.1: Gantt Chart – Phase 1: Planning, Requirements, System Design &amp; Interim Documentation (June 2026 – September 2026)</w:t>
      </w:r>
    </w:p>
    <w:p w14:paraId="56A22E29" w14:textId="7221B20D" w:rsidR="009C0B81" w:rsidRDefault="009C0B81" w:rsidP="003876C7">
      <w:pPr>
        <w:spacing w:before="200" w:after="80"/>
        <w:jc w:val="center"/>
        <w:rPr>
          <w:b/>
          <w:bCs/>
        </w:rPr>
      </w:pPr>
      <w:r/>
      <w:r>
        <w:drawing>
          <wp:inline xmlns:a="http://schemas.openxmlformats.org/drawingml/2006/main" xmlns:pic="http://schemas.openxmlformats.org/drawingml/2006/picture">
            <wp:extent cx="5852160" cy="2305014"/>
            <wp:docPr id="2139412776" name="Picture 213941277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52160" cy="2305014"/>
                    </a:xfrm>
                    <a:prstGeom prst="rect"/>
                  </pic:spPr>
                </pic:pic>
              </a:graphicData>
            </a:graphic>
          </wp:inline>
        </w:drawing>
      </w:r>
    </w:p>
    <w:p w14:paraId="26D1D21B" w14:textId="77777777" w:rsidR="00FC0573" w:rsidRDefault="00000000">
      <w:pPr>
        <w:spacing w:before="80" w:after="240"/>
        <w:jc w:val="center"/>
      </w:pPr>
      <w:r>
        <w:rPr>
          <w:b/>
          <w:i/>
          <w:sz w:val="21"/>
        </w:rPr>
        <w:t>Figure 3.2: Gantt Chart – Phase 2: Core Full-Stack Development, AI Engine, Testing, Cloud &amp; Final Defense (September 2026 – February 2027)</w:t>
      </w:r>
    </w:p>
    <w:p w14:paraId="5A762F46" w14:textId="77777777" w:rsidR="003876C7" w:rsidRPr="003876C7" w:rsidRDefault="009C6B6E" w:rsidP="003876C7">
      <w:pPr>
        <w:spacing w:after="280"/>
      </w:pPr>
      <w:r>
        <w:rPr>
          <w:sz w:val="23"/>
        </w:rPr>
        <w:lastRenderedPageBreak/>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030065A1" w14:textId="77777777" w:rsidR="003876C7" w:rsidRPr="003876C7" w:rsidRDefault="003876C7" w:rsidP="003876C7">
      <w:pPr>
        <w:keepNext/>
        <w:spacing w:before="280"/>
        <w:jc w:val="left"/>
        <w:rPr>
          <w:b/>
          <w:bCs/>
        </w:rPr>
      </w:pPr>
      <w:r w:rsidRPr="003876C7">
        <w:rPr>
          <w:rFonts w:eastAsia="Times New Roman" w:cs="Times New Roman"/>
          <w:b/>
          <w:bCs/>
          <w:color w:val="000000"/>
          <w:sz w:val="28"/>
          <w:szCs w:val="28"/>
        </w:rPr>
        <w:t>3.4 Software and Hardware Requirements</w:t>
      </w:r>
    </w:p>
    <w:p w14:paraId="414772C2"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3.4.1 Software Requirements</w:t>
      </w:r>
    </w:p>
    <w:p w14:paraId="6D0A48D4" w14:textId="77777777" w:rsidR="003876C7" w:rsidRPr="003876C7" w:rsidRDefault="003876C7" w:rsidP="003876C7">
      <w:r w:rsidRPr="003876C7">
        <w:rPr>
          <w:rFonts w:eastAsia="Times New Roman" w:cs="Times New Roman"/>
          <w:color w:val="000000"/>
        </w:rPr>
        <w:t>The proposed development environment requires the following software: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6"/>
        <w:gridCol w:w="3245"/>
      </w:tblGrid>
      <w:tr w:rsidR="003876C7" w:rsidRPr="003876C7" w14:paraId="685EAAFD" w14:textId="77777777" w:rsidTr="00EB08A6">
        <w:trPr>
          <w:tblHeader/>
          <w:tblCellSpacing w:w="15" w:type="dxa"/>
          <w:jc w:val="center"/>
        </w:trPr>
        <w:tc>
          <w:tcPr>
            <w:tcW w:w="0" w:type="auto"/>
            <w:shd w:val="clear" w:color="auto" w:fill="F1F5F9"/>
            <w:vAlign w:val="center"/>
            <w:hideMark/>
          </w:tcPr>
          <w:p w14:paraId="3E98E161"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Software</w:t>
            </w:r>
          </w:p>
        </w:tc>
        <w:tc>
          <w:tcPr>
            <w:tcW w:w="0" w:type="auto"/>
            <w:shd w:val="clear" w:color="auto" w:fill="F1F5F9"/>
            <w:vAlign w:val="center"/>
            <w:hideMark/>
          </w:tcPr>
          <w:p w14:paraId="0A0B2387"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Purpose</w:t>
            </w:r>
          </w:p>
        </w:tc>
      </w:tr>
      <w:tr w:rsidR="003876C7" w:rsidRPr="003876C7" w14:paraId="6AB83DFF" w14:textId="77777777" w:rsidTr="00EB08A6">
        <w:trPr>
          <w:tblCellSpacing w:w="15" w:type="dxa"/>
          <w:jc w:val="center"/>
        </w:trPr>
        <w:tc>
          <w:tcPr>
            <w:tcW w:w="0" w:type="auto"/>
            <w:vAlign w:val="center"/>
            <w:hideMark/>
          </w:tcPr>
          <w:p w14:paraId="12D2878D" w14:textId="77777777" w:rsidR="003876C7" w:rsidRPr="003876C7" w:rsidRDefault="003876C7" w:rsidP="00EB08A6">
            <w:pPr>
              <w:spacing w:line="264" w:lineRule="auto"/>
            </w:pPr>
            <w:r w:rsidRPr="003876C7">
              <w:rPr>
                <w:rFonts w:eastAsia="Times New Roman" w:cs="Times New Roman"/>
                <w:color w:val="0F172A"/>
                <w:sz w:val="21"/>
              </w:rPr>
              <w:t>Operating System</w:t>
            </w:r>
          </w:p>
        </w:tc>
        <w:tc>
          <w:tcPr>
            <w:tcW w:w="0" w:type="auto"/>
            <w:vAlign w:val="center"/>
            <w:hideMark/>
          </w:tcPr>
          <w:p w14:paraId="31A6E552" w14:textId="77777777" w:rsidR="003876C7" w:rsidRPr="003876C7" w:rsidRDefault="003876C7" w:rsidP="00EB08A6">
            <w:pPr>
              <w:spacing w:line="264" w:lineRule="auto"/>
            </w:pPr>
            <w:r w:rsidRPr="003876C7">
              <w:rPr>
                <w:rFonts w:eastAsia="Times New Roman" w:cs="Times New Roman"/>
                <w:color w:val="0F172A"/>
                <w:sz w:val="21"/>
              </w:rPr>
              <w:t>Windows / Linux</w:t>
            </w:r>
          </w:p>
        </w:tc>
      </w:tr>
      <w:tr w:rsidR="003876C7" w:rsidRPr="003876C7" w14:paraId="56910D82" w14:textId="77777777" w:rsidTr="00EB08A6">
        <w:trPr>
          <w:tblCellSpacing w:w="15" w:type="dxa"/>
          <w:jc w:val="center"/>
        </w:trPr>
        <w:tc>
          <w:tcPr>
            <w:tcW w:w="0" w:type="auto"/>
            <w:vAlign w:val="center"/>
            <w:hideMark/>
          </w:tcPr>
          <w:p w14:paraId="392F5D38" w14:textId="77777777" w:rsidR="003876C7" w:rsidRPr="003876C7" w:rsidRDefault="003876C7" w:rsidP="00EB08A6">
            <w:pPr>
              <w:spacing w:line="264" w:lineRule="auto"/>
            </w:pPr>
            <w:r w:rsidRPr="003876C7">
              <w:rPr>
                <w:rFonts w:eastAsia="Times New Roman" w:cs="Times New Roman"/>
                <w:color w:val="0F172A"/>
                <w:sz w:val="21"/>
              </w:rPr>
              <w:t>Java JDK</w:t>
            </w:r>
          </w:p>
        </w:tc>
        <w:tc>
          <w:tcPr>
            <w:tcW w:w="0" w:type="auto"/>
            <w:vAlign w:val="center"/>
            <w:hideMark/>
          </w:tcPr>
          <w:p w14:paraId="6917F14D" w14:textId="77777777" w:rsidR="003876C7" w:rsidRPr="003876C7" w:rsidRDefault="003876C7" w:rsidP="00EB08A6">
            <w:pPr>
              <w:spacing w:line="264" w:lineRule="auto"/>
            </w:pPr>
            <w:r w:rsidRPr="003876C7">
              <w:rPr>
                <w:rFonts w:eastAsia="Times New Roman" w:cs="Times New Roman"/>
                <w:color w:val="0F172A"/>
                <w:sz w:val="21"/>
              </w:rPr>
              <w:t>Java application development</w:t>
            </w:r>
          </w:p>
        </w:tc>
      </w:tr>
      <w:tr w:rsidR="003876C7" w:rsidRPr="003876C7" w14:paraId="6DC06D52" w14:textId="77777777" w:rsidTr="00EB08A6">
        <w:trPr>
          <w:tblCellSpacing w:w="15" w:type="dxa"/>
          <w:jc w:val="center"/>
        </w:trPr>
        <w:tc>
          <w:tcPr>
            <w:tcW w:w="0" w:type="auto"/>
            <w:vAlign w:val="center"/>
            <w:hideMark/>
          </w:tcPr>
          <w:p w14:paraId="15C01BB5" w14:textId="77777777" w:rsidR="003876C7" w:rsidRPr="003876C7" w:rsidRDefault="003876C7" w:rsidP="00EB08A6">
            <w:pPr>
              <w:spacing w:line="264" w:lineRule="auto"/>
            </w:pPr>
            <w:r w:rsidRPr="003876C7">
              <w:rPr>
                <w:rFonts w:eastAsia="Times New Roman" w:cs="Times New Roman"/>
                <w:color w:val="0F172A"/>
                <w:sz w:val="21"/>
              </w:rPr>
              <w:t>Spring Boot</w:t>
            </w:r>
          </w:p>
        </w:tc>
        <w:tc>
          <w:tcPr>
            <w:tcW w:w="0" w:type="auto"/>
            <w:vAlign w:val="center"/>
            <w:hideMark/>
          </w:tcPr>
          <w:p w14:paraId="05F39C50" w14:textId="77777777" w:rsidR="003876C7" w:rsidRPr="003876C7" w:rsidRDefault="003876C7" w:rsidP="00EB08A6">
            <w:pPr>
              <w:spacing w:line="264" w:lineRule="auto"/>
            </w:pPr>
            <w:r w:rsidRPr="003876C7">
              <w:rPr>
                <w:rFonts w:eastAsia="Times New Roman" w:cs="Times New Roman"/>
                <w:color w:val="0F172A"/>
                <w:sz w:val="21"/>
              </w:rPr>
              <w:t>Backend development</w:t>
            </w:r>
          </w:p>
        </w:tc>
      </w:tr>
      <w:tr w:rsidR="003876C7" w:rsidRPr="003876C7" w14:paraId="63C4C774" w14:textId="77777777" w:rsidTr="00EB08A6">
        <w:trPr>
          <w:tblCellSpacing w:w="15" w:type="dxa"/>
          <w:jc w:val="center"/>
        </w:trPr>
        <w:tc>
          <w:tcPr>
            <w:tcW w:w="0" w:type="auto"/>
            <w:vAlign w:val="center"/>
            <w:hideMark/>
          </w:tcPr>
          <w:p w14:paraId="0A2ECED7" w14:textId="77777777" w:rsidR="003876C7" w:rsidRPr="003876C7" w:rsidRDefault="003876C7" w:rsidP="00EB08A6">
            <w:pPr>
              <w:spacing w:line="264" w:lineRule="auto"/>
            </w:pPr>
            <w:r w:rsidRPr="003876C7">
              <w:rPr>
                <w:rFonts w:eastAsia="Times New Roman" w:cs="Times New Roman"/>
                <w:color w:val="0F172A"/>
                <w:sz w:val="21"/>
              </w:rPr>
              <w:t>Python</w:t>
            </w:r>
          </w:p>
        </w:tc>
        <w:tc>
          <w:tcPr>
            <w:tcW w:w="0" w:type="auto"/>
            <w:vAlign w:val="center"/>
            <w:hideMark/>
          </w:tcPr>
          <w:p w14:paraId="40C1BEE2" w14:textId="77777777" w:rsidR="003876C7" w:rsidRPr="003876C7" w:rsidRDefault="003876C7" w:rsidP="00EB08A6">
            <w:pPr>
              <w:spacing w:line="264" w:lineRule="auto"/>
            </w:pPr>
            <w:r w:rsidRPr="003876C7">
              <w:rPr>
                <w:rFonts w:eastAsia="Times New Roman" w:cs="Times New Roman"/>
                <w:color w:val="0F172A"/>
                <w:sz w:val="21"/>
              </w:rPr>
              <w:t>AI/ML development</w:t>
            </w:r>
          </w:p>
        </w:tc>
      </w:tr>
      <w:tr w:rsidR="003876C7" w:rsidRPr="003876C7" w14:paraId="79E8030E" w14:textId="77777777" w:rsidTr="00EB08A6">
        <w:trPr>
          <w:tblCellSpacing w:w="15" w:type="dxa"/>
          <w:jc w:val="center"/>
        </w:trPr>
        <w:tc>
          <w:tcPr>
            <w:tcW w:w="0" w:type="auto"/>
            <w:vAlign w:val="center"/>
            <w:hideMark/>
          </w:tcPr>
          <w:p w14:paraId="0F24A7CD" w14:textId="77777777" w:rsidR="003876C7" w:rsidRPr="003876C7" w:rsidRDefault="003876C7" w:rsidP="00EB08A6">
            <w:pPr>
              <w:spacing w:line="264" w:lineRule="auto"/>
            </w:pPr>
            <w:r w:rsidRPr="003876C7">
              <w:rPr>
                <w:rFonts w:eastAsia="Times New Roman" w:cs="Times New Roman"/>
                <w:color w:val="0F172A"/>
                <w:sz w:val="21"/>
              </w:rPr>
              <w:t>Scikit-learn</w:t>
            </w:r>
          </w:p>
        </w:tc>
        <w:tc>
          <w:tcPr>
            <w:tcW w:w="0" w:type="auto"/>
            <w:vAlign w:val="center"/>
            <w:hideMark/>
          </w:tcPr>
          <w:p w14:paraId="0C462437" w14:textId="77777777" w:rsidR="003876C7" w:rsidRPr="003876C7" w:rsidRDefault="003876C7" w:rsidP="00EB08A6">
            <w:pPr>
              <w:spacing w:line="264" w:lineRule="auto"/>
            </w:pPr>
            <w:r w:rsidRPr="003876C7">
              <w:rPr>
                <w:rFonts w:eastAsia="Times New Roman" w:cs="Times New Roman"/>
                <w:color w:val="0F172A"/>
                <w:sz w:val="21"/>
              </w:rPr>
              <w:t>Machine learning</w:t>
            </w:r>
          </w:p>
        </w:tc>
      </w:tr>
      <w:tr w:rsidR="003876C7" w:rsidRPr="003876C7" w14:paraId="0DE37824" w14:textId="77777777" w:rsidTr="00EB08A6">
        <w:trPr>
          <w:tblCellSpacing w:w="15" w:type="dxa"/>
          <w:jc w:val="center"/>
        </w:trPr>
        <w:tc>
          <w:tcPr>
            <w:tcW w:w="0" w:type="auto"/>
            <w:vAlign w:val="center"/>
            <w:hideMark/>
          </w:tcPr>
          <w:p w14:paraId="54CA2F50" w14:textId="77777777" w:rsidR="003876C7" w:rsidRPr="003876C7" w:rsidRDefault="003876C7" w:rsidP="00EB08A6">
            <w:pPr>
              <w:spacing w:line="264" w:lineRule="auto"/>
            </w:pPr>
            <w:r w:rsidRPr="003876C7">
              <w:rPr>
                <w:rFonts w:eastAsia="Times New Roman" w:cs="Times New Roman"/>
                <w:color w:val="0F172A"/>
                <w:sz w:val="21"/>
              </w:rPr>
              <w:t>PostgreSQL</w:t>
            </w:r>
          </w:p>
        </w:tc>
        <w:tc>
          <w:tcPr>
            <w:tcW w:w="0" w:type="auto"/>
            <w:vAlign w:val="center"/>
            <w:hideMark/>
          </w:tcPr>
          <w:p w14:paraId="6B85FA62" w14:textId="77777777" w:rsidR="003876C7" w:rsidRPr="003876C7" w:rsidRDefault="003876C7" w:rsidP="00EB08A6">
            <w:pPr>
              <w:spacing w:line="264" w:lineRule="auto"/>
            </w:pPr>
            <w:r w:rsidRPr="003876C7">
              <w:rPr>
                <w:rFonts w:eastAsia="Times New Roman" w:cs="Times New Roman"/>
                <w:color w:val="0F172A"/>
                <w:sz w:val="21"/>
              </w:rPr>
              <w:t>Database management</w:t>
            </w:r>
          </w:p>
        </w:tc>
      </w:tr>
      <w:tr w:rsidR="003876C7" w:rsidRPr="003876C7" w14:paraId="30EA1E40" w14:textId="77777777" w:rsidTr="00EB08A6">
        <w:trPr>
          <w:tblCellSpacing w:w="15" w:type="dxa"/>
          <w:jc w:val="center"/>
        </w:trPr>
        <w:tc>
          <w:tcPr>
            <w:tcW w:w="0" w:type="auto"/>
            <w:vAlign w:val="center"/>
            <w:hideMark/>
          </w:tcPr>
          <w:p w14:paraId="6A84BE57" w14:textId="77777777" w:rsidR="003876C7" w:rsidRPr="003876C7" w:rsidRDefault="003876C7" w:rsidP="00EB08A6">
            <w:pPr>
              <w:spacing w:line="264" w:lineRule="auto"/>
            </w:pPr>
            <w:r w:rsidRPr="003876C7">
              <w:rPr>
                <w:rFonts w:eastAsia="Times New Roman" w:cs="Times New Roman"/>
                <w:color w:val="0F172A"/>
                <w:sz w:val="21"/>
              </w:rPr>
              <w:t>Visual Paradigm</w:t>
            </w:r>
          </w:p>
        </w:tc>
        <w:tc>
          <w:tcPr>
            <w:tcW w:w="0" w:type="auto"/>
            <w:vAlign w:val="center"/>
            <w:hideMark/>
          </w:tcPr>
          <w:p w14:paraId="0186F177" w14:textId="77777777" w:rsidR="003876C7" w:rsidRPr="003876C7" w:rsidRDefault="003876C7" w:rsidP="00EB08A6">
            <w:pPr>
              <w:spacing w:line="264" w:lineRule="auto"/>
            </w:pPr>
            <w:r w:rsidRPr="003876C7">
              <w:rPr>
                <w:rFonts w:eastAsia="Times New Roman" w:cs="Times New Roman"/>
                <w:color w:val="0F172A"/>
                <w:sz w:val="21"/>
              </w:rPr>
              <w:t>System modelling and diagrams</w:t>
            </w:r>
          </w:p>
        </w:tc>
      </w:tr>
      <w:tr w:rsidR="003876C7" w:rsidRPr="003876C7" w14:paraId="05990367" w14:textId="77777777" w:rsidTr="00EB08A6">
        <w:trPr>
          <w:tblCellSpacing w:w="15" w:type="dxa"/>
          <w:jc w:val="center"/>
        </w:trPr>
        <w:tc>
          <w:tcPr>
            <w:tcW w:w="0" w:type="auto"/>
            <w:vAlign w:val="center"/>
            <w:hideMark/>
          </w:tcPr>
          <w:p w14:paraId="209743B0" w14:textId="77777777" w:rsidR="003876C7" w:rsidRPr="003876C7" w:rsidRDefault="003876C7" w:rsidP="00EB08A6">
            <w:pPr>
              <w:spacing w:line="264" w:lineRule="auto"/>
            </w:pPr>
            <w:r w:rsidRPr="003876C7">
              <w:rPr>
                <w:rFonts w:eastAsia="Times New Roman" w:cs="Times New Roman"/>
                <w:color w:val="0F172A"/>
                <w:sz w:val="21"/>
              </w:rPr>
              <w:t>Web Browser</w:t>
            </w:r>
          </w:p>
        </w:tc>
        <w:tc>
          <w:tcPr>
            <w:tcW w:w="0" w:type="auto"/>
            <w:vAlign w:val="center"/>
            <w:hideMark/>
          </w:tcPr>
          <w:p w14:paraId="660C6C06" w14:textId="77777777" w:rsidR="003876C7" w:rsidRPr="003876C7" w:rsidRDefault="003876C7" w:rsidP="00EB08A6">
            <w:pPr>
              <w:spacing w:line="264" w:lineRule="auto"/>
            </w:pPr>
            <w:r w:rsidRPr="003876C7">
              <w:rPr>
                <w:rFonts w:eastAsia="Times New Roman" w:cs="Times New Roman"/>
                <w:color w:val="0F172A"/>
                <w:sz w:val="21"/>
              </w:rPr>
              <w:t>Application testing</w:t>
            </w:r>
          </w:p>
        </w:tc>
      </w:tr>
      <w:tr w:rsidR="003876C7" w:rsidRPr="003876C7" w14:paraId="38E6B6BA" w14:textId="77777777" w:rsidTr="00EB08A6">
        <w:trPr>
          <w:tblCellSpacing w:w="15" w:type="dxa"/>
          <w:jc w:val="center"/>
        </w:trPr>
        <w:tc>
          <w:tcPr>
            <w:tcW w:w="0" w:type="auto"/>
            <w:vAlign w:val="center"/>
            <w:hideMark/>
          </w:tcPr>
          <w:p w14:paraId="5A2440B6" w14:textId="77777777" w:rsidR="003876C7" w:rsidRPr="003876C7" w:rsidRDefault="003876C7" w:rsidP="00EB08A6">
            <w:pPr>
              <w:spacing w:line="264" w:lineRule="auto"/>
            </w:pPr>
            <w:r w:rsidRPr="003876C7">
              <w:rPr>
                <w:rFonts w:eastAsia="Times New Roman" w:cs="Times New Roman"/>
                <w:color w:val="0F172A"/>
                <w:sz w:val="21"/>
              </w:rPr>
              <w:t>Git</w:t>
            </w:r>
          </w:p>
        </w:tc>
        <w:tc>
          <w:tcPr>
            <w:tcW w:w="0" w:type="auto"/>
            <w:vAlign w:val="center"/>
            <w:hideMark/>
          </w:tcPr>
          <w:p w14:paraId="3BD36C18" w14:textId="77777777" w:rsidR="003876C7" w:rsidRPr="003876C7" w:rsidRDefault="003876C7" w:rsidP="00EB08A6">
            <w:pPr>
              <w:spacing w:line="264" w:lineRule="auto"/>
            </w:pPr>
            <w:r w:rsidRPr="003876C7">
              <w:rPr>
                <w:rFonts w:eastAsia="Times New Roman" w:cs="Times New Roman"/>
                <w:color w:val="0F172A"/>
                <w:sz w:val="21"/>
              </w:rPr>
              <w:t>Version control</w:t>
            </w:r>
          </w:p>
        </w:tc>
      </w:tr>
      <w:tr w:rsidR="003876C7" w:rsidRPr="003876C7" w14:paraId="2669827F" w14:textId="77777777" w:rsidTr="00EB08A6">
        <w:trPr>
          <w:tblCellSpacing w:w="15" w:type="dxa"/>
          <w:jc w:val="center"/>
        </w:trPr>
        <w:tc>
          <w:tcPr>
            <w:tcW w:w="0" w:type="auto"/>
            <w:vAlign w:val="center"/>
            <w:hideMark/>
          </w:tcPr>
          <w:p w14:paraId="05FCC787" w14:textId="77777777" w:rsidR="003876C7" w:rsidRPr="003876C7" w:rsidRDefault="003876C7" w:rsidP="00EB08A6">
            <w:pPr>
              <w:spacing w:line="264" w:lineRule="auto"/>
            </w:pPr>
            <w:r w:rsidRPr="003876C7">
              <w:rPr>
                <w:rFonts w:eastAsia="Times New Roman" w:cs="Times New Roman"/>
                <w:color w:val="0F172A"/>
                <w:sz w:val="21"/>
              </w:rPr>
              <w:t>GitHub</w:t>
            </w:r>
          </w:p>
        </w:tc>
        <w:tc>
          <w:tcPr>
            <w:tcW w:w="0" w:type="auto"/>
            <w:vAlign w:val="center"/>
            <w:hideMark/>
          </w:tcPr>
          <w:p w14:paraId="4D7F443C" w14:textId="77777777" w:rsidR="003876C7" w:rsidRPr="003876C7" w:rsidRDefault="003876C7" w:rsidP="00EB08A6">
            <w:pPr>
              <w:spacing w:line="264" w:lineRule="auto"/>
            </w:pPr>
            <w:r w:rsidRPr="003876C7">
              <w:rPr>
                <w:rFonts w:eastAsia="Times New Roman" w:cs="Times New Roman"/>
                <w:color w:val="0F172A"/>
                <w:sz w:val="21"/>
              </w:rPr>
              <w:t>Repository management</w:t>
            </w:r>
          </w:p>
        </w:tc>
      </w:tr>
      <w:tr w:rsidR="003876C7" w:rsidRPr="003876C7" w14:paraId="344F150C" w14:textId="77777777" w:rsidTr="00EB08A6">
        <w:trPr>
          <w:tblCellSpacing w:w="15" w:type="dxa"/>
          <w:jc w:val="center"/>
        </w:trPr>
        <w:tc>
          <w:tcPr>
            <w:tcW w:w="0" w:type="auto"/>
            <w:vAlign w:val="center"/>
            <w:hideMark/>
          </w:tcPr>
          <w:p w14:paraId="38C00DAA" w14:textId="77777777" w:rsidR="003876C7" w:rsidRPr="003876C7" w:rsidRDefault="003876C7" w:rsidP="00EB08A6">
            <w:pPr>
              <w:spacing w:line="264" w:lineRule="auto"/>
            </w:pPr>
            <w:r w:rsidRPr="003876C7">
              <w:rPr>
                <w:rFonts w:eastAsia="Times New Roman" w:cs="Times New Roman"/>
                <w:color w:val="0F172A"/>
                <w:sz w:val="21"/>
              </w:rPr>
              <w:t>IDE</w:t>
            </w:r>
          </w:p>
        </w:tc>
        <w:tc>
          <w:tcPr>
            <w:tcW w:w="0" w:type="auto"/>
            <w:vAlign w:val="center"/>
            <w:hideMark/>
          </w:tcPr>
          <w:p w14:paraId="3AD91032" w14:textId="77777777" w:rsidR="003876C7" w:rsidRPr="003876C7" w:rsidRDefault="003876C7" w:rsidP="00EB08A6">
            <w:pPr>
              <w:spacing w:line="264" w:lineRule="auto"/>
            </w:pPr>
            <w:r w:rsidRPr="003876C7">
              <w:rPr>
                <w:rFonts w:eastAsia="Times New Roman" w:cs="Times New Roman"/>
                <w:color w:val="0F172A"/>
                <w:sz w:val="21"/>
              </w:rPr>
              <w:t>Java/Python application development</w:t>
            </w:r>
          </w:p>
        </w:tc>
      </w:tr>
    </w:tbl>
    <w:p w14:paraId="58E740C1" w14:textId="77777777" w:rsidR="003876C7" w:rsidRPr="003876C7" w:rsidRDefault="003876C7" w:rsidP="003876C7">
      <w:r w:rsidRPr="003876C7">
        <w:rPr>
          <w:rFonts w:eastAsia="Times New Roman" w:cs="Times New Roman"/>
          <w:color w:val="000000"/>
        </w:rPr>
        <w:t>The exact IDE can be selected according to development convenience.</w:t>
      </w:r>
    </w:p>
    <w:p w14:paraId="3AAC0C52" w14:textId="77777777" w:rsidR="003876C7" w:rsidRPr="003876C7" w:rsidRDefault="00000000" w:rsidP="003876C7">
      <w:pPr>
        <w:spacing w:after="60"/>
      </w:pPr>
      <w:r>
        <w:pict w14:anchorId="13B8837E">
          <v:rect id="_x0000_i1029" style="width:0;height:1.5pt" o:hralign="center" o:hrstd="t" o:hr="t" fillcolor="#a0a0a0" stroked="f"/>
        </w:pict>
      </w:r>
    </w:p>
    <w:p w14:paraId="75618851"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3.4.2 Hardware Requirements</w:t>
      </w:r>
    </w:p>
    <w:p w14:paraId="39B78629" w14:textId="77777777" w:rsidR="003876C7" w:rsidRPr="003876C7" w:rsidRDefault="003876C7" w:rsidP="003876C7">
      <w:r w:rsidRPr="003876C7">
        <w:rPr>
          <w:rFonts w:eastAsia="Times New Roman" w:cs="Times New Roman"/>
          <w:color w:val="000000"/>
        </w:rPr>
        <w:t>A standard modern computer system is sufficient for developing the academic version of the platform.</w:t>
      </w:r>
    </w:p>
    <w:p w14:paraId="50A29AC0" w14:textId="77777777" w:rsidR="003876C7" w:rsidRPr="003876C7" w:rsidRDefault="003876C7" w:rsidP="003876C7">
      <w:pPr>
        <w:rPr>
          <w:b/>
          <w:bCs/>
        </w:rPr>
      </w:pPr>
      <w:r w:rsidRPr="003876C7">
        <w:rPr>
          <w:rFonts w:eastAsia="Times New Roman" w:cs="Times New Roman"/>
          <w:b/>
          <w:bCs/>
          <w:color w:val="000000"/>
        </w:rPr>
        <w:t>Minimum Recommended Configuration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195"/>
      </w:tblGrid>
      <w:tr w:rsidR="003876C7" w:rsidRPr="003876C7" w14:paraId="17B64A9C" w14:textId="77777777" w:rsidTr="00EB08A6">
        <w:trPr>
          <w:tblHeader/>
          <w:tblCellSpacing w:w="15" w:type="dxa"/>
          <w:jc w:val="center"/>
        </w:trPr>
        <w:tc>
          <w:tcPr>
            <w:tcW w:w="0" w:type="auto"/>
            <w:shd w:val="clear" w:color="auto" w:fill="F1F5F9"/>
            <w:vAlign w:val="center"/>
            <w:hideMark/>
          </w:tcPr>
          <w:p w14:paraId="09179903"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Component</w:t>
            </w:r>
          </w:p>
        </w:tc>
        <w:tc>
          <w:tcPr>
            <w:tcW w:w="0" w:type="auto"/>
            <w:shd w:val="clear" w:color="auto" w:fill="F1F5F9"/>
            <w:vAlign w:val="center"/>
            <w:hideMark/>
          </w:tcPr>
          <w:p w14:paraId="6955B2B9"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Requirement</w:t>
            </w:r>
          </w:p>
        </w:tc>
      </w:tr>
      <w:tr w:rsidR="003876C7" w:rsidRPr="003876C7" w14:paraId="62468189" w14:textId="77777777" w:rsidTr="00EB08A6">
        <w:trPr>
          <w:tblCellSpacing w:w="15" w:type="dxa"/>
          <w:jc w:val="center"/>
        </w:trPr>
        <w:tc>
          <w:tcPr>
            <w:tcW w:w="0" w:type="auto"/>
            <w:vAlign w:val="center"/>
            <w:hideMark/>
          </w:tcPr>
          <w:p w14:paraId="47590FA0" w14:textId="77777777" w:rsidR="003876C7" w:rsidRPr="003876C7" w:rsidRDefault="003876C7" w:rsidP="00EB08A6">
            <w:pPr>
              <w:spacing w:line="264" w:lineRule="auto"/>
            </w:pPr>
            <w:r w:rsidRPr="003876C7">
              <w:rPr>
                <w:rFonts w:eastAsia="Times New Roman" w:cs="Times New Roman"/>
                <w:color w:val="0F172A"/>
                <w:sz w:val="21"/>
              </w:rPr>
              <w:t>Processor</w:t>
            </w:r>
          </w:p>
        </w:tc>
        <w:tc>
          <w:tcPr>
            <w:tcW w:w="0" w:type="auto"/>
            <w:vAlign w:val="center"/>
            <w:hideMark/>
          </w:tcPr>
          <w:p w14:paraId="3EB93582" w14:textId="77777777" w:rsidR="003876C7" w:rsidRPr="003876C7" w:rsidRDefault="003876C7" w:rsidP="00EB08A6">
            <w:pPr>
              <w:spacing w:line="264" w:lineRule="auto"/>
            </w:pPr>
            <w:r w:rsidRPr="003876C7">
              <w:rPr>
                <w:rFonts w:eastAsia="Times New Roman" w:cs="Times New Roman"/>
                <w:color w:val="0F172A"/>
                <w:sz w:val="21"/>
              </w:rPr>
              <w:t>Intel Core i5 / equivalent</w:t>
            </w:r>
          </w:p>
        </w:tc>
      </w:tr>
      <w:tr w:rsidR="003876C7" w:rsidRPr="003876C7" w14:paraId="5B209A5F" w14:textId="77777777" w:rsidTr="00EB08A6">
        <w:trPr>
          <w:tblCellSpacing w:w="15" w:type="dxa"/>
          <w:jc w:val="center"/>
        </w:trPr>
        <w:tc>
          <w:tcPr>
            <w:tcW w:w="0" w:type="auto"/>
            <w:vAlign w:val="center"/>
            <w:hideMark/>
          </w:tcPr>
          <w:p w14:paraId="45E43F48" w14:textId="77777777" w:rsidR="003876C7" w:rsidRPr="003876C7" w:rsidRDefault="003876C7" w:rsidP="00EB08A6">
            <w:pPr>
              <w:spacing w:line="264" w:lineRule="auto"/>
            </w:pPr>
            <w:r w:rsidRPr="003876C7">
              <w:rPr>
                <w:rFonts w:eastAsia="Times New Roman" w:cs="Times New Roman"/>
                <w:color w:val="0F172A"/>
                <w:sz w:val="21"/>
              </w:rPr>
              <w:t>RAM</w:t>
            </w:r>
          </w:p>
        </w:tc>
        <w:tc>
          <w:tcPr>
            <w:tcW w:w="0" w:type="auto"/>
            <w:vAlign w:val="center"/>
            <w:hideMark/>
          </w:tcPr>
          <w:p w14:paraId="605C972E" w14:textId="77777777" w:rsidR="003876C7" w:rsidRPr="003876C7" w:rsidRDefault="003876C7" w:rsidP="00EB08A6">
            <w:pPr>
              <w:spacing w:line="264" w:lineRule="auto"/>
            </w:pPr>
            <w:r w:rsidRPr="003876C7">
              <w:rPr>
                <w:rFonts w:eastAsia="Times New Roman" w:cs="Times New Roman"/>
                <w:color w:val="0F172A"/>
                <w:sz w:val="21"/>
              </w:rPr>
              <w:t>8 GB minimum</w:t>
            </w:r>
          </w:p>
        </w:tc>
      </w:tr>
      <w:tr w:rsidR="003876C7" w:rsidRPr="003876C7" w14:paraId="6544D595" w14:textId="77777777" w:rsidTr="00EB08A6">
        <w:trPr>
          <w:tblCellSpacing w:w="15" w:type="dxa"/>
          <w:jc w:val="center"/>
        </w:trPr>
        <w:tc>
          <w:tcPr>
            <w:tcW w:w="0" w:type="auto"/>
            <w:vAlign w:val="center"/>
            <w:hideMark/>
          </w:tcPr>
          <w:p w14:paraId="0CCF267A" w14:textId="77777777" w:rsidR="003876C7" w:rsidRPr="003876C7" w:rsidRDefault="003876C7" w:rsidP="00EB08A6">
            <w:pPr>
              <w:spacing w:line="264" w:lineRule="auto"/>
            </w:pPr>
            <w:r w:rsidRPr="003876C7">
              <w:rPr>
                <w:rFonts w:eastAsia="Times New Roman" w:cs="Times New Roman"/>
                <w:color w:val="0F172A"/>
                <w:sz w:val="21"/>
              </w:rPr>
              <w:t>Storage</w:t>
            </w:r>
          </w:p>
        </w:tc>
        <w:tc>
          <w:tcPr>
            <w:tcW w:w="0" w:type="auto"/>
            <w:vAlign w:val="center"/>
            <w:hideMark/>
          </w:tcPr>
          <w:p w14:paraId="0203C262" w14:textId="77777777" w:rsidR="003876C7" w:rsidRPr="003876C7" w:rsidRDefault="003876C7" w:rsidP="00EB08A6">
            <w:pPr>
              <w:spacing w:line="264" w:lineRule="auto"/>
            </w:pPr>
            <w:r w:rsidRPr="003876C7">
              <w:rPr>
                <w:rFonts w:eastAsia="Times New Roman" w:cs="Times New Roman"/>
                <w:color w:val="0F172A"/>
                <w:sz w:val="21"/>
              </w:rPr>
              <w:t>256 GB or higher</w:t>
            </w:r>
          </w:p>
        </w:tc>
      </w:tr>
      <w:tr w:rsidR="003876C7" w:rsidRPr="003876C7" w14:paraId="7E5C5102" w14:textId="77777777" w:rsidTr="00EB08A6">
        <w:trPr>
          <w:tblCellSpacing w:w="15" w:type="dxa"/>
          <w:jc w:val="center"/>
        </w:trPr>
        <w:tc>
          <w:tcPr>
            <w:tcW w:w="0" w:type="auto"/>
            <w:vAlign w:val="center"/>
            <w:hideMark/>
          </w:tcPr>
          <w:p w14:paraId="1CC2A6E0" w14:textId="77777777" w:rsidR="003876C7" w:rsidRPr="003876C7" w:rsidRDefault="003876C7" w:rsidP="00EB08A6">
            <w:pPr>
              <w:spacing w:line="264" w:lineRule="auto"/>
            </w:pPr>
            <w:r w:rsidRPr="003876C7">
              <w:rPr>
                <w:rFonts w:eastAsia="Times New Roman" w:cs="Times New Roman"/>
                <w:color w:val="0F172A"/>
                <w:sz w:val="21"/>
              </w:rPr>
              <w:lastRenderedPageBreak/>
              <w:t>Network</w:t>
            </w:r>
          </w:p>
        </w:tc>
        <w:tc>
          <w:tcPr>
            <w:tcW w:w="0" w:type="auto"/>
            <w:vAlign w:val="center"/>
            <w:hideMark/>
          </w:tcPr>
          <w:p w14:paraId="72889F83" w14:textId="77777777" w:rsidR="003876C7" w:rsidRPr="003876C7" w:rsidRDefault="003876C7" w:rsidP="00EB08A6">
            <w:pPr>
              <w:spacing w:line="264" w:lineRule="auto"/>
            </w:pPr>
            <w:r w:rsidRPr="003876C7">
              <w:rPr>
                <w:rFonts w:eastAsia="Times New Roman" w:cs="Times New Roman"/>
                <w:color w:val="0F172A"/>
                <w:sz w:val="21"/>
              </w:rPr>
              <w:t>Internet connection</w:t>
            </w:r>
          </w:p>
        </w:tc>
      </w:tr>
      <w:tr w:rsidR="003876C7" w:rsidRPr="003876C7" w14:paraId="1BA15FCC" w14:textId="77777777" w:rsidTr="00EB08A6">
        <w:trPr>
          <w:tblCellSpacing w:w="15" w:type="dxa"/>
          <w:jc w:val="center"/>
        </w:trPr>
        <w:tc>
          <w:tcPr>
            <w:tcW w:w="0" w:type="auto"/>
            <w:vAlign w:val="center"/>
            <w:hideMark/>
          </w:tcPr>
          <w:p w14:paraId="369CB3A3" w14:textId="77777777" w:rsidR="003876C7" w:rsidRPr="003876C7" w:rsidRDefault="003876C7" w:rsidP="00EB08A6">
            <w:pPr>
              <w:spacing w:line="264" w:lineRule="auto"/>
            </w:pPr>
            <w:r w:rsidRPr="003876C7">
              <w:rPr>
                <w:rFonts w:eastAsia="Times New Roman" w:cs="Times New Roman"/>
                <w:color w:val="0F172A"/>
                <w:sz w:val="21"/>
              </w:rPr>
              <w:t>Display</w:t>
            </w:r>
          </w:p>
        </w:tc>
        <w:tc>
          <w:tcPr>
            <w:tcW w:w="0" w:type="auto"/>
            <w:vAlign w:val="center"/>
            <w:hideMark/>
          </w:tcPr>
          <w:p w14:paraId="34A43C12" w14:textId="77777777" w:rsidR="003876C7" w:rsidRPr="003876C7" w:rsidRDefault="003876C7" w:rsidP="00EB08A6">
            <w:pPr>
              <w:spacing w:line="264" w:lineRule="auto"/>
            </w:pPr>
            <w:r w:rsidRPr="003876C7">
              <w:rPr>
                <w:rFonts w:eastAsia="Times New Roman" w:cs="Times New Roman"/>
                <w:color w:val="0F172A"/>
                <w:sz w:val="21"/>
              </w:rPr>
              <w:t>Standard monitor</w:t>
            </w:r>
          </w:p>
        </w:tc>
      </w:tr>
      <w:tr w:rsidR="003876C7" w:rsidRPr="003876C7" w14:paraId="17D5C192" w14:textId="77777777" w:rsidTr="00EB08A6">
        <w:trPr>
          <w:tblCellSpacing w:w="15" w:type="dxa"/>
          <w:jc w:val="center"/>
        </w:trPr>
        <w:tc>
          <w:tcPr>
            <w:tcW w:w="0" w:type="auto"/>
            <w:vAlign w:val="center"/>
            <w:hideMark/>
          </w:tcPr>
          <w:p w14:paraId="18E4E61C" w14:textId="77777777" w:rsidR="003876C7" w:rsidRPr="003876C7" w:rsidRDefault="003876C7" w:rsidP="00EB08A6">
            <w:pPr>
              <w:spacing w:line="264" w:lineRule="auto"/>
            </w:pPr>
            <w:r w:rsidRPr="003876C7">
              <w:rPr>
                <w:rFonts w:eastAsia="Times New Roman" w:cs="Times New Roman"/>
                <w:color w:val="0F172A"/>
                <w:sz w:val="21"/>
              </w:rPr>
              <w:t>Input</w:t>
            </w:r>
          </w:p>
        </w:tc>
        <w:tc>
          <w:tcPr>
            <w:tcW w:w="0" w:type="auto"/>
            <w:vAlign w:val="center"/>
            <w:hideMark/>
          </w:tcPr>
          <w:p w14:paraId="205C8136" w14:textId="77777777" w:rsidR="003876C7" w:rsidRPr="003876C7" w:rsidRDefault="003876C7" w:rsidP="00EB08A6">
            <w:pPr>
              <w:spacing w:line="264" w:lineRule="auto"/>
            </w:pPr>
            <w:r w:rsidRPr="003876C7">
              <w:rPr>
                <w:rFonts w:eastAsia="Times New Roman" w:cs="Times New Roman"/>
                <w:color w:val="0F172A"/>
                <w:sz w:val="21"/>
              </w:rPr>
              <w:t>Keyboard and mouse</w:t>
            </w:r>
          </w:p>
        </w:tc>
      </w:tr>
    </w:tbl>
    <w:p w14:paraId="7E6FC66B" w14:textId="77777777" w:rsidR="003876C7" w:rsidRPr="003876C7" w:rsidRDefault="003876C7" w:rsidP="003876C7">
      <w:pPr>
        <w:rPr>
          <w:b/>
          <w:bCs/>
        </w:rPr>
      </w:pPr>
      <w:r w:rsidRPr="003876C7">
        <w:rPr>
          <w:rFonts w:eastAsia="Times New Roman" w:cs="Times New Roman"/>
          <w:b/>
          <w:bCs/>
          <w:color w:val="000000"/>
        </w:rPr>
        <w:t>Recommended Configuration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533"/>
      </w:tblGrid>
      <w:tr w:rsidR="003876C7" w:rsidRPr="003876C7" w14:paraId="29051B9F" w14:textId="77777777" w:rsidTr="00EB08A6">
        <w:trPr>
          <w:tblHeader/>
          <w:tblCellSpacing w:w="15" w:type="dxa"/>
          <w:jc w:val="center"/>
        </w:trPr>
        <w:tc>
          <w:tcPr>
            <w:tcW w:w="0" w:type="auto"/>
            <w:shd w:val="clear" w:color="auto" w:fill="F1F5F9"/>
            <w:vAlign w:val="center"/>
            <w:hideMark/>
          </w:tcPr>
          <w:p w14:paraId="211BE28C"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Component</w:t>
            </w:r>
          </w:p>
        </w:tc>
        <w:tc>
          <w:tcPr>
            <w:tcW w:w="0" w:type="auto"/>
            <w:shd w:val="clear" w:color="auto" w:fill="F1F5F9"/>
            <w:vAlign w:val="center"/>
            <w:hideMark/>
          </w:tcPr>
          <w:p w14:paraId="45CEC916"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Requirement</w:t>
            </w:r>
          </w:p>
        </w:tc>
      </w:tr>
      <w:tr w:rsidR="003876C7" w:rsidRPr="003876C7" w14:paraId="58C8E099" w14:textId="77777777" w:rsidTr="00EB08A6">
        <w:trPr>
          <w:tblCellSpacing w:w="15" w:type="dxa"/>
          <w:jc w:val="center"/>
        </w:trPr>
        <w:tc>
          <w:tcPr>
            <w:tcW w:w="0" w:type="auto"/>
            <w:vAlign w:val="center"/>
            <w:hideMark/>
          </w:tcPr>
          <w:p w14:paraId="4401794E" w14:textId="77777777" w:rsidR="003876C7" w:rsidRPr="003876C7" w:rsidRDefault="003876C7" w:rsidP="00EB08A6">
            <w:pPr>
              <w:spacing w:line="264" w:lineRule="auto"/>
            </w:pPr>
            <w:r w:rsidRPr="003876C7">
              <w:rPr>
                <w:rFonts w:eastAsia="Times New Roman" w:cs="Times New Roman"/>
                <w:color w:val="0F172A"/>
                <w:sz w:val="21"/>
              </w:rPr>
              <w:t>Processor</w:t>
            </w:r>
          </w:p>
        </w:tc>
        <w:tc>
          <w:tcPr>
            <w:tcW w:w="0" w:type="auto"/>
            <w:vAlign w:val="center"/>
            <w:hideMark/>
          </w:tcPr>
          <w:p w14:paraId="07977750" w14:textId="77777777" w:rsidR="003876C7" w:rsidRPr="003876C7" w:rsidRDefault="003876C7" w:rsidP="00EB08A6">
            <w:pPr>
              <w:spacing w:line="264" w:lineRule="auto"/>
            </w:pPr>
            <w:r w:rsidRPr="003876C7">
              <w:rPr>
                <w:rFonts w:eastAsia="Times New Roman" w:cs="Times New Roman"/>
                <w:color w:val="0F172A"/>
                <w:sz w:val="21"/>
              </w:rPr>
              <w:t>Intel Core i5/i7 or equivalent</w:t>
            </w:r>
          </w:p>
        </w:tc>
      </w:tr>
      <w:tr w:rsidR="003876C7" w:rsidRPr="003876C7" w14:paraId="4355E7B1" w14:textId="77777777" w:rsidTr="00EB08A6">
        <w:trPr>
          <w:tblCellSpacing w:w="15" w:type="dxa"/>
          <w:jc w:val="center"/>
        </w:trPr>
        <w:tc>
          <w:tcPr>
            <w:tcW w:w="0" w:type="auto"/>
            <w:vAlign w:val="center"/>
            <w:hideMark/>
          </w:tcPr>
          <w:p w14:paraId="2D5D31B0" w14:textId="77777777" w:rsidR="003876C7" w:rsidRPr="003876C7" w:rsidRDefault="003876C7" w:rsidP="00EB08A6">
            <w:pPr>
              <w:spacing w:line="264" w:lineRule="auto"/>
            </w:pPr>
            <w:r w:rsidRPr="003876C7">
              <w:rPr>
                <w:rFonts w:eastAsia="Times New Roman" w:cs="Times New Roman"/>
                <w:color w:val="0F172A"/>
                <w:sz w:val="21"/>
              </w:rPr>
              <w:t>RAM</w:t>
            </w:r>
          </w:p>
        </w:tc>
        <w:tc>
          <w:tcPr>
            <w:tcW w:w="0" w:type="auto"/>
            <w:vAlign w:val="center"/>
            <w:hideMark/>
          </w:tcPr>
          <w:p w14:paraId="6B47FA30" w14:textId="77777777" w:rsidR="003876C7" w:rsidRPr="003876C7" w:rsidRDefault="003876C7" w:rsidP="00EB08A6">
            <w:pPr>
              <w:spacing w:line="264" w:lineRule="auto"/>
            </w:pPr>
            <w:r w:rsidRPr="003876C7">
              <w:rPr>
                <w:rFonts w:eastAsia="Times New Roman" w:cs="Times New Roman"/>
                <w:color w:val="0F172A"/>
                <w:sz w:val="21"/>
              </w:rPr>
              <w:t>16 GB</w:t>
            </w:r>
          </w:p>
        </w:tc>
      </w:tr>
      <w:tr w:rsidR="003876C7" w:rsidRPr="003876C7" w14:paraId="183B65F5" w14:textId="77777777" w:rsidTr="00EB08A6">
        <w:trPr>
          <w:tblCellSpacing w:w="15" w:type="dxa"/>
          <w:jc w:val="center"/>
        </w:trPr>
        <w:tc>
          <w:tcPr>
            <w:tcW w:w="0" w:type="auto"/>
            <w:vAlign w:val="center"/>
            <w:hideMark/>
          </w:tcPr>
          <w:p w14:paraId="51A64CA3" w14:textId="77777777" w:rsidR="003876C7" w:rsidRPr="003876C7" w:rsidRDefault="003876C7" w:rsidP="00EB08A6">
            <w:pPr>
              <w:spacing w:line="264" w:lineRule="auto"/>
            </w:pPr>
            <w:r w:rsidRPr="003876C7">
              <w:rPr>
                <w:rFonts w:eastAsia="Times New Roman" w:cs="Times New Roman"/>
                <w:color w:val="0F172A"/>
                <w:sz w:val="21"/>
              </w:rPr>
              <w:t>Storage</w:t>
            </w:r>
          </w:p>
        </w:tc>
        <w:tc>
          <w:tcPr>
            <w:tcW w:w="0" w:type="auto"/>
            <w:vAlign w:val="center"/>
            <w:hideMark/>
          </w:tcPr>
          <w:p w14:paraId="73D6F329" w14:textId="77777777" w:rsidR="003876C7" w:rsidRPr="003876C7" w:rsidRDefault="003876C7" w:rsidP="00EB08A6">
            <w:pPr>
              <w:spacing w:line="264" w:lineRule="auto"/>
            </w:pPr>
            <w:r w:rsidRPr="003876C7">
              <w:rPr>
                <w:rFonts w:eastAsia="Times New Roman" w:cs="Times New Roman"/>
                <w:color w:val="0F172A"/>
                <w:sz w:val="21"/>
              </w:rPr>
              <w:t>512 GB SSD</w:t>
            </w:r>
          </w:p>
        </w:tc>
      </w:tr>
      <w:tr w:rsidR="003876C7" w:rsidRPr="003876C7" w14:paraId="6039995A" w14:textId="77777777" w:rsidTr="00EB08A6">
        <w:trPr>
          <w:tblCellSpacing w:w="15" w:type="dxa"/>
          <w:jc w:val="center"/>
        </w:trPr>
        <w:tc>
          <w:tcPr>
            <w:tcW w:w="0" w:type="auto"/>
            <w:vAlign w:val="center"/>
            <w:hideMark/>
          </w:tcPr>
          <w:p w14:paraId="39C3176F" w14:textId="77777777" w:rsidR="003876C7" w:rsidRPr="003876C7" w:rsidRDefault="003876C7" w:rsidP="00EB08A6">
            <w:pPr>
              <w:spacing w:line="264" w:lineRule="auto"/>
            </w:pPr>
            <w:r w:rsidRPr="003876C7">
              <w:rPr>
                <w:rFonts w:eastAsia="Times New Roman" w:cs="Times New Roman"/>
                <w:color w:val="0F172A"/>
                <w:sz w:val="21"/>
              </w:rPr>
              <w:t>Network</w:t>
            </w:r>
          </w:p>
        </w:tc>
        <w:tc>
          <w:tcPr>
            <w:tcW w:w="0" w:type="auto"/>
            <w:vAlign w:val="center"/>
            <w:hideMark/>
          </w:tcPr>
          <w:p w14:paraId="0C66D658" w14:textId="77777777" w:rsidR="003876C7" w:rsidRPr="003876C7" w:rsidRDefault="003876C7" w:rsidP="00EB08A6">
            <w:pPr>
              <w:spacing w:line="264" w:lineRule="auto"/>
            </w:pPr>
            <w:r w:rsidRPr="003876C7">
              <w:rPr>
                <w:rFonts w:eastAsia="Times New Roman" w:cs="Times New Roman"/>
                <w:color w:val="0F172A"/>
                <w:sz w:val="21"/>
              </w:rPr>
              <w:t>Stable broadband connection</w:t>
            </w:r>
          </w:p>
        </w:tc>
      </w:tr>
    </w:tbl>
    <w:p w14:paraId="1CBCF20E" w14:textId="77777777" w:rsidR="003876C7" w:rsidRPr="003876C7" w:rsidRDefault="003876C7" w:rsidP="003876C7">
      <w:r w:rsidRPr="003876C7">
        <w:rPr>
          <w:rFonts w:eastAsia="Times New Roman" w:cs="Times New Roman"/>
          <w:color w:val="000000"/>
        </w:rPr>
        <w:t xml:space="preserve">A dedicated high-end GPU is </w:t>
      </w:r>
      <w:r w:rsidRPr="003876C7">
        <w:rPr>
          <w:rFonts w:eastAsia="Times New Roman" w:cs="Times New Roman"/>
          <w:b/>
          <w:bCs/>
          <w:color w:val="000000"/>
        </w:rPr>
        <w:t>not required for the initial academic version</w:t>
      </w:r>
      <w:r w:rsidRPr="003876C7">
        <w:rPr>
          <w:rFonts w:eastAsia="Times New Roman" w:cs="Times New Roman"/>
          <w:color w:val="000000"/>
        </w:rPr>
        <w:t xml:space="preserve"> if the AI component uses conventional machine-learning models rather than large deep-learning models.</w:t>
      </w:r>
    </w:p>
    <w:p w14:paraId="179ECD31" w14:textId="77777777" w:rsidR="003876C7" w:rsidRPr="003876C7" w:rsidRDefault="00000000" w:rsidP="003876C7">
      <w:pPr>
        <w:spacing w:after="60"/>
      </w:pPr>
      <w:r>
        <w:pict w14:anchorId="28993C36">
          <v:rect id="_x0000_i1030" style="width:0;height:1.5pt" o:hralign="center" o:hrstd="t" o:hr="t" fillcolor="#a0a0a0" stroked="f"/>
        </w:pict>
      </w:r>
    </w:p>
    <w:p w14:paraId="42329CEE" w14:textId="77777777" w:rsidR="003876C7" w:rsidRPr="003876C7" w:rsidRDefault="003876C7" w:rsidP="003876C7">
      <w:pPr>
        <w:keepNext/>
        <w:spacing w:before="280"/>
        <w:jc w:val="left"/>
        <w:rPr>
          <w:b/>
          <w:bCs/>
        </w:rPr>
      </w:pPr>
      <w:r w:rsidRPr="003876C7">
        <w:rPr>
          <w:rFonts w:eastAsia="Times New Roman" w:cs="Times New Roman"/>
          <w:b/>
          <w:bCs/>
          <w:color w:val="000000"/>
          <w:sz w:val="28"/>
          <w:szCs w:val="28"/>
        </w:rPr>
        <w:t>3.5 Preliminary Product Description</w:t>
      </w:r>
    </w:p>
    <w:p w14:paraId="2ABB1EEB" w14:textId="77777777" w:rsidR="003876C7" w:rsidRPr="003876C7" w:rsidRDefault="003876C7" w:rsidP="003876C7">
      <w:r w:rsidRPr="003876C7">
        <w:rPr>
          <w:rFonts w:eastAsia="Times New Roman" w:cs="Times New Roman"/>
          <w:color w:val="000000"/>
        </w:rPr>
        <w:t xml:space="preserve">The </w:t>
      </w:r>
      <w:r w:rsidRPr="003876C7">
        <w:rPr>
          <w:rFonts w:eastAsia="Times New Roman" w:cs="Times New Roman"/>
          <w:b/>
          <w:bCs/>
          <w:color w:val="000000"/>
        </w:rPr>
        <w:t>AI-Rescue</w:t>
      </w:r>
      <w:r w:rsidRPr="003876C7">
        <w:rPr>
          <w:rFonts w:eastAsia="Times New Roman" w:cs="Times New Roman"/>
          <w:color w:val="000000"/>
        </w:rPr>
        <w:t xml:space="preserve"> platform is proposed as a centralized web-based disaster management and response coordination system.</w:t>
      </w:r>
    </w:p>
    <w:p w14:paraId="679DE9A5" w14:textId="77777777" w:rsidR="003876C7" w:rsidRPr="003876C7" w:rsidRDefault="003876C7" w:rsidP="003876C7">
      <w:r w:rsidRPr="003876C7">
        <w:rPr>
          <w:rFonts w:eastAsia="Times New Roman" w:cs="Times New Roman"/>
          <w:color w:val="000000"/>
        </w:rPr>
        <w:t>The platform provides a common environment where different stakeholders can interact with disaster-related information according to their roles.</w:t>
      </w:r>
    </w:p>
    <w:p w14:paraId="30195BB3" w14:textId="77777777" w:rsidR="003876C7" w:rsidRPr="003876C7" w:rsidRDefault="003876C7" w:rsidP="003876C7">
      <w:r w:rsidRPr="003876C7">
        <w:rPr>
          <w:rFonts w:eastAsia="Times New Roman" w:cs="Times New Roman"/>
          <w:color w:val="000000"/>
        </w:rPr>
        <w:t>The major capabilities of the system include:</w:t>
      </w:r>
    </w:p>
    <w:p w14:paraId="57DFA610" w14:textId="77777777" w:rsidR="003876C7" w:rsidRPr="003876C7" w:rsidRDefault="003876C7" w:rsidP="003876C7">
      <w:pPr>
        <w:rPr>
          <w:b/>
          <w:bCs/>
        </w:rPr>
      </w:pPr>
      <w:r w:rsidRPr="003876C7">
        <w:rPr>
          <w:rFonts w:eastAsia="Times New Roman" w:cs="Times New Roman"/>
          <w:b/>
          <w:bCs/>
          <w:color w:val="000000"/>
        </w:rPr>
        <w:t>1. User Management</w:t>
      </w:r>
    </w:p>
    <w:p w14:paraId="39F28AF4" w14:textId="77777777" w:rsidR="003876C7" w:rsidRPr="003876C7" w:rsidRDefault="003876C7" w:rsidP="003876C7">
      <w:r w:rsidRPr="003876C7">
        <w:rPr>
          <w:rFonts w:eastAsia="Times New Roman" w:cs="Times New Roman"/>
          <w:color w:val="000000"/>
        </w:rPr>
        <w:t>Users can register and authenticate themselves. Role-based permissions determine the operations available to each user.</w:t>
      </w:r>
    </w:p>
    <w:p w14:paraId="28C995FF" w14:textId="77777777" w:rsidR="003876C7" w:rsidRPr="003876C7" w:rsidRDefault="003876C7" w:rsidP="003876C7">
      <w:pPr>
        <w:rPr>
          <w:b/>
          <w:bCs/>
        </w:rPr>
      </w:pPr>
      <w:r w:rsidRPr="003876C7">
        <w:rPr>
          <w:rFonts w:eastAsia="Times New Roman" w:cs="Times New Roman"/>
          <w:b/>
          <w:bCs/>
          <w:color w:val="000000"/>
        </w:rPr>
        <w:t>2. Incident Management</w:t>
      </w:r>
    </w:p>
    <w:p w14:paraId="588C2BEE" w14:textId="77777777" w:rsidR="003876C7" w:rsidRPr="003876C7" w:rsidRDefault="003876C7" w:rsidP="003876C7">
      <w:r w:rsidRPr="003876C7">
        <w:rPr>
          <w:rFonts w:eastAsia="Times New Roman" w:cs="Times New Roman"/>
          <w:color w:val="000000"/>
        </w:rPr>
        <w:t>Citizens can report disaster incidents by providing structured information and optional supporting evidence. Officers can review, verify, reject, and manage incidents.</w:t>
      </w:r>
    </w:p>
    <w:p w14:paraId="147E3091" w14:textId="77777777" w:rsidR="003876C7" w:rsidRPr="003876C7" w:rsidRDefault="003876C7" w:rsidP="003876C7">
      <w:pPr>
        <w:rPr>
          <w:b/>
          <w:bCs/>
        </w:rPr>
      </w:pPr>
      <w:r w:rsidRPr="003876C7">
        <w:rPr>
          <w:rFonts w:eastAsia="Times New Roman" w:cs="Times New Roman"/>
          <w:b/>
          <w:bCs/>
          <w:color w:val="000000"/>
        </w:rPr>
        <w:t>3. AI Decision Support</w:t>
      </w:r>
    </w:p>
    <w:p w14:paraId="4819DBC1" w14:textId="77777777" w:rsidR="003876C7" w:rsidRPr="003876C7" w:rsidRDefault="003876C7" w:rsidP="003876C7">
      <w:r w:rsidRPr="003876C7">
        <w:rPr>
          <w:rFonts w:eastAsia="Times New Roman" w:cs="Times New Roman"/>
          <w:color w:val="000000"/>
        </w:rPr>
        <w:t>Once an incident has been verified, the AI module analyzes relevant information and generates recommendations related to severity, priority, and required resources.</w:t>
      </w:r>
    </w:p>
    <w:p w14:paraId="231053FB" w14:textId="77777777" w:rsidR="003876C7" w:rsidRPr="003876C7" w:rsidRDefault="003876C7" w:rsidP="003876C7">
      <w:pPr>
        <w:rPr>
          <w:b/>
          <w:bCs/>
        </w:rPr>
      </w:pPr>
      <w:r w:rsidRPr="003876C7">
        <w:rPr>
          <w:rFonts w:eastAsia="Times New Roman" w:cs="Times New Roman"/>
          <w:b/>
          <w:bCs/>
          <w:color w:val="000000"/>
        </w:rPr>
        <w:t>4. Resource Coordination</w:t>
      </w:r>
    </w:p>
    <w:p w14:paraId="447287FE" w14:textId="77777777" w:rsidR="003876C7" w:rsidRPr="003876C7" w:rsidRDefault="003876C7" w:rsidP="003876C7">
      <w:r w:rsidRPr="003876C7">
        <w:rPr>
          <w:rFonts w:eastAsia="Times New Roman" w:cs="Times New Roman"/>
          <w:color w:val="000000"/>
        </w:rPr>
        <w:t>Authorized officers can view available resources and assign appropriate resources to verified incidents.</w:t>
      </w:r>
    </w:p>
    <w:p w14:paraId="78D803DF" w14:textId="77777777" w:rsidR="003876C7" w:rsidRPr="003876C7" w:rsidRDefault="003876C7" w:rsidP="003876C7">
      <w:pPr>
        <w:rPr>
          <w:b/>
          <w:bCs/>
        </w:rPr>
      </w:pPr>
      <w:r w:rsidRPr="003876C7">
        <w:rPr>
          <w:rFonts w:eastAsia="Times New Roman" w:cs="Times New Roman"/>
          <w:b/>
          <w:bCs/>
          <w:color w:val="000000"/>
        </w:rPr>
        <w:t>5. Hospital and Shelter Information</w:t>
      </w:r>
    </w:p>
    <w:p w14:paraId="121971BC" w14:textId="77777777" w:rsidR="003876C7" w:rsidRPr="003876C7" w:rsidRDefault="003876C7" w:rsidP="003876C7">
      <w:r w:rsidRPr="003876C7">
        <w:rPr>
          <w:rFonts w:eastAsia="Times New Roman" w:cs="Times New Roman"/>
          <w:color w:val="000000"/>
        </w:rPr>
        <w:lastRenderedPageBreak/>
        <w:t>The platform maintains emergency-service information such as hospital capacity, available beds, shelter capacity, and current occupancy.</w:t>
      </w:r>
    </w:p>
    <w:p w14:paraId="752CE62D" w14:textId="77777777" w:rsidR="003876C7" w:rsidRPr="003876C7" w:rsidRDefault="003876C7" w:rsidP="003876C7">
      <w:pPr>
        <w:rPr>
          <w:b/>
          <w:bCs/>
        </w:rPr>
      </w:pPr>
      <w:r w:rsidRPr="003876C7">
        <w:rPr>
          <w:rFonts w:eastAsia="Times New Roman" w:cs="Times New Roman"/>
          <w:b/>
          <w:bCs/>
          <w:color w:val="000000"/>
        </w:rPr>
        <w:t>6. Notification Management</w:t>
      </w:r>
    </w:p>
    <w:p w14:paraId="568744FB" w14:textId="77777777" w:rsidR="003876C7" w:rsidRPr="003876C7" w:rsidRDefault="003876C7" w:rsidP="003876C7">
      <w:r w:rsidRPr="003876C7">
        <w:rPr>
          <w:rFonts w:eastAsia="Times New Roman" w:cs="Times New Roman"/>
          <w:color w:val="000000"/>
        </w:rPr>
        <w:t>The system provides notifications to relevant users based on incident and operational events.</w:t>
      </w:r>
    </w:p>
    <w:p w14:paraId="1E6E3C1C" w14:textId="77777777" w:rsidR="003876C7" w:rsidRPr="003876C7" w:rsidRDefault="003876C7" w:rsidP="003876C7">
      <w:pPr>
        <w:rPr>
          <w:b/>
          <w:bCs/>
        </w:rPr>
      </w:pPr>
      <w:r w:rsidRPr="003876C7">
        <w:rPr>
          <w:rFonts w:eastAsia="Times New Roman" w:cs="Times New Roman"/>
          <w:b/>
          <w:bCs/>
          <w:color w:val="000000"/>
        </w:rPr>
        <w:t>7. Dashboard and Reporting</w:t>
      </w:r>
    </w:p>
    <w:p w14:paraId="0604B95E" w14:textId="77777777" w:rsidR="003876C7" w:rsidRPr="003876C7" w:rsidRDefault="003876C7" w:rsidP="003876C7">
      <w:r w:rsidRPr="003876C7">
        <w:rPr>
          <w:rFonts w:eastAsia="Times New Roman" w:cs="Times New Roman"/>
          <w:color w:val="000000"/>
        </w:rPr>
        <w:t>Authorized users can monitor disaster-response activities through dashboards and generate reports from stored information.</w:t>
      </w:r>
    </w:p>
    <w:p w14:paraId="7E4811A7" w14:textId="77777777" w:rsidR="003876C7" w:rsidRPr="003876C7" w:rsidRDefault="003876C7" w:rsidP="003876C7">
      <w:pPr>
        <w:rPr>
          <w:b/>
          <w:bCs/>
        </w:rPr>
      </w:pPr>
      <w:r w:rsidRPr="003876C7">
        <w:rPr>
          <w:rFonts w:eastAsia="Times New Roman" w:cs="Times New Roman"/>
          <w:b/>
          <w:bCs/>
          <w:color w:val="000000"/>
        </w:rPr>
        <w:t>8. Audit and Administration</w:t>
      </w:r>
    </w:p>
    <w:p w14:paraId="2DDA30F3" w14:textId="77777777" w:rsidR="003876C7" w:rsidRPr="003876C7" w:rsidRDefault="003876C7" w:rsidP="003876C7">
      <w:r w:rsidRPr="003876C7">
        <w:rPr>
          <w:rFonts w:eastAsia="Times New Roman" w:cs="Times New Roman"/>
          <w:color w:val="000000"/>
        </w:rPr>
        <w:t>Important system activities are recorded through audit logs, while administrators can manage system configuration.</w:t>
      </w:r>
    </w:p>
    <w:p w14:paraId="2694A8BB" w14:textId="77777777" w:rsidR="003876C7" w:rsidRPr="003876C7" w:rsidRDefault="00000000" w:rsidP="003876C7">
      <w:pPr>
        <w:spacing w:after="60"/>
      </w:pPr>
      <w:r>
        <w:pict w14:anchorId="19A7A961">
          <v:rect id="_x0000_i1031" style="width:0;height:1.5pt" o:hralign="center" o:hrstd="t" o:hr="t" fillcolor="#a0a0a0" stroked="f"/>
        </w:pict>
      </w:r>
    </w:p>
    <w:p w14:paraId="3019C83B"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3.6 Conceptual Models</w:t>
      </w:r>
    </w:p>
    <w:p w14:paraId="68233F0C" w14:textId="77777777" w:rsidR="003876C7" w:rsidRPr="003876C7" w:rsidRDefault="003876C7" w:rsidP="003876C7">
      <w:r w:rsidRPr="003876C7">
        <w:rPr>
          <w:rFonts w:eastAsia="Times New Roman" w:cs="Times New Roman"/>
          <w:color w:val="000000"/>
        </w:rPr>
        <w:t>Conceptual models provide a high-level representation of how the proposed system operates and how its components interact.</w:t>
      </w:r>
    </w:p>
    <w:p w14:paraId="2B36915E" w14:textId="77777777" w:rsidR="003876C7" w:rsidRPr="003876C7" w:rsidRDefault="003876C7" w:rsidP="003876C7">
      <w:r w:rsidRPr="003876C7">
        <w:rPr>
          <w:rFonts w:eastAsia="Times New Roman" w:cs="Times New Roman"/>
          <w:color w:val="000000"/>
        </w:rPr>
        <w:t>The major conceptual models prepared for AI-Rescue are:</w:t>
      </w:r>
    </w:p>
    <w:p w14:paraId="67738D1A" w14:textId="77777777" w:rsidR="003876C7" w:rsidRPr="003876C7" w:rsidRDefault="003876C7" w:rsidP="003876C7">
      <w:pPr>
        <w:numPr>
          <w:ilvl w:val="0"/>
          <w:numId w:val="7"/>
        </w:numPr>
      </w:pPr>
      <w:r w:rsidRPr="003876C7">
        <w:rPr>
          <w:rFonts w:eastAsia="Times New Roman" w:cs="Times New Roman"/>
          <w:b/>
          <w:bCs/>
          <w:color w:val="000000"/>
        </w:rPr>
        <w:t>Data Flow Diagram (DFD)</w:t>
      </w:r>
      <w:r w:rsidRPr="003876C7">
        <w:rPr>
          <w:rFonts w:eastAsia="Times New Roman" w:cs="Times New Roman"/>
          <w:color w:val="000000"/>
        </w:rPr>
        <w:t xml:space="preserve"> </w:t>
      </w:r>
    </w:p>
    <w:p w14:paraId="56F902FF" w14:textId="77777777" w:rsidR="003876C7" w:rsidRPr="003876C7" w:rsidRDefault="003876C7" w:rsidP="003876C7">
      <w:pPr>
        <w:numPr>
          <w:ilvl w:val="0"/>
          <w:numId w:val="7"/>
        </w:numPr>
      </w:pPr>
      <w:r w:rsidRPr="003876C7">
        <w:rPr>
          <w:rFonts w:eastAsia="Times New Roman" w:cs="Times New Roman"/>
          <w:b/>
          <w:bCs/>
          <w:color w:val="000000"/>
        </w:rPr>
        <w:t>Use Case Diagram</w:t>
      </w:r>
      <w:r w:rsidRPr="003876C7">
        <w:rPr>
          <w:rFonts w:eastAsia="Times New Roman" w:cs="Times New Roman"/>
          <w:color w:val="000000"/>
        </w:rPr>
        <w:t xml:space="preserve"> </w:t>
      </w:r>
    </w:p>
    <w:p w14:paraId="29F4E7B3" w14:textId="77777777" w:rsidR="009C0B81" w:rsidRDefault="003876C7" w:rsidP="001D223E">
      <w:r w:rsidRPr="003876C7">
        <w:rPr>
          <w:rFonts w:eastAsia="Times New Roman" w:cs="Times New Roman"/>
          <w:color w:val="000000"/>
        </w:rPr>
        <w:t>These models describe different aspects of the same system.</w:t>
      </w:r>
    </w:p>
    <w:p w14:paraId="3369898E" w14:textId="77777777" w:rsidR="003876C7" w:rsidRPr="003876C7" w:rsidRDefault="00000000" w:rsidP="003876C7">
      <w:pPr>
        <w:spacing w:after="60"/>
      </w:pPr>
      <w:r>
        <w:pict w14:anchorId="5019A5D6">
          <v:rect id="_x0000_i1032" style="width:0;height:1.5pt" o:hralign="center" o:hrstd="t" o:hr="t" fillcolor="#a0a0a0" stroked="f"/>
        </w:pict>
      </w:r>
    </w:p>
    <w:p w14:paraId="72CEEA05"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3.6.</w:t>
      </w:r>
      <w:r w:rsidR="009C0B81">
        <w:rPr>
          <w:rFonts w:eastAsia="Times New Roman" w:cs="Times New Roman"/>
          <w:b/>
          <w:bCs/>
          <w:color w:val="000000"/>
          <w:sz w:val="25"/>
        </w:rPr>
        <w:t>1</w:t>
      </w:r>
      <w:r w:rsidRPr="003876C7">
        <w:rPr>
          <w:rFonts w:eastAsia="Times New Roman" w:cs="Times New Roman"/>
          <w:b/>
          <w:bCs/>
          <w:color w:val="000000"/>
          <w:sz w:val="25"/>
        </w:rPr>
        <w:t xml:space="preserve"> Data Flow Concept</w:t>
      </w:r>
    </w:p>
    <w:p w14:paraId="06F4AF11" w14:textId="77777777" w:rsidR="003876C7" w:rsidRDefault="003876C7" w:rsidP="003876C7">
      <w:r w:rsidRPr="003876C7">
        <w:rPr>
          <w:rFonts w:eastAsia="Times New Roman" w:cs="Times New Roman"/>
          <w:color w:val="000000"/>
        </w:rPr>
        <w:t>At a conceptual level, information flows through the system as follows:</w:t>
      </w:r>
    </w:p>
    <w:p w14:paraId="73ECCC5B" w14:textId="77777777" w:rsidR="009C0B81" w:rsidRPr="00F86920" w:rsidRDefault="009C0B81" w:rsidP="00F86920">
      <w:pPr>
        <w:pStyle w:val="ListParagraph"/>
        <w:numPr>
          <w:ilvl w:val="0"/>
          <w:numId w:val="17"/>
        </w:numPr>
        <w:spacing w:after="60"/>
        <w:rPr>
          <w:b/>
          <w:bCs/>
        </w:rPr>
      </w:pPr>
      <w:r w:rsidRPr="00F86920">
        <w:rPr>
          <w:rFonts w:eastAsia="Times New Roman" w:cs="Times New Roman"/>
          <w:b/>
          <w:bCs/>
          <w:color w:val="000000"/>
        </w:rPr>
        <w:t>DFD Level 0</w:t>
      </w:r>
    </w:p>
    <w:p w14:paraId="5E68AD34" w14:textId="77777777" w:rsidR="00F86920" w:rsidRPr="00F86920" w:rsidRDefault="001D223E" w:rsidP="00F86920">
      <w:r>
        <w:rPr>
          <w:noProof/>
        </w:rPr>
        <w:lastRenderedPageBreak/>
        <w:drawing>
          <wp:anchor distT="0" distB="0" distL="114300" distR="114300" simplePos="0" relativeHeight="251660288" behindDoc="0" locked="0" layoutInCell="1" allowOverlap="1" wp14:anchorId="3F1447DE" wp14:editId="7347C142">
            <wp:simplePos x="0" y="0"/>
            <wp:positionH relativeFrom="column">
              <wp:posOffset>-266700</wp:posOffset>
            </wp:positionH>
            <wp:positionV relativeFrom="paragraph">
              <wp:posOffset>477520</wp:posOffset>
            </wp:positionV>
            <wp:extent cx="6484620" cy="5189220"/>
            <wp:effectExtent l="0" t="0" r="0" b="0"/>
            <wp:wrapThrough wrapText="bothSides">
              <wp:wrapPolygon edited="0">
                <wp:start x="0" y="0"/>
                <wp:lineTo x="0" y="21489"/>
                <wp:lineTo x="21511" y="21489"/>
                <wp:lineTo x="21511" y="0"/>
                <wp:lineTo x="0" y="0"/>
              </wp:wrapPolygon>
            </wp:wrapThrough>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84620" cy="518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6920" w:rsidRPr="00F86920">
        <w:rPr>
          <w:rFonts w:eastAsia="Times New Roman" w:cs="Times New Roman"/>
          <w:color w:val="000000"/>
        </w:rPr>
        <w:t>The Level 0 Data Flow Diagram provides a high-level view of the AI-Rescue system and shows how data is exchanged between external entities and the system.</w:t>
      </w:r>
    </w:p>
    <w:p w14:paraId="70C97E54" w14:textId="77777777" w:rsidR="009C0B81" w:rsidRPr="003876C7" w:rsidRDefault="009C0B81" w:rsidP="003876C7">
      <w:pPr>
        <w:spacing w:before="120"/>
        <w:jc w:val="center"/>
      </w:pPr>
    </w:p>
    <w:p w14:paraId="7D003F91" w14:textId="77777777" w:rsidR="009C0B81" w:rsidRDefault="009C0B81" w:rsidP="009C0B81">
      <w:pPr>
        <w:spacing w:before="120" w:after="200"/>
        <w:jc w:val="center"/>
      </w:pPr>
      <w:r w:rsidRPr="009C0B81">
        <w:rPr>
          <w:rFonts w:eastAsia="Times New Roman" w:cs="Times New Roman"/>
          <w:b/>
          <w:bCs/>
          <w:color w:val="1E293B"/>
          <w:sz w:val="22"/>
        </w:rPr>
        <w:t>Figure 3.3: Data Flow Diagram – Level 0</w:t>
      </w:r>
    </w:p>
    <w:p w14:paraId="0D93A2FA" w14:textId="77777777" w:rsidR="009C0B81" w:rsidRDefault="00F86920" w:rsidP="009C0B81">
      <w:r w:rsidRPr="00F86920">
        <w:rPr>
          <w:rFonts w:eastAsia="Times New Roman" w:cs="Times New Roman"/>
          <w:color w:val="000000"/>
        </w:rPr>
        <w:t>The diagram represents the major input and output data flows between users and the disaster response platform.</w:t>
      </w:r>
    </w:p>
    <w:p w14:paraId="73E009B0" w14:textId="77777777" w:rsidR="009C0B81" w:rsidRDefault="009C0B81" w:rsidP="009C0B81">
      <w:pPr>
        <w:spacing w:after="60"/>
        <w:rPr>
          <w:b/>
          <w:bCs/>
        </w:rPr>
      </w:pPr>
    </w:p>
    <w:p w14:paraId="74E09FF8" w14:textId="77777777" w:rsidR="009C0B81" w:rsidRDefault="009C0B81" w:rsidP="009C0B81">
      <w:pPr>
        <w:spacing w:after="60"/>
        <w:rPr>
          <w:b/>
          <w:bCs/>
        </w:rPr>
      </w:pPr>
    </w:p>
    <w:p w14:paraId="6865D0D2" w14:textId="77777777" w:rsidR="009C0B81" w:rsidRDefault="009C0B81" w:rsidP="009C0B81">
      <w:pPr>
        <w:spacing w:after="60"/>
        <w:rPr>
          <w:b/>
          <w:bCs/>
        </w:rPr>
      </w:pPr>
    </w:p>
    <w:p w14:paraId="2508FF80" w14:textId="77777777" w:rsidR="00F86920" w:rsidRDefault="00F86920" w:rsidP="009C0B81">
      <w:pPr>
        <w:spacing w:after="60"/>
        <w:rPr>
          <w:b/>
          <w:bCs/>
        </w:rPr>
      </w:pPr>
    </w:p>
    <w:p w14:paraId="653EAAF6" w14:textId="77777777" w:rsidR="00F86920" w:rsidRDefault="00F86920" w:rsidP="009C0B81">
      <w:pPr>
        <w:spacing w:after="60"/>
        <w:rPr>
          <w:b/>
          <w:bCs/>
        </w:rPr>
      </w:pPr>
    </w:p>
    <w:p w14:paraId="30319AED" w14:textId="77777777" w:rsidR="001D223E" w:rsidRDefault="001D223E" w:rsidP="009C0B81">
      <w:pPr>
        <w:spacing w:after="60"/>
        <w:rPr>
          <w:b/>
          <w:bCs/>
        </w:rPr>
      </w:pPr>
    </w:p>
    <w:p w14:paraId="7A113DBA" w14:textId="77777777" w:rsidR="009C0B81" w:rsidRPr="00BF6C88" w:rsidRDefault="009C0B81" w:rsidP="00BF6C88">
      <w:pPr>
        <w:pStyle w:val="ListParagraph"/>
        <w:numPr>
          <w:ilvl w:val="0"/>
          <w:numId w:val="17"/>
        </w:numPr>
        <w:spacing w:after="60"/>
        <w:rPr>
          <w:b/>
          <w:bCs/>
        </w:rPr>
      </w:pPr>
      <w:r w:rsidRPr="00BF6C88">
        <w:rPr>
          <w:rFonts w:eastAsia="Times New Roman" w:cs="Times New Roman"/>
          <w:b/>
          <w:bCs/>
          <w:color w:val="000000"/>
        </w:rPr>
        <w:t>DFD Level 1</w:t>
      </w:r>
    </w:p>
    <w:p w14:paraId="0279FB4A" w14:textId="77777777" w:rsidR="00BF6C88" w:rsidRPr="00BF6C88" w:rsidRDefault="001D223E" w:rsidP="00BF6C88">
      <w:r>
        <w:rPr>
          <w:noProof/>
        </w:rPr>
        <w:lastRenderedPageBreak/>
        <w:drawing>
          <wp:anchor distT="0" distB="0" distL="114300" distR="114300" simplePos="0" relativeHeight="251659264" behindDoc="1" locked="0" layoutInCell="1" allowOverlap="1" wp14:anchorId="74C1B705" wp14:editId="53EA3C42">
            <wp:simplePos x="0" y="0"/>
            <wp:positionH relativeFrom="column">
              <wp:posOffset>-678180</wp:posOffset>
            </wp:positionH>
            <wp:positionV relativeFrom="paragraph">
              <wp:posOffset>476885</wp:posOffset>
            </wp:positionV>
            <wp:extent cx="6971665" cy="4646930"/>
            <wp:effectExtent l="0" t="0" r="635" b="1270"/>
            <wp:wrapTight wrapText="bothSides">
              <wp:wrapPolygon edited="0">
                <wp:start x="0" y="0"/>
                <wp:lineTo x="0" y="21517"/>
                <wp:lineTo x="21543" y="21517"/>
                <wp:lineTo x="21543" y="0"/>
                <wp:lineTo x="0" y="0"/>
              </wp:wrapPolygon>
            </wp:wrapTight>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971665" cy="4646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6C88" w:rsidRPr="00BF6C88">
        <w:rPr>
          <w:rFonts w:eastAsia="Times New Roman" w:cs="Times New Roman"/>
          <w:color w:val="000000"/>
        </w:rPr>
        <w:t>The Level 1 DFD decomposes the major processes of the AI-Rescue system into more detailed processes.</w:t>
      </w:r>
    </w:p>
    <w:p w14:paraId="1CA9FCF5" w14:textId="77777777" w:rsidR="009C0B81" w:rsidRPr="009C0B81" w:rsidRDefault="009C0B81" w:rsidP="009C0B81">
      <w:pPr>
        <w:spacing w:before="120"/>
        <w:jc w:val="center"/>
        <w:rPr>
          <w:b/>
          <w:bCs/>
        </w:rPr>
      </w:pPr>
    </w:p>
    <w:p w14:paraId="405A09E4" w14:textId="77777777" w:rsidR="009C0B81" w:rsidRPr="009C0B81" w:rsidRDefault="009C0B81" w:rsidP="009C0B81">
      <w:pPr>
        <w:spacing w:before="120" w:after="200"/>
        <w:jc w:val="center"/>
      </w:pPr>
      <w:r w:rsidRPr="009C0B81">
        <w:rPr>
          <w:rFonts w:eastAsia="Times New Roman" w:cs="Times New Roman"/>
          <w:b/>
          <w:bCs/>
          <w:color w:val="1E293B"/>
          <w:sz w:val="22"/>
        </w:rPr>
        <w:t>Figure 3.4: Data Flow Diagram – Level 1</w:t>
      </w:r>
    </w:p>
    <w:p w14:paraId="593A33DD" w14:textId="77777777" w:rsidR="009C0B81" w:rsidRDefault="009C0B81" w:rsidP="003876C7">
      <w:r w:rsidRPr="009C0B81">
        <w:rPr>
          <w:rFonts w:eastAsia="Times New Roman" w:cs="Times New Roman"/>
          <w:color w:val="000000"/>
        </w:rPr>
        <w:t>This expands the major processes of the Level 0 DFD.</w:t>
      </w:r>
    </w:p>
    <w:p w14:paraId="28E47C6E" w14:textId="77777777" w:rsidR="00053DA0" w:rsidRPr="003876C7" w:rsidRDefault="00BF6C88" w:rsidP="003876C7">
      <w:r w:rsidRPr="00BF6C88">
        <w:rPr>
          <w:rFonts w:eastAsia="Times New Roman" w:cs="Times New Roman"/>
          <w:color w:val="000000"/>
        </w:rPr>
        <w:t>It illustrates the flow of incident information, verification data, AI recommendations, resource information, notifications, and response updates within the system.</w:t>
      </w:r>
      <w:r w:rsidR="00000000">
        <w:rPr>
          <w:rFonts w:eastAsia="Times New Roman" w:cs="Times New Roman"/>
          <w:color w:val="000000"/>
        </w:rPr>
        <w:pict w14:anchorId="132250D3">
          <v:rect id="_x0000_i1033" style="width:0;height:1.5pt" o:hralign="center" o:hrstd="t" o:hr="t" fillcolor="#a0a0a0" stroked="f"/>
        </w:pict>
      </w:r>
    </w:p>
    <w:p w14:paraId="608644F3" w14:textId="77777777" w:rsidR="00581AB1" w:rsidRDefault="00581AB1">
      <w:pPr>
        <w:spacing w:after="60"/>
        <w:rPr>
          <w:b/>
          <w:bCs/>
        </w:rPr>
      </w:pPr>
      <w:r>
        <w:rPr>
          <w:b/>
          <w:bCs/>
        </w:rPr>
        <w:br w:type="page"/>
      </w:r>
    </w:p>
    <w:p w14:paraId="1A1018F0" w14:textId="77777777" w:rsidR="00053DA0" w:rsidRDefault="00053DA0" w:rsidP="00053DA0">
      <w:pPr>
        <w:keepNext/>
        <w:spacing w:before="200" w:after="80"/>
        <w:jc w:val="left"/>
        <w:rPr>
          <w:b/>
          <w:bCs/>
        </w:rPr>
      </w:pPr>
      <w:r w:rsidRPr="003876C7">
        <w:rPr>
          <w:rFonts w:eastAsia="Times New Roman" w:cs="Times New Roman"/>
          <w:b/>
          <w:bCs/>
          <w:color w:val="000000"/>
          <w:sz w:val="25"/>
        </w:rPr>
        <w:lastRenderedPageBreak/>
        <w:t>3.6.</w:t>
      </w:r>
      <w:r>
        <w:rPr>
          <w:rFonts w:eastAsia="Times New Roman" w:cs="Times New Roman"/>
          <w:b/>
          <w:bCs/>
          <w:color w:val="000000"/>
          <w:sz w:val="25"/>
        </w:rPr>
        <w:t>2</w:t>
      </w:r>
      <w:r w:rsidRPr="003876C7">
        <w:rPr>
          <w:rFonts w:eastAsia="Times New Roman" w:cs="Times New Roman"/>
          <w:b/>
          <w:bCs/>
          <w:color w:val="000000"/>
          <w:sz w:val="25"/>
        </w:rPr>
        <w:t xml:space="preserve"> </w:t>
      </w:r>
      <w:r w:rsidRPr="00053DA0">
        <w:rPr>
          <w:rFonts w:eastAsia="Times New Roman" w:cs="Times New Roman"/>
          <w:b/>
          <w:bCs/>
          <w:color w:val="000000"/>
          <w:sz w:val="25"/>
        </w:rPr>
        <w:t xml:space="preserve">Use Case Diagram </w:t>
      </w:r>
    </w:p>
    <w:p w14:paraId="76996FEC" w14:textId="77777777" w:rsidR="00F86920" w:rsidRPr="00F86920" w:rsidRDefault="001D223E" w:rsidP="00053DA0">
      <w:pPr>
        <w:spacing w:after="200"/>
      </w:pPr>
      <w:r>
        <w:rPr>
          <w:sz w:val="23"/>
        </w:rPr>
        <w:t>The Use Case Diagram represents the functional interactions between various actors and the AI-Rescue platform. It illustrates the operational boundaries across citizens, emergency coordinators, first responders, medical facilities, relief shelters, and administrative authorities.</w:t>
      </w:r>
    </w:p>
    <w:p w14:paraId="7767AE89" w14:textId="77777777" w:rsidR="00053DA0" w:rsidRDefault="00053DA0" w:rsidP="00053DA0">
      <w:pPr>
        <w:spacing w:before="120"/>
        <w:jc w:val="center"/>
        <w:rPr>
          <w:b/>
          <w:bCs/>
        </w:rPr>
      </w:pPr>
    </w:p>
    <w:p w14:paraId="5F9FBD12" w14:textId="77777777" w:rsidR="00FC0573" w:rsidRDefault="00000000">
      <w:pPr>
        <w:spacing w:before="160" w:after="80"/>
        <w:jc w:val="center"/>
      </w:pPr>
      <w:r>
        <w:rPr>
          <w:noProof/>
        </w:rPr>
        <w:drawing>
          <wp:inline distT="0" distB="0" distL="0" distR="0" wp14:anchorId="376F1F39" wp14:editId="3D0D9B42">
            <wp:extent cx="5852160" cy="3901440"/>
            <wp:effectExtent l="0" t="0" r="0" b="0"/>
            <wp:docPr id="2139412772" name="Picture 2139412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 GOOD.jpg"/>
                    <pic:cNvPicPr/>
                  </pic:nvPicPr>
                  <pic:blipFill>
                    <a:blip r:embed="rId10"/>
                    <a:stretch>
                      <a:fillRect/>
                    </a:stretch>
                  </pic:blipFill>
                  <pic:spPr>
                    <a:xfrm>
                      <a:off x="0" y="0"/>
                      <a:ext cx="5852160" cy="3901440"/>
                    </a:xfrm>
                    <a:prstGeom prst="rect">
                      <a:avLst/>
                    </a:prstGeom>
                  </pic:spPr>
                </pic:pic>
              </a:graphicData>
            </a:graphic>
          </wp:inline>
        </w:drawing>
      </w:r>
    </w:p>
    <w:p w14:paraId="0E254CC2" w14:textId="77777777" w:rsidR="00F86920" w:rsidRDefault="00053DA0">
      <w:pPr>
        <w:spacing w:before="80" w:after="280"/>
        <w:jc w:val="center"/>
        <w:rPr>
          <w:b/>
          <w:bCs/>
        </w:rPr>
      </w:pPr>
      <w:r>
        <w:rPr>
          <w:b/>
          <w:i/>
          <w:sz w:val="21"/>
        </w:rPr>
        <w:t>Figure 3.5: Use Case Diagram – AI-Powered Smart Disaster Response Platform</w:t>
      </w:r>
    </w:p>
    <w:p w14:paraId="47FE738F" w14:textId="77777777" w:rsidR="00F86920" w:rsidRPr="00F86920" w:rsidRDefault="00F86920">
      <w:r w:rsidRPr="00F86920">
        <w:rPr>
          <w:rFonts w:eastAsia="Times New Roman" w:cs="Times New Roman"/>
          <w:color w:val="000000"/>
        </w:rPr>
        <w:t>The diagram shows the major system functions performed by citizens, volunteers, officers, hospital and shelter personnel, and administrators according to their assigned roles.</w:t>
      </w:r>
    </w:p>
    <w:p w14:paraId="07A420ED" w14:textId="77777777" w:rsidR="00581AB1" w:rsidRDefault="00581AB1">
      <w:pPr>
        <w:spacing w:after="60"/>
        <w:rPr>
          <w:b/>
          <w:bCs/>
        </w:rPr>
      </w:pPr>
    </w:p>
    <w:p w14:paraId="3E8FCDC2" w14:textId="77777777" w:rsidR="00581AB1" w:rsidRPr="00581AB1" w:rsidRDefault="00581AB1">
      <w:pPr>
        <w:spacing w:after="60"/>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4092D"/>
    <w:rsid w:val="00053DA0"/>
    <w:rsid w:val="000A7CE0"/>
    <w:rsid w:val="001003E2"/>
    <w:rsid w:val="001D223E"/>
    <w:rsid w:val="002E1119"/>
    <w:rsid w:val="003876C7"/>
    <w:rsid w:val="003D7A36"/>
    <w:rsid w:val="00581AB1"/>
    <w:rsid w:val="00745B54"/>
    <w:rsid w:val="00911DA5"/>
    <w:rsid w:val="009C0B81"/>
    <w:rsid w:val="009C6B6E"/>
    <w:rsid w:val="00BF6C88"/>
    <w:rsid w:val="00EB08A6"/>
    <w:rsid w:val="00F62842"/>
    <w:rsid w:val="00F86920"/>
    <w:rsid w:val="00FC05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B0B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14</Pages>
  <Words>2483</Words>
  <Characters>14157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9</cp:revision>
  <dcterms:created xsi:type="dcterms:W3CDTF">2026-09-02T12:15:00Z</dcterms:created>
  <dcterms:modified xsi:type="dcterms:W3CDTF">2026-09-25T19:45:00Z</dcterms:modified>
</cp:coreProperties>
</file>