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BB" w:rsidRDefault="000F49BB" w:rsidP="000F49BB">
      <w:pPr>
        <w:rPr>
          <w:rStyle w:val="IntenseReference"/>
        </w:rPr>
      </w:pPr>
      <w:r>
        <w:rPr>
          <w:rStyle w:val="IntenseReference"/>
        </w:rPr>
        <w:t>Authenticate W</w:t>
      </w:r>
      <w:r w:rsidRPr="00953B5A">
        <w:rPr>
          <w:rStyle w:val="IntenseReference"/>
        </w:rPr>
        <w:t>ith JWT</w:t>
      </w:r>
    </w:p>
    <w:p w:rsidR="000F49BB" w:rsidRPr="00BB59C7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 w:rsidRPr="00BB59C7">
        <w:rPr>
          <w:rStyle w:val="IntenseEmphasis"/>
        </w:rPr>
        <w:t>Create connected app in Salesforce</w:t>
      </w:r>
    </w:p>
    <w:p w:rsidR="000F49BB" w:rsidRPr="00577700" w:rsidRDefault="000F49BB" w:rsidP="000F49BB">
      <w:pPr>
        <w:pStyle w:val="ListParagraph"/>
        <w:numPr>
          <w:ilvl w:val="1"/>
          <w:numId w:val="1"/>
        </w:numPr>
      </w:pPr>
      <w:r w:rsidRPr="00577700">
        <w:t xml:space="preserve">API (Enable OAuth Settings) </w:t>
      </w:r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>Enable OAuth Settings</w:t>
      </w:r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 xml:space="preserve">Callback URL : </w:t>
      </w:r>
      <w:hyperlink r:id="rId7" w:history="1">
        <w:r w:rsidRPr="00577700">
          <w:t>http://localhost:1717/OauthRedirect</w:t>
        </w:r>
      </w:hyperlink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>Use digital signatures and upload digital certificate.</w:t>
      </w:r>
    </w:p>
    <w:p w:rsidR="000F49BB" w:rsidRPr="00577700" w:rsidRDefault="000F49BB" w:rsidP="000F49BB">
      <w:pPr>
        <w:pStyle w:val="ListParagraph"/>
        <w:numPr>
          <w:ilvl w:val="3"/>
          <w:numId w:val="1"/>
        </w:numPr>
      </w:pPr>
      <w:r>
        <w:t>For the digital certificate, you can create self-signed certificate.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577700">
        <w:t>Exportable Private Key : True</w:t>
      </w:r>
    </w:p>
    <w:p w:rsidR="000F49BB" w:rsidRPr="00BB59C7" w:rsidRDefault="000F49BB" w:rsidP="000F49BB">
      <w:pPr>
        <w:pStyle w:val="ListParagraph"/>
        <w:numPr>
          <w:ilvl w:val="1"/>
          <w:numId w:val="1"/>
        </w:numPr>
      </w:pPr>
      <w:r w:rsidRPr="00BB59C7">
        <w:t>Add these OAuth scopes:</w:t>
      </w:r>
    </w:p>
    <w:p w:rsidR="000F49BB" w:rsidRPr="00BB59C7" w:rsidRDefault="000F49BB" w:rsidP="000F49BB">
      <w:pPr>
        <w:pStyle w:val="ListParagraph"/>
        <w:numPr>
          <w:ilvl w:val="2"/>
          <w:numId w:val="1"/>
        </w:numPr>
      </w:pPr>
      <w:r w:rsidRPr="00BB59C7">
        <w:t>Access and manage your data (</w:t>
      </w:r>
      <w:r>
        <w:t>API</w:t>
      </w:r>
      <w:r w:rsidRPr="00BB59C7">
        <w:t>)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BB59C7">
        <w:t>Perform requests on your behalf at any time (refresh_token, offline_access)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BB59C7">
        <w:t>Provide access to your data via the Web (web)</w:t>
      </w:r>
    </w:p>
    <w:p w:rsidR="000F49BB" w:rsidRPr="00953B5A" w:rsidRDefault="000F49BB" w:rsidP="000F49BB">
      <w:pPr>
        <w:pStyle w:val="ListParagraph"/>
        <w:numPr>
          <w:ilvl w:val="1"/>
          <w:numId w:val="1"/>
        </w:numPr>
      </w:pPr>
      <w:r w:rsidRPr="00BB59C7">
        <w:t>OAuth Policies : Admin approved users are pre-authorized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Rest Keep Default.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Create a Permission set and deployment user.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Create a Permission set 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>Add permission to the above connected app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Assign this permission set to the deployment user (who wants </w:t>
      </w:r>
      <w:r>
        <w:rPr>
          <w:i/>
          <w:iCs/>
        </w:rPr>
        <w:t>JWT</w:t>
      </w:r>
      <w:r w:rsidRPr="008B07D1">
        <w:rPr>
          <w:i/>
          <w:iCs/>
        </w:rPr>
        <w:t xml:space="preserve"> authentication)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Change connected app OAuth policy 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Go to manage connected app 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Edit policy and c</w:t>
      </w:r>
      <w:r w:rsidRPr="008B07D1">
        <w:rPr>
          <w:i/>
          <w:iCs/>
        </w:rPr>
        <w:t>hange OAuth policy to</w:t>
      </w:r>
    </w:p>
    <w:p w:rsidR="000F49BB" w:rsidRPr="008B07D1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B07D1">
        <w:t>Admin approved users are pre-authorized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t>Verify in the Permission set section of the connected app is having the permission set added in step 2.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 w:rsidRPr="008B07D1">
        <w:rPr>
          <w:rStyle w:val="IntenseEmphasis"/>
        </w:rPr>
        <w:t xml:space="preserve">Private Key Generation </w:t>
      </w:r>
    </w:p>
    <w:p w:rsidR="000F49BB" w:rsidRPr="008A3F83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A3F83">
        <w:rPr>
          <w:i/>
          <w:iCs/>
        </w:rPr>
        <w:t>Export private key in keystore from salesforce self-signed certificate. (Remember password) This will give you .jks file</w:t>
      </w:r>
      <w:r>
        <w:rPr>
          <w:i/>
          <w:iCs/>
        </w:rPr>
        <w:t>.</w:t>
      </w:r>
      <w:r w:rsidRPr="008A3F83">
        <w:rPr>
          <w:i/>
          <w:iCs/>
        </w:rPr>
        <w:t xml:space="preserve"> </w:t>
      </w:r>
      <w:r>
        <w:rPr>
          <w:i/>
          <w:iCs/>
        </w:rPr>
        <w:t xml:space="preserve">(e.g. </w:t>
      </w:r>
      <w:r w:rsidRPr="008A3F83">
        <w:rPr>
          <w:i/>
          <w:iCs/>
        </w:rPr>
        <w:t>mycert.jks</w:t>
      </w:r>
      <w:r>
        <w:rPr>
          <w:i/>
          <w:iCs/>
        </w:rPr>
        <w:t>)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After placing the </w:t>
      </w:r>
      <w:r>
        <w:rPr>
          <w:i/>
          <w:iCs/>
        </w:rPr>
        <w:t>.jks</w:t>
      </w:r>
      <w:r w:rsidRPr="008B07D1">
        <w:rPr>
          <w:i/>
          <w:iCs/>
        </w:rPr>
        <w:t xml:space="preserve"> </w:t>
      </w:r>
      <w:r>
        <w:rPr>
          <w:i/>
          <w:iCs/>
        </w:rPr>
        <w:t xml:space="preserve">file </w:t>
      </w:r>
      <w:r w:rsidRPr="008B07D1">
        <w:rPr>
          <w:i/>
          <w:iCs/>
        </w:rPr>
        <w:t>in a directory, open the path with command prompt and run command to generate .p12 file</w:t>
      </w:r>
      <w:r>
        <w:rPr>
          <w:i/>
          <w:iCs/>
        </w:rPr>
        <w:t xml:space="preserve"> (e.g. </w:t>
      </w:r>
      <w:r w:rsidRPr="008B07D1">
        <w:rPr>
          <w:i/>
          <w:iCs/>
        </w:rPr>
        <w:t>keystore.p12</w:t>
      </w:r>
      <w:r>
        <w:rPr>
          <w:i/>
          <w:iCs/>
        </w:rPr>
        <w:t>)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B07D1">
        <w:rPr>
          <w:i/>
          <w:iCs/>
        </w:rPr>
        <w:t>keytool -importkeystore -srckeystore mycert.jks -destkeystore keystore.p12 -deststoretype PKCS12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Provide destination keystore password and confirm.</w:t>
      </w:r>
    </w:p>
    <w:p w:rsidR="000F49BB" w:rsidRPr="008B07D1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Provide destination keystore password (from step 4a)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>Now use below command in openssl to generate .key file</w:t>
      </w:r>
      <w:r>
        <w:rPr>
          <w:i/>
          <w:iCs/>
        </w:rPr>
        <w:t xml:space="preserve"> (install openssl and set path in environment variable for bin library e.g. </w:t>
      </w:r>
      <w:r w:rsidRPr="008A3F83">
        <w:rPr>
          <w:i/>
          <w:iCs/>
        </w:rPr>
        <w:t>C:\Program Files\OpenSSL-Win64\bin</w:t>
      </w:r>
      <w:r>
        <w:rPr>
          <w:i/>
          <w:iCs/>
        </w:rPr>
        <w:t>)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A3F83">
        <w:rPr>
          <w:i/>
          <w:iCs/>
        </w:rPr>
        <w:t>Now run command openssl</w:t>
      </w:r>
      <w:r>
        <w:rPr>
          <w:i/>
          <w:iCs/>
        </w:rPr>
        <w:t xml:space="preserve"> and it should look like OpenSSL&gt;</w:t>
      </w:r>
    </w:p>
    <w:p w:rsidR="000F49BB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Now run below command to generate private key file ‘.key’ from ‘.p12’ file</w:t>
      </w:r>
    </w:p>
    <w:p w:rsidR="000F49BB" w:rsidRPr="008A3F83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This will ask password to import. Provide the one which you provided for 4.b.ii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501ED">
        <w:rPr>
          <w:i/>
          <w:iCs/>
        </w:rPr>
        <w:t>pkcs12 -in keystore.p12 -nocerts -nodes -out my_store.key (from .p12 location)</w:t>
      </w:r>
    </w:p>
    <w:p w:rsidR="000F49BB" w:rsidRDefault="000F49BB" w:rsidP="000F49BB">
      <w:pPr>
        <w:pStyle w:val="ListParagraph"/>
        <w:ind w:left="2160"/>
        <w:jc w:val="center"/>
        <w:rPr>
          <w:i/>
          <w:iCs/>
        </w:rPr>
      </w:pPr>
      <w:r>
        <w:rPr>
          <w:i/>
          <w:iCs/>
        </w:rPr>
        <w:t>or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 w:rsidRPr="008501ED">
        <w:rPr>
          <w:i/>
          <w:iCs/>
        </w:rPr>
        <w:t>pkcs12 -in "C:\Users\devvratgoyal\Development\Self Signed Certificate and Private Key\keystore.p12" -nocerts -nodes -out "C:\Users\devvratgoyal\Development\Self Signed Certificate and Private Key\my_store1.key"</w:t>
      </w:r>
      <w:r>
        <w:rPr>
          <w:i/>
          <w:iCs/>
        </w:rPr>
        <w:t xml:space="preserve"> (from any location)</w:t>
      </w:r>
    </w:p>
    <w:p w:rsidR="000F49BB" w:rsidRDefault="000F49BB" w:rsidP="000F49BB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lastRenderedPageBreak/>
        <w:t>This will produce the .key file which you can use for JWT authentication</w:t>
      </w:r>
    </w:p>
    <w:p w:rsidR="000F49BB" w:rsidRDefault="000F49BB" w:rsidP="000F49BB">
      <w:pPr>
        <w:pStyle w:val="ListParagraph"/>
        <w:numPr>
          <w:ilvl w:val="0"/>
          <w:numId w:val="1"/>
        </w:numPr>
        <w:rPr>
          <w:rStyle w:val="IntenseEmphasis"/>
        </w:rPr>
      </w:pPr>
      <w:r w:rsidRPr="00733C0F">
        <w:rPr>
          <w:rStyle w:val="IntenseEmphasis"/>
        </w:rPr>
        <w:t>Authenticate with JWT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clientid from connected app step 1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directory path to the private key with file name generated at step 4.f.iii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user name of the deployment user (which has permission set assigned from step 2)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Execute the below command for JWT Authentication where instance url is the target salesforce url.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 w:rsidRPr="00FA6808">
        <w:t xml:space="preserve">sfdx force:auth:jwt:grant --clientid </w:t>
      </w:r>
      <w:r>
        <w:t>&lt;clientid&gt;</w:t>
      </w:r>
      <w:r w:rsidRPr="00FA6808">
        <w:t xml:space="preserve"> --jwtkeyfile </w:t>
      </w:r>
      <w:r>
        <w:t>&lt;private key file including path&gt;</w:t>
      </w:r>
      <w:r w:rsidRPr="00FA6808">
        <w:t xml:space="preserve"> --username</w:t>
      </w:r>
      <w:r>
        <w:t xml:space="preserve"> &lt;deployment username&gt; </w:t>
      </w:r>
      <w:r w:rsidRPr="00B9142B">
        <w:t>--instanceurl &lt;salesforce instance&gt;</w:t>
      </w:r>
    </w:p>
    <w:p w:rsidR="000F49BB" w:rsidRPr="00B9142B" w:rsidRDefault="000F49BB" w:rsidP="000F49B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Example: </w:t>
      </w:r>
      <w:r w:rsidRPr="00FA6808">
        <w:t xml:space="preserve">sfdx force:auth:jwt:grant --clientid 3MVG9rKhT8ocoxGlOR.Bb0ZbUz1Noos4ZxnM2sWUCR.Xo3RjNtjlyNFmR3e109O1SOmf5x00Ps2KFbw30wOuz --jwtkeyfile C:\Users\devvratgoyal\Development\my_store.key --username </w:t>
      </w:r>
      <w:hyperlink r:id="rId8" w:history="1">
        <w:r w:rsidRPr="00FD3352">
          <w:rPr>
            <w:rStyle w:val="Hyperlink"/>
          </w:rPr>
          <w:t>devvrat.goyal@mizuhogroup.com.obdev2</w:t>
        </w:r>
      </w:hyperlink>
      <w:r>
        <w:t xml:space="preserve"> </w:t>
      </w:r>
      <w:r>
        <w:rPr>
          <w:rStyle w:val="HTMLCode"/>
        </w:rPr>
        <w:t>--instanceurl </w:t>
      </w:r>
      <w:hyperlink r:id="rId9" w:history="1">
        <w:r w:rsidRPr="00B9142B">
          <w:rPr>
            <w:rStyle w:val="Hyperlink"/>
            <w:rFonts w:ascii="DSCDefaultFontRegular" w:hAnsi="DSCDefaultFontRegular" w:cs="Courier New"/>
          </w:rPr>
          <w:t>https://test.salesforce.com</w:t>
        </w:r>
      </w:hyperlink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This should return you following successfully message</w:t>
      </w:r>
    </w:p>
    <w:p w:rsidR="001538A8" w:rsidRDefault="000F49BB" w:rsidP="000F49BB">
      <w:r w:rsidRPr="00B9142B">
        <w:t>Successfully authorized devvrat.goyal@mizuhogroup.com.obdev2 with org ID 00D250000009A0vEAE</w:t>
      </w:r>
    </w:p>
    <w:p w:rsidR="00B4640D" w:rsidRDefault="00B4640D" w:rsidP="00B4640D">
      <w:pPr>
        <w:pStyle w:val="ListParagraph"/>
        <w:numPr>
          <w:ilvl w:val="0"/>
          <w:numId w:val="1"/>
        </w:numPr>
      </w:pPr>
      <w:r>
        <w:t>Remove other certificate from keystore</w:t>
      </w:r>
    </w:p>
    <w:p w:rsidR="00B4640D" w:rsidRDefault="00B4640D" w:rsidP="00B4640D">
      <w:pPr>
        <w:pStyle w:val="ListParagraph"/>
        <w:numPr>
          <w:ilvl w:val="1"/>
          <w:numId w:val="1"/>
        </w:numPr>
      </w:pPr>
      <w:r>
        <w:t>If you want to import the self-signed certificate from keystore (.jks) file to another environment, you may want to remove other self-signed certificate than the intended one to import using below command,</w:t>
      </w:r>
    </w:p>
    <w:p w:rsidR="00B4640D" w:rsidRDefault="00B4640D" w:rsidP="00B4640D">
      <w:pPr>
        <w:pStyle w:val="ListParagraph"/>
        <w:numPr>
          <w:ilvl w:val="1"/>
          <w:numId w:val="1"/>
        </w:numPr>
      </w:pPr>
      <w:r w:rsidRPr="00B4640D">
        <w:t xml:space="preserve">keytool -delete -alias </w:t>
      </w:r>
      <w:r>
        <w:t>&lt;certificate name&gt;</w:t>
      </w:r>
      <w:r w:rsidRPr="00B4640D">
        <w:t xml:space="preserve"> -keystore </w:t>
      </w:r>
      <w:r>
        <w:t>&lt;jks file</w:t>
      </w:r>
      <w:bookmarkStart w:id="0" w:name="_GoBack"/>
      <w:bookmarkEnd w:id="0"/>
      <w:r>
        <w:t>&gt;</w:t>
      </w:r>
    </w:p>
    <w:p w:rsidR="00B4640D" w:rsidRDefault="00B4640D" w:rsidP="00B4640D">
      <w:pPr>
        <w:pStyle w:val="ListParagraph"/>
        <w:numPr>
          <w:ilvl w:val="1"/>
          <w:numId w:val="1"/>
        </w:numPr>
      </w:pPr>
      <w:r w:rsidRPr="00B4640D">
        <w:t>keytool -delete -alias mobile_ios_app_prod -keystore 00D250000009A0v.jks</w:t>
      </w:r>
    </w:p>
    <w:sectPr w:rsidR="00B4640D" w:rsidSect="000F49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15" w:rsidRDefault="00134215" w:rsidP="000F49BB">
      <w:pPr>
        <w:spacing w:after="0" w:line="240" w:lineRule="auto"/>
      </w:pPr>
      <w:r>
        <w:separator/>
      </w:r>
    </w:p>
  </w:endnote>
  <w:endnote w:type="continuationSeparator" w:id="0">
    <w:p w:rsidR="00134215" w:rsidRDefault="00134215" w:rsidP="000F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SCDefaultFont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:rsidR="000F49BB" w:rsidRDefault="000F49BB" w:rsidP="000F4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:rsidR="000F49BB" w:rsidRDefault="000F4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 </w:t>
    </w:r>
  </w:p>
  <w:bookmarkEnd w:id="3"/>
  <w:p w:rsidR="000F49BB" w:rsidRDefault="000F49BB" w:rsidP="000F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15" w:rsidRDefault="00134215" w:rsidP="000F49BB">
      <w:pPr>
        <w:spacing w:after="0" w:line="240" w:lineRule="auto"/>
      </w:pPr>
      <w:r>
        <w:separator/>
      </w:r>
    </w:p>
  </w:footnote>
  <w:footnote w:type="continuationSeparator" w:id="0">
    <w:p w:rsidR="00134215" w:rsidRDefault="00134215" w:rsidP="000F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 w:rsidP="000F4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 w:rsidP="000F4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82BB4"/>
    <w:multiLevelType w:val="hybridMultilevel"/>
    <w:tmpl w:val="B690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BB"/>
    <w:rsid w:val="000F49BB"/>
    <w:rsid w:val="00134215"/>
    <w:rsid w:val="004A335E"/>
    <w:rsid w:val="006B3A6F"/>
    <w:rsid w:val="009C69E8"/>
    <w:rsid w:val="00B4640D"/>
    <w:rsid w:val="00D26636"/>
    <w:rsid w:val="00F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C0D7"/>
  <w15:chartTrackingRefBased/>
  <w15:docId w15:val="{C637D311-6DBA-4AC1-8287-A9E1DFF5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9BB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F49BB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0F49BB"/>
    <w:rPr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F49BB"/>
    <w:rPr>
      <w:rFonts w:ascii="Courier New" w:eastAsiaTheme="minorHAnsi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B"/>
  </w:style>
  <w:style w:type="paragraph" w:styleId="Footer">
    <w:name w:val="footer"/>
    <w:basedOn w:val="Normal"/>
    <w:link w:val="FooterChar"/>
    <w:uiPriority w:val="99"/>
    <w:unhideWhenUsed/>
    <w:rsid w:val="000F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vrat.goyal@mizuhogroup.com.obdev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1717/OauthRedirec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556</Words>
  <Characters>3173</Characters>
  <Application>Microsoft Office Word</Application>
  <DocSecurity>0</DocSecurity>
  <Lines>26</Lines>
  <Paragraphs>7</Paragraphs>
  <ScaleCrop>false</ScaleCrop>
  <Company>Mizuho Securities USA LLC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 Vrat(MSUSA-Consultant)</dc:creator>
  <cp:keywords/>
  <dc:description/>
  <cp:lastModifiedBy>Goyal, Dev Vrat(MSUSA-Consultant)</cp:lastModifiedBy>
  <cp:revision>4</cp:revision>
  <dcterms:created xsi:type="dcterms:W3CDTF">2020-02-24T19:44:00Z</dcterms:created>
  <dcterms:modified xsi:type="dcterms:W3CDTF">2020-02-25T21:54:00Z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1308c19c-9818-4f6f-a372-f393f11edd40</vt:lpwstr>
  </property>
  <property fmtid="{D5CDD505-2E9C-101B-9397-08002B2CF9AE}" pid="3" name="Classification">
    <vt:lpwstr>t_class_2</vt:lpwstr>
  </property>
</Properties>
</file>