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after="156" w:afterLines="50"/>
        <w:jc w:val="left"/>
        <w:rPr>
          <w:rFonts w:ascii="仿宋" w:hAnsi="仿宋" w:eastAsia="仿宋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b/>
          <w:sz w:val="28"/>
          <w:szCs w:val="28"/>
        </w:rPr>
        <w:t xml:space="preserve">附件一 </w:t>
      </w:r>
      <w:r>
        <w:rPr>
          <w:rFonts w:ascii="仿宋" w:hAnsi="仿宋" w:eastAsia="仿宋"/>
          <w:b/>
          <w:sz w:val="28"/>
          <w:szCs w:val="28"/>
        </w:rPr>
        <w:t xml:space="preserve">  </w:t>
      </w:r>
      <w:r>
        <w:rPr>
          <w:rFonts w:ascii="仿宋" w:hAnsi="仿宋" w:eastAsia="仿宋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仿宋"/>
          <w:b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湖北工业大学计算机学院</w:t>
      </w:r>
      <w:r>
        <w:rPr>
          <w:rFonts w:eastAsia="仿宋"/>
          <w:b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理论教学任务确认表</w:t>
      </w:r>
    </w:p>
    <w:tbl>
      <w:tblPr>
        <w:tblStyle w:val="2"/>
        <w:tblW w:w="906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4705"/>
        <w:gridCol w:w="1183"/>
        <w:gridCol w:w="243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90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 w:val="24"/>
              </w:rPr>
            </w:pPr>
            <w:r>
              <w:rPr>
                <w:rFonts w:eastAsia="仿宋"/>
                <w:kern w:val="0"/>
                <w:sz w:val="24"/>
              </w:rPr>
              <w:t>课程名称：</w:t>
            </w: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 xml:space="preserve">$courseName$ </w:t>
            </w:r>
            <w:r>
              <w:rPr>
                <w:rFonts w:hint="eastAsia" w:eastAsia="仿宋"/>
                <w:kern w:val="0"/>
                <w:sz w:val="24"/>
              </w:rPr>
              <w:t xml:space="preserve">     班级：</w:t>
            </w: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 xml:space="preserve">$className$  </w:t>
            </w:r>
            <w:r>
              <w:rPr>
                <w:rFonts w:hint="eastAsia" w:eastAsia="仿宋"/>
                <w:kern w:val="0"/>
                <w:sz w:val="24"/>
              </w:rPr>
              <w:t xml:space="preserve">    </w:t>
            </w:r>
            <w:r>
              <w:rPr>
                <w:rFonts w:eastAsia="仿宋"/>
                <w:kern w:val="0"/>
                <w:sz w:val="24"/>
              </w:rPr>
              <w:t>主讲教师:</w:t>
            </w:r>
            <w:r>
              <w:rPr>
                <w:rFonts w:eastAsia="仿宋"/>
                <w:kern w:val="0"/>
                <w:sz w:val="24"/>
                <w:u w:val="single"/>
              </w:rPr>
              <w:t xml:space="preserve">  </w:t>
            </w:r>
            <w:r>
              <w:rPr>
                <w:rFonts w:hint="eastAsia" w:eastAsia="仿宋"/>
                <w:kern w:val="0"/>
                <w:sz w:val="24"/>
                <w:u w:val="single"/>
                <w:lang w:val="en-US" w:eastAsia="zh-CN"/>
              </w:rPr>
              <w:t>$teacherName$</w:t>
            </w:r>
            <w:bookmarkStart w:id="0" w:name="_GoBack"/>
            <w:bookmarkEnd w:id="0"/>
            <w:r>
              <w:rPr>
                <w:rFonts w:eastAsia="仿宋"/>
                <w:kern w:val="0"/>
                <w:sz w:val="24"/>
                <w:u w:val="single"/>
              </w:rPr>
              <w:t xml:space="preserve">  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序号</w:t>
            </w:r>
          </w:p>
        </w:tc>
        <w:tc>
          <w:tcPr>
            <w:tcW w:w="47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</w:rPr>
              <w:t>自查内容及要求</w:t>
            </w:r>
          </w:p>
        </w:tc>
        <w:tc>
          <w:tcPr>
            <w:tcW w:w="11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是否合格</w:t>
            </w:r>
          </w:p>
        </w:tc>
        <w:tc>
          <w:tcPr>
            <w:tcW w:w="24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1</w:t>
            </w:r>
          </w:p>
        </w:tc>
        <w:tc>
          <w:tcPr>
            <w:tcW w:w="47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教案</w:t>
            </w:r>
            <w:r>
              <w:rPr>
                <w:rFonts w:hint="eastAsia" w:eastAsia="仿宋"/>
                <w:kern w:val="0"/>
                <w:szCs w:val="21"/>
              </w:rPr>
              <w:t>（电子版）</w:t>
            </w:r>
          </w:p>
        </w:tc>
        <w:tc>
          <w:tcPr>
            <w:tcW w:w="11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hint="default" w:eastAsia="仿宋"/>
                <w:kern w:val="0"/>
                <w:szCs w:val="21"/>
                <w:lang w:val="en-US" w:eastAsia="zh-CN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$Numa1$</w:t>
            </w:r>
          </w:p>
        </w:tc>
        <w:tc>
          <w:tcPr>
            <w:tcW w:w="24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</w:rPr>
              <w:t>教学办存留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2</w:t>
            </w:r>
          </w:p>
        </w:tc>
        <w:tc>
          <w:tcPr>
            <w:tcW w:w="47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*空白试卷</w:t>
            </w:r>
            <w:r>
              <w:rPr>
                <w:rFonts w:hint="eastAsia" w:eastAsia="仿宋"/>
                <w:kern w:val="0"/>
                <w:szCs w:val="21"/>
              </w:rPr>
              <w:t>、</w:t>
            </w:r>
            <w:r>
              <w:rPr>
                <w:rFonts w:eastAsia="仿宋"/>
                <w:kern w:val="0"/>
                <w:szCs w:val="21"/>
              </w:rPr>
              <w:t>学生试卷（或答题纸）</w:t>
            </w:r>
          </w:p>
        </w:tc>
        <w:tc>
          <w:tcPr>
            <w:tcW w:w="11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$Numa2$</w:t>
            </w:r>
          </w:p>
        </w:tc>
        <w:tc>
          <w:tcPr>
            <w:tcW w:w="24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$Numb2$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3</w:t>
            </w:r>
          </w:p>
        </w:tc>
        <w:tc>
          <w:tcPr>
            <w:tcW w:w="47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*</w:t>
            </w:r>
            <w:r>
              <w:rPr>
                <w:rFonts w:hint="eastAsia" w:eastAsia="仿宋"/>
                <w:kern w:val="0"/>
                <w:szCs w:val="21"/>
              </w:rPr>
              <w:t>标准</w:t>
            </w:r>
            <w:r>
              <w:rPr>
                <w:rFonts w:eastAsia="仿宋"/>
                <w:kern w:val="0"/>
                <w:szCs w:val="21"/>
              </w:rPr>
              <w:t>答案及评分标准</w:t>
            </w:r>
          </w:p>
        </w:tc>
        <w:tc>
          <w:tcPr>
            <w:tcW w:w="11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$Numa3$</w:t>
            </w:r>
          </w:p>
        </w:tc>
        <w:tc>
          <w:tcPr>
            <w:tcW w:w="24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$Numb3$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4</w:t>
            </w:r>
          </w:p>
        </w:tc>
        <w:tc>
          <w:tcPr>
            <w:tcW w:w="47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*平时成绩表</w:t>
            </w:r>
            <w:r>
              <w:rPr>
                <w:rFonts w:hint="eastAsia" w:eastAsia="仿宋"/>
                <w:kern w:val="0"/>
                <w:szCs w:val="21"/>
              </w:rPr>
              <w:t>（清晰、规范；表头信息完整）</w:t>
            </w:r>
          </w:p>
        </w:tc>
        <w:tc>
          <w:tcPr>
            <w:tcW w:w="11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$Numa4$</w:t>
            </w:r>
          </w:p>
        </w:tc>
        <w:tc>
          <w:tcPr>
            <w:tcW w:w="24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$Numb4$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5</w:t>
            </w:r>
          </w:p>
        </w:tc>
        <w:tc>
          <w:tcPr>
            <w:tcW w:w="47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*</w:t>
            </w:r>
            <w:r>
              <w:rPr>
                <w:rFonts w:hint="eastAsia" w:eastAsia="仿宋"/>
                <w:kern w:val="0"/>
                <w:szCs w:val="21"/>
              </w:rPr>
              <w:t>总评</w:t>
            </w:r>
            <w:r>
              <w:rPr>
                <w:rFonts w:eastAsia="仿宋"/>
                <w:kern w:val="0"/>
                <w:szCs w:val="21"/>
              </w:rPr>
              <w:t>成绩表</w:t>
            </w:r>
            <w:r>
              <w:rPr>
                <w:rFonts w:hint="eastAsia" w:eastAsia="仿宋"/>
                <w:kern w:val="0"/>
                <w:szCs w:val="21"/>
              </w:rPr>
              <w:t>（签字完整，不及格红笔圈出）</w:t>
            </w:r>
          </w:p>
        </w:tc>
        <w:tc>
          <w:tcPr>
            <w:tcW w:w="11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$Numa5$</w:t>
            </w:r>
          </w:p>
        </w:tc>
        <w:tc>
          <w:tcPr>
            <w:tcW w:w="24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$Numb5$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6</w:t>
            </w:r>
          </w:p>
        </w:tc>
        <w:tc>
          <w:tcPr>
            <w:tcW w:w="47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*</w:t>
            </w:r>
            <w:r>
              <w:rPr>
                <w:rFonts w:hint="eastAsia" w:eastAsia="仿宋"/>
                <w:kern w:val="0"/>
                <w:szCs w:val="21"/>
              </w:rPr>
              <w:t>学生试卷（按学生顺序装订、</w:t>
            </w:r>
            <w:r>
              <w:rPr>
                <w:rFonts w:eastAsia="仿宋"/>
                <w:kern w:val="0"/>
                <w:szCs w:val="21"/>
              </w:rPr>
              <w:t>评阅规范</w:t>
            </w:r>
            <w:r>
              <w:rPr>
                <w:rFonts w:hint="eastAsia" w:eastAsia="仿宋"/>
                <w:kern w:val="0"/>
                <w:szCs w:val="21"/>
              </w:rPr>
              <w:t>）</w:t>
            </w:r>
          </w:p>
        </w:tc>
        <w:tc>
          <w:tcPr>
            <w:tcW w:w="11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$Numa6$</w:t>
            </w:r>
          </w:p>
        </w:tc>
        <w:tc>
          <w:tcPr>
            <w:tcW w:w="24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$Numb6$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7</w:t>
            </w:r>
          </w:p>
        </w:tc>
        <w:tc>
          <w:tcPr>
            <w:tcW w:w="4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*课程目标达成分析表</w:t>
            </w:r>
            <w:r>
              <w:rPr>
                <w:rFonts w:hint="eastAsia" w:eastAsia="仿宋"/>
                <w:kern w:val="0"/>
                <w:szCs w:val="21"/>
              </w:rPr>
              <w:t>（信息完整，达成评价合理且与大纲相符，分析具体、有针对性）</w:t>
            </w:r>
          </w:p>
        </w:tc>
        <w:tc>
          <w:tcPr>
            <w:tcW w:w="11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$Numa7$</w:t>
            </w:r>
          </w:p>
        </w:tc>
        <w:tc>
          <w:tcPr>
            <w:tcW w:w="24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$Numb7$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8</w:t>
            </w:r>
          </w:p>
        </w:tc>
        <w:tc>
          <w:tcPr>
            <w:tcW w:w="4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*</w:t>
            </w:r>
            <w:r>
              <w:rPr>
                <w:rFonts w:hint="eastAsia" w:eastAsia="仿宋"/>
                <w:kern w:val="0"/>
                <w:szCs w:val="21"/>
              </w:rPr>
              <w:t>湖北工业大学本科课程考试试卷审核表</w:t>
            </w:r>
          </w:p>
        </w:tc>
        <w:tc>
          <w:tcPr>
            <w:tcW w:w="11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$Numa8$</w:t>
            </w: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$Numb8$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9</w:t>
            </w:r>
          </w:p>
        </w:tc>
        <w:tc>
          <w:tcPr>
            <w:tcW w:w="47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*教学大纲</w:t>
            </w:r>
          </w:p>
        </w:tc>
        <w:tc>
          <w:tcPr>
            <w:tcW w:w="11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$Numa9$</w:t>
            </w: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$Numb9$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10</w:t>
            </w:r>
          </w:p>
        </w:tc>
        <w:tc>
          <w:tcPr>
            <w:tcW w:w="47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</w:rPr>
              <w:t>考试成绩或其他考核环节分目标达成统计表</w:t>
            </w:r>
          </w:p>
        </w:tc>
        <w:tc>
          <w:tcPr>
            <w:tcW w:w="11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$Numax0$</w:t>
            </w: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$Numbx0$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11</w:t>
            </w:r>
          </w:p>
        </w:tc>
        <w:tc>
          <w:tcPr>
            <w:tcW w:w="47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*作业本</w:t>
            </w:r>
            <w:r>
              <w:rPr>
                <w:rFonts w:hint="eastAsia" w:eastAsia="仿宋"/>
                <w:kern w:val="0"/>
                <w:szCs w:val="21"/>
              </w:rPr>
              <w:t>（5本，体现优、良、差等次）</w:t>
            </w:r>
          </w:p>
        </w:tc>
        <w:tc>
          <w:tcPr>
            <w:tcW w:w="11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$Numax1$</w:t>
            </w:r>
          </w:p>
        </w:tc>
        <w:tc>
          <w:tcPr>
            <w:tcW w:w="24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$Numbx1$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12</w:t>
            </w:r>
          </w:p>
        </w:tc>
        <w:tc>
          <w:tcPr>
            <w:tcW w:w="47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</w:rPr>
              <w:t>其他</w:t>
            </w:r>
            <w:r>
              <w:rPr>
                <w:rFonts w:eastAsia="仿宋"/>
                <w:kern w:val="0"/>
                <w:szCs w:val="21"/>
              </w:rPr>
              <w:t>与成绩有关资料</w:t>
            </w:r>
            <w:r>
              <w:rPr>
                <w:rFonts w:hint="eastAsia" w:eastAsia="仿宋"/>
                <w:kern w:val="0"/>
                <w:szCs w:val="21"/>
              </w:rPr>
              <w:t>（</w:t>
            </w:r>
            <w:r>
              <w:rPr>
                <w:rFonts w:eastAsia="仿宋"/>
                <w:kern w:val="0"/>
                <w:szCs w:val="21"/>
              </w:rPr>
              <w:t>如大作业、</w:t>
            </w:r>
            <w:r>
              <w:rPr>
                <w:rFonts w:hint="eastAsia" w:eastAsia="仿宋"/>
                <w:kern w:val="0"/>
                <w:szCs w:val="21"/>
              </w:rPr>
              <w:t>课堂作业、课程阅读汇总表、每科三问表、调研报告或</w:t>
            </w:r>
            <w:r>
              <w:rPr>
                <w:rFonts w:eastAsia="仿宋"/>
                <w:kern w:val="0"/>
                <w:szCs w:val="21"/>
              </w:rPr>
              <w:t>设计等</w:t>
            </w:r>
            <w:r>
              <w:rPr>
                <w:rFonts w:hint="eastAsia" w:eastAsia="仿宋"/>
                <w:kern w:val="0"/>
                <w:szCs w:val="21"/>
              </w:rPr>
              <w:t>）</w:t>
            </w:r>
          </w:p>
        </w:tc>
        <w:tc>
          <w:tcPr>
            <w:tcW w:w="11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$Numax2$</w:t>
            </w:r>
          </w:p>
        </w:tc>
        <w:tc>
          <w:tcPr>
            <w:tcW w:w="24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$Numbx2$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13</w:t>
            </w:r>
          </w:p>
        </w:tc>
        <w:tc>
          <w:tcPr>
            <w:tcW w:w="47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</w:rPr>
              <w:t>其他，如学生课程目标达成自我评价表等</w:t>
            </w:r>
          </w:p>
        </w:tc>
        <w:tc>
          <w:tcPr>
            <w:tcW w:w="11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$Numax3$</w:t>
            </w:r>
          </w:p>
        </w:tc>
        <w:tc>
          <w:tcPr>
            <w:tcW w:w="24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$Numbx3$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14</w:t>
            </w:r>
          </w:p>
        </w:tc>
        <w:tc>
          <w:tcPr>
            <w:tcW w:w="47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</w:rPr>
              <w:t>试卷袋、成绩表、</w:t>
            </w:r>
            <w:r>
              <w:rPr>
                <w:rFonts w:eastAsia="仿宋"/>
                <w:kern w:val="0"/>
                <w:szCs w:val="21"/>
              </w:rPr>
              <w:t>大纲、</w:t>
            </w:r>
            <w:r>
              <w:rPr>
                <w:rFonts w:hint="eastAsia" w:eastAsia="仿宋"/>
                <w:kern w:val="0"/>
                <w:szCs w:val="21"/>
              </w:rPr>
              <w:t>达成评价表信息</w:t>
            </w:r>
            <w:r>
              <w:rPr>
                <w:rFonts w:eastAsia="仿宋"/>
                <w:kern w:val="0"/>
                <w:szCs w:val="21"/>
              </w:rPr>
              <w:t>一致性</w:t>
            </w:r>
          </w:p>
        </w:tc>
        <w:tc>
          <w:tcPr>
            <w:tcW w:w="11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$Numax4$</w:t>
            </w:r>
          </w:p>
        </w:tc>
        <w:tc>
          <w:tcPr>
            <w:tcW w:w="24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$Numbx4$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15</w:t>
            </w:r>
          </w:p>
        </w:tc>
        <w:tc>
          <w:tcPr>
            <w:tcW w:w="47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平时成绩</w:t>
            </w:r>
            <w:r>
              <w:rPr>
                <w:rFonts w:hint="eastAsia" w:eastAsia="仿宋"/>
                <w:kern w:val="0"/>
                <w:szCs w:val="21"/>
              </w:rPr>
              <w:t>分布</w:t>
            </w:r>
            <w:r>
              <w:rPr>
                <w:rFonts w:eastAsia="仿宋"/>
                <w:kern w:val="0"/>
                <w:szCs w:val="21"/>
              </w:rPr>
              <w:t>合理、</w:t>
            </w:r>
            <w:r>
              <w:rPr>
                <w:rFonts w:hint="eastAsia" w:eastAsia="仿宋"/>
                <w:kern w:val="0"/>
                <w:szCs w:val="21"/>
              </w:rPr>
              <w:t>有区分度</w:t>
            </w:r>
          </w:p>
        </w:tc>
        <w:tc>
          <w:tcPr>
            <w:tcW w:w="11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$Numax5$</w:t>
            </w:r>
          </w:p>
        </w:tc>
        <w:tc>
          <w:tcPr>
            <w:tcW w:w="24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$Numbx5$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</w:rPr>
              <w:t>16</w:t>
            </w:r>
          </w:p>
        </w:tc>
        <w:tc>
          <w:tcPr>
            <w:tcW w:w="47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装订规范</w:t>
            </w:r>
            <w:r>
              <w:rPr>
                <w:rFonts w:hint="eastAsia" w:eastAsia="仿宋"/>
                <w:kern w:val="0"/>
                <w:szCs w:val="21"/>
              </w:rPr>
              <w:t>（顺序正确、装订整齐、符合要求）</w:t>
            </w:r>
          </w:p>
        </w:tc>
        <w:tc>
          <w:tcPr>
            <w:tcW w:w="11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$Numax6$</w:t>
            </w:r>
          </w:p>
        </w:tc>
        <w:tc>
          <w:tcPr>
            <w:tcW w:w="24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$Numbx6$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</w:rPr>
              <w:t>17</w:t>
            </w:r>
          </w:p>
        </w:tc>
        <w:tc>
          <w:tcPr>
            <w:tcW w:w="47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$Numax7$</w:t>
            </w:r>
          </w:p>
        </w:tc>
        <w:tc>
          <w:tcPr>
            <w:tcW w:w="24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  <w:lang w:val="en-US" w:eastAsia="zh-CN"/>
              </w:rPr>
              <w:t>$Numbx7$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>说明</w:t>
            </w:r>
            <w:r>
              <w:rPr>
                <w:rFonts w:hint="eastAsia" w:eastAsia="仿宋"/>
                <w:kern w:val="0"/>
                <w:szCs w:val="21"/>
              </w:rPr>
              <w:t>：1．打*号为试卷资料必须提供材料；自查合格划"√"、否则划"×"。</w:t>
            </w:r>
          </w:p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</w:rPr>
              <w:t>2．试卷装订顺序：教学任务确认表—空白试卷—标准答案及评分标准—平时成绩表—总评成绩表—学生试卷（答题纸）。</w:t>
            </w:r>
          </w:p>
          <w:p>
            <w:pPr>
              <w:spacing w:line="276" w:lineRule="auto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</w:rPr>
              <w:t>3．课程目标达成评价资料：课程教学大纲（适合本年度的）——课程考试试卷审核表——课程目标达成评价表（理论课程，按专业）——课程目标达成评价表（理论课程，按班级）——考试成绩或其他考核环节分目标达成统计表（可选）</w:t>
            </w:r>
          </w:p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</w:rPr>
              <w:t>4. 其它支撑材料如作业、课程阅读汇总表、每科三问表、小设计、调研论文等提供5份；有期中测试全部单独装订。</w:t>
            </w:r>
          </w:p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</w:rPr>
              <w:t>5. 对于重修学生，平时成绩和机打成绩均要有记录，达成评价可以不考虑，试卷建议单独装订后存放试卷袋，试卷袋上试卷份数以“X+Y（重修）”格式填写。</w:t>
            </w:r>
          </w:p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hint="eastAsia" w:eastAsia="仿宋"/>
                <w:kern w:val="0"/>
                <w:szCs w:val="21"/>
              </w:rPr>
              <w:t>6. 对于笔试外的其他考试考核，与上述自查内容不符时可在17条或备注中加以说明。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9" w:hRule="atLeast"/>
          <w:jc w:val="center"/>
        </w:trPr>
        <w:tc>
          <w:tcPr>
            <w:tcW w:w="9069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eastAsia="仿宋"/>
                <w:color w:val="FF0000"/>
                <w:kern w:val="0"/>
                <w:szCs w:val="21"/>
              </w:rPr>
            </w:pPr>
            <w:r>
              <w:rPr>
                <w:rFonts w:eastAsia="仿宋"/>
                <w:color w:val="FF0000"/>
                <w:kern w:val="0"/>
                <w:szCs w:val="21"/>
              </w:rPr>
              <w:t>教师自查签名</w:t>
            </w:r>
            <w:r>
              <w:rPr>
                <w:rFonts w:hint="eastAsia" w:eastAsia="仿宋"/>
                <w:color w:val="FF0000"/>
                <w:kern w:val="0"/>
                <w:szCs w:val="21"/>
              </w:rPr>
              <w:t xml:space="preserve">：                              </w:t>
            </w:r>
            <w:r>
              <w:rPr>
                <w:rFonts w:eastAsia="仿宋"/>
                <w:color w:val="FF0000"/>
                <w:kern w:val="0"/>
                <w:szCs w:val="21"/>
              </w:rPr>
              <w:t>系主任</w:t>
            </w:r>
            <w:r>
              <w:rPr>
                <w:rFonts w:hint="eastAsia" w:eastAsia="仿宋"/>
                <w:color w:val="FF0000"/>
                <w:kern w:val="0"/>
                <w:szCs w:val="21"/>
              </w:rPr>
              <w:t>（或课程组负责人）</w:t>
            </w:r>
            <w:r>
              <w:rPr>
                <w:rFonts w:eastAsia="仿宋"/>
                <w:color w:val="FF0000"/>
                <w:kern w:val="0"/>
                <w:szCs w:val="21"/>
              </w:rPr>
              <w:t>签名</w:t>
            </w:r>
            <w:r>
              <w:rPr>
                <w:rFonts w:hint="eastAsia" w:eastAsia="仿宋"/>
                <w:color w:val="FF0000"/>
                <w:kern w:val="0"/>
                <w:szCs w:val="21"/>
              </w:rPr>
              <w:t>：</w:t>
            </w:r>
          </w:p>
          <w:p>
            <w:pPr>
              <w:widowControl/>
              <w:ind w:firstLine="5985" w:firstLineChars="2850"/>
              <w:jc w:val="left"/>
              <w:rPr>
                <w:rFonts w:eastAsia="仿宋"/>
                <w:color w:val="FF0000"/>
                <w:kern w:val="0"/>
                <w:szCs w:val="21"/>
              </w:rPr>
            </w:pPr>
            <w:r>
              <w:rPr>
                <w:rFonts w:eastAsia="仿宋"/>
                <w:color w:val="FF0000"/>
                <w:kern w:val="0"/>
                <w:szCs w:val="21"/>
              </w:rPr>
              <w:t>年</w:t>
            </w:r>
            <w:r>
              <w:rPr>
                <w:rFonts w:hint="eastAsia" w:eastAsia="仿宋"/>
                <w:color w:val="FF0000"/>
                <w:kern w:val="0"/>
                <w:szCs w:val="21"/>
              </w:rPr>
              <w:t xml:space="preserve">    </w:t>
            </w:r>
            <w:r>
              <w:rPr>
                <w:rFonts w:eastAsia="仿宋"/>
                <w:color w:val="FF0000"/>
                <w:kern w:val="0"/>
                <w:szCs w:val="21"/>
              </w:rPr>
              <w:t>月</w:t>
            </w:r>
            <w:r>
              <w:rPr>
                <w:rFonts w:hint="eastAsia" w:eastAsia="仿宋"/>
                <w:color w:val="FF0000"/>
                <w:kern w:val="0"/>
                <w:szCs w:val="21"/>
              </w:rPr>
              <w:t xml:space="preserve">    </w:t>
            </w:r>
            <w:r>
              <w:rPr>
                <w:rFonts w:eastAsia="仿宋"/>
                <w:color w:val="FF0000"/>
                <w:kern w:val="0"/>
                <w:szCs w:val="21"/>
              </w:rPr>
              <w:t>日</w:t>
            </w:r>
          </w:p>
        </w:tc>
      </w:tr>
    </w:tbl>
    <w:p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B1B76C2"/>
    <w:rsid w:val="2464193B"/>
    <w:rsid w:val="25C16014"/>
    <w:rsid w:val="2E94747F"/>
    <w:rsid w:val="34752D2D"/>
    <w:rsid w:val="3A446A2E"/>
    <w:rsid w:val="4F661906"/>
    <w:rsid w:val="56FC2A5E"/>
    <w:rsid w:val="639D4018"/>
    <w:rsid w:val="71554A6E"/>
    <w:rsid w:val="761A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2020-09-18T08:19:00Z</dcterms:created>
  <dc:creator>Administrator</dc:creator>
  <cp:lastModifiedBy>admin</cp:lastModifiedBy>
  <cp:lastPrinted>2021-09-09T08:45:00Z</cp:lastPrinted>
  <dcterms:modified xsi:type="dcterms:W3CDTF">2022-07-11T03:39:14Z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  <property fmtid="{D5CDD505-2E9C-101B-9397-08002B2CF9AE}" pid="3" name="ICV">
    <vt:lpwstr>F25DF3ADAE8247DE9F60EF48FF62B8DA</vt:lpwstr>
  </property>
</Properties>
</file>