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64927" w14:textId="5170C7B3" w:rsidR="00B60C01" w:rsidRPr="00914F33" w:rsidRDefault="00B60C01" w:rsidP="00B60C01">
      <w:pPr>
        <w:tabs>
          <w:tab w:val="right" w:pos="10060"/>
        </w:tabs>
        <w:spacing w:line="276" w:lineRule="auto"/>
        <w:jc w:val="center"/>
        <w:rPr>
          <w:rFonts w:ascii="Calibri" w:eastAsia="Arial Unicode MS" w:hAnsi="Calibri" w:cs="Calibri"/>
          <w:b/>
          <w:bCs/>
          <w:color w:val="000000"/>
          <w:sz w:val="36"/>
          <w:szCs w:val="36"/>
          <w:u w:color="000000"/>
        </w:rPr>
      </w:pPr>
      <w:r w:rsidRPr="00914F33">
        <w:rPr>
          <w:rFonts w:ascii="Calibri" w:eastAsia="Arial Unicode MS" w:hAnsi="Calibri" w:cs="Calibri"/>
          <w:b/>
          <w:bCs/>
          <w:color w:val="000000"/>
          <w:sz w:val="36"/>
          <w:szCs w:val="36"/>
          <w:u w:color="000000"/>
        </w:rPr>
        <w:t>Rana Waleed Manzoor</w:t>
      </w:r>
    </w:p>
    <w:p w14:paraId="08C4FAC4" w14:textId="3A23EEF8" w:rsidR="00B60C01" w:rsidRPr="00914F33" w:rsidRDefault="00B60C01" w:rsidP="00B60C01">
      <w:pPr>
        <w:tabs>
          <w:tab w:val="right" w:pos="10060"/>
        </w:tabs>
        <w:spacing w:line="276" w:lineRule="auto"/>
        <w:jc w:val="center"/>
        <w:rPr>
          <w:rFonts w:ascii="Calibri" w:hAnsi="Calibri" w:cs="Calibri"/>
          <w:color w:val="000000"/>
          <w:sz w:val="24"/>
          <w:szCs w:val="24"/>
          <w:u w:color="000000"/>
        </w:rPr>
      </w:pPr>
      <w:r w:rsidRPr="00914F33">
        <w:rPr>
          <w:rFonts w:ascii="Calibri" w:eastAsia="Arial Unicode MS" w:hAnsi="Calibri" w:cs="Calibri"/>
          <w:b/>
          <w:bCs/>
          <w:color w:val="000000"/>
          <w:sz w:val="24"/>
          <w:szCs w:val="24"/>
          <w:u w:color="000000"/>
        </w:rPr>
        <w:t>Senior Software Engineer (.NET &amp; Angular)</w:t>
      </w:r>
    </w:p>
    <w:p w14:paraId="6AEFDE87" w14:textId="39C24B27" w:rsidR="00B60C01" w:rsidRPr="00914F33" w:rsidRDefault="0006513E" w:rsidP="0086021B">
      <w:pPr>
        <w:tabs>
          <w:tab w:val="right" w:pos="10060"/>
        </w:tabs>
        <w:spacing w:line="276" w:lineRule="auto"/>
        <w:jc w:val="center"/>
        <w:rPr>
          <w:rFonts w:ascii="Calibri" w:hAnsi="Calibri" w:cs="Calibri"/>
          <w:color w:val="000000"/>
          <w:sz w:val="18"/>
          <w:szCs w:val="18"/>
          <w:u w:color="000000"/>
        </w:rPr>
      </w:pPr>
      <w:r>
        <w:rPr>
          <w:rFonts w:ascii="Calibri" w:eastAsia="Arial Unicode MS" w:hAnsi="Calibri" w:cs="Calibri"/>
          <w:color w:val="000000"/>
          <w:sz w:val="18"/>
          <w:szCs w:val="18"/>
          <w:u w:color="000000"/>
        </w:rPr>
        <w:t>Punjab</w:t>
      </w:r>
      <w:r w:rsidR="00B60C01" w:rsidRPr="00914F33">
        <w:rPr>
          <w:rFonts w:ascii="Calibri" w:eastAsia="Arial Unicode MS" w:hAnsi="Calibri" w:cs="Calibri"/>
          <w:color w:val="000000"/>
          <w:sz w:val="18"/>
          <w:szCs w:val="18"/>
          <w:u w:color="000000"/>
        </w:rPr>
        <w:t xml:space="preserve">, Pakistan </w:t>
      </w:r>
      <w:r w:rsidR="00EE23C5">
        <w:rPr>
          <w:rFonts w:ascii="Calibri" w:eastAsia="Arial Unicode MS" w:hAnsi="Calibri" w:cs="Calibri"/>
          <w:color w:val="000000"/>
          <w:sz w:val="18"/>
          <w:szCs w:val="18"/>
          <w:u w:color="000000"/>
        </w:rPr>
        <w:t xml:space="preserve"> </w:t>
      </w:r>
      <w:r w:rsidR="00EE23C5" w:rsidRPr="00914F33">
        <w:rPr>
          <w:rFonts w:ascii="Calibri" w:eastAsia="Arial Unicode MS" w:hAnsi="Calibri" w:cs="Calibri"/>
          <w:color w:val="000000"/>
          <w:sz w:val="18"/>
          <w:szCs w:val="18"/>
          <w:u w:color="000000"/>
        </w:rPr>
        <w:t>•</w:t>
      </w:r>
      <w:r w:rsidR="008B1185" w:rsidRPr="00914F33">
        <w:rPr>
          <w:rFonts w:ascii="Calibri" w:hAnsi="Calibri" w:cs="Calibri"/>
          <w:color w:val="000000"/>
          <w:sz w:val="18"/>
          <w:szCs w:val="18"/>
          <w:u w:color="000000"/>
        </w:rPr>
        <w:t xml:space="preserve"> </w:t>
      </w:r>
      <w:hyperlink r:id="rId5" w:history="1">
        <w:r w:rsidR="00B60C01" w:rsidRPr="009507F6">
          <w:rPr>
            <w:rStyle w:val="Hyperlink"/>
            <w:rFonts w:ascii="Calibri" w:eastAsia="Arial Unicode MS" w:hAnsi="Calibri" w:cs="Calibri"/>
            <w:sz w:val="18"/>
            <w:szCs w:val="18"/>
          </w:rPr>
          <w:t>ranawaleedmanzoor@gmail.com</w:t>
        </w:r>
      </w:hyperlink>
      <w:r w:rsidR="00B60C01" w:rsidRPr="00914F33">
        <w:rPr>
          <w:rFonts w:ascii="Calibri" w:eastAsia="Arial Unicode MS" w:hAnsi="Calibri" w:cs="Calibri"/>
          <w:color w:val="000000"/>
          <w:sz w:val="18"/>
          <w:szCs w:val="18"/>
          <w:u w:color="000000"/>
        </w:rPr>
        <w:t xml:space="preserve"> • </w:t>
      </w:r>
      <w:hyperlink r:id="rId6" w:history="1">
        <w:r w:rsidR="008B1185" w:rsidRPr="00914F33">
          <w:rPr>
            <w:rStyle w:val="Hyperlink"/>
            <w:rFonts w:ascii="Calibri" w:eastAsia="Arial Unicode MS" w:hAnsi="Calibri" w:cs="Calibri"/>
            <w:sz w:val="18"/>
            <w:szCs w:val="18"/>
            <w:lang w:val="en-CA"/>
          </w:rPr>
          <w:t>https://www.linkedin.com/in/ranawaleed/</w:t>
        </w:r>
      </w:hyperlink>
    </w:p>
    <w:p w14:paraId="266990B7" w14:textId="530C0380" w:rsidR="006F65A2" w:rsidRPr="00914F33" w:rsidRDefault="00B60C01"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Summary</w:t>
      </w:r>
    </w:p>
    <w:p w14:paraId="57B2C355" w14:textId="0CD4AE25" w:rsidR="001E15AD" w:rsidRPr="001E15AD" w:rsidRDefault="001E15AD" w:rsidP="001E15AD">
      <w:pPr>
        <w:jc w:val="both"/>
        <w:rPr>
          <w:rFonts w:ascii="Calibri" w:hAnsi="Calibri" w:cs="Calibri"/>
          <w:bCs/>
        </w:rPr>
      </w:pPr>
      <w:r w:rsidRPr="001E15AD">
        <w:rPr>
          <w:rFonts w:ascii="Calibri" w:hAnsi="Calibri" w:cs="Calibri"/>
          <w:bCs/>
        </w:rPr>
        <w:t xml:space="preserve">I am a results-driven Full-Stack Developer with 8+ years of expertise in .NET, .NET Core, Web API, MVC, Blazor, Angular, and SQL technologies. Throughout my career, I've successfully led projects with budgets exceeding $500,000 and managed development teams of up to </w:t>
      </w:r>
      <w:r>
        <w:rPr>
          <w:rFonts w:ascii="Calibri" w:hAnsi="Calibri" w:cs="Calibri"/>
          <w:bCs/>
        </w:rPr>
        <w:t>10</w:t>
      </w:r>
      <w:r w:rsidRPr="001E15AD">
        <w:rPr>
          <w:rFonts w:ascii="Calibri" w:hAnsi="Calibri" w:cs="Calibri"/>
          <w:bCs/>
        </w:rPr>
        <w:t xml:space="preserve"> members.</w:t>
      </w:r>
    </w:p>
    <w:p w14:paraId="7FFC7E46" w14:textId="77777777" w:rsidR="001E15AD" w:rsidRPr="001E15AD" w:rsidRDefault="001E15AD" w:rsidP="001E15AD">
      <w:pPr>
        <w:jc w:val="both"/>
        <w:rPr>
          <w:rFonts w:ascii="Calibri" w:hAnsi="Calibri" w:cs="Calibri"/>
          <w:bCs/>
        </w:rPr>
      </w:pPr>
      <w:r w:rsidRPr="001E15AD">
        <w:rPr>
          <w:rFonts w:ascii="Calibri" w:hAnsi="Calibri" w:cs="Calibri"/>
          <w:bCs/>
        </w:rPr>
        <w:t>I specialize in building high-performance, secure, and scalable solutions, having implemented OpenSearch integrations that improved query speeds by 90% and developed robust payment systems with Duende/Identity Server. My technical toolkit includes C#, TypeScript, JavaScript, SQL, Azure DevOps, Git, and Agile methodologies.</w:t>
      </w:r>
    </w:p>
    <w:p w14:paraId="148540F0" w14:textId="77777777" w:rsidR="001E15AD" w:rsidRPr="001E15AD" w:rsidRDefault="001E15AD" w:rsidP="001E15AD">
      <w:pPr>
        <w:jc w:val="both"/>
        <w:rPr>
          <w:rFonts w:ascii="Calibri" w:hAnsi="Calibri" w:cs="Calibri"/>
          <w:bCs/>
        </w:rPr>
      </w:pPr>
      <w:r w:rsidRPr="001E15AD">
        <w:rPr>
          <w:rFonts w:ascii="Calibri" w:hAnsi="Calibri" w:cs="Calibri"/>
          <w:bCs/>
        </w:rPr>
        <w:t>Having worked with companies across Europe, the United States, and Canada, I thrive in fast-paced, diverse environments. I'm passionate about building and optimizing reliable, high-availability distributed services, with a keen eye for detail and a collaborative approach. As a quick learner who enjoys new challenges, I continuously seek opportunities to expand my skills and deliver exceptional solutions.</w:t>
      </w:r>
    </w:p>
    <w:p w14:paraId="02A21ABE" w14:textId="77777777" w:rsidR="00914F33" w:rsidRPr="00914F33" w:rsidRDefault="00914F33" w:rsidP="00914F33">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Skills</w:t>
      </w:r>
    </w:p>
    <w:p w14:paraId="1FE8AEB0" w14:textId="5484F71A" w:rsidR="00914F33" w:rsidRPr="00914F33" w:rsidRDefault="00914F33" w:rsidP="00914F33">
      <w:pPr>
        <w:spacing w:before="240" w:line="288" w:lineRule="auto"/>
        <w:jc w:val="both"/>
        <w:rPr>
          <w:rFonts w:ascii="Calibri" w:hAnsi="Calibri" w:cs="Calibri"/>
        </w:rPr>
      </w:pPr>
      <w:r w:rsidRPr="00914F33">
        <w:rPr>
          <w:rFonts w:ascii="Calibri" w:hAnsi="Calibri" w:cs="Calibri"/>
          <w:b/>
        </w:rPr>
        <w:t xml:space="preserve">Languages &amp; Frameworks: </w:t>
      </w:r>
      <w:r w:rsidRPr="00914F33">
        <w:rPr>
          <w:rFonts w:ascii="Calibri" w:hAnsi="Calibri" w:cs="Calibri"/>
        </w:rPr>
        <w:t>.NET, .NET Core, ASP.NET Framework, Angular, E</w:t>
      </w:r>
      <w:r w:rsidR="001C0E6D">
        <w:rPr>
          <w:rFonts w:ascii="Calibri" w:hAnsi="Calibri" w:cs="Calibri"/>
        </w:rPr>
        <w:t>ntity Framework</w:t>
      </w:r>
      <w:r w:rsidRPr="00914F33">
        <w:rPr>
          <w:rFonts w:ascii="Calibri" w:hAnsi="Calibri" w:cs="Calibri"/>
        </w:rPr>
        <w:t xml:space="preserve"> Core, Entity Framework, RESTful</w:t>
      </w:r>
      <w:r w:rsidR="001C0E6D">
        <w:rPr>
          <w:rFonts w:ascii="Calibri" w:hAnsi="Calibri" w:cs="Calibri"/>
        </w:rPr>
        <w:t xml:space="preserve"> API</w:t>
      </w:r>
      <w:r w:rsidRPr="00914F33">
        <w:rPr>
          <w:rFonts w:ascii="Calibri" w:hAnsi="Calibri" w:cs="Calibri"/>
        </w:rPr>
        <w:t xml:space="preserve">, Microservices, MVC, OpenSearch, Elasticsearch, </w:t>
      </w:r>
      <w:proofErr w:type="spellStart"/>
      <w:r w:rsidRPr="00914F33">
        <w:rPr>
          <w:rFonts w:ascii="Calibri" w:hAnsi="Calibri" w:cs="Calibri"/>
        </w:rPr>
        <w:t>xUnit</w:t>
      </w:r>
      <w:proofErr w:type="spellEnd"/>
      <w:r w:rsidRPr="00914F33">
        <w:rPr>
          <w:rFonts w:ascii="Calibri" w:hAnsi="Calibri" w:cs="Calibri"/>
        </w:rPr>
        <w:t xml:space="preserve">, </w:t>
      </w:r>
      <w:proofErr w:type="spellStart"/>
      <w:r w:rsidRPr="00914F33">
        <w:rPr>
          <w:rFonts w:ascii="Calibri" w:hAnsi="Calibri" w:cs="Calibri"/>
        </w:rPr>
        <w:t>NLog</w:t>
      </w:r>
      <w:proofErr w:type="spellEnd"/>
      <w:r w:rsidRPr="00914F33">
        <w:rPr>
          <w:rFonts w:ascii="Calibri" w:hAnsi="Calibri" w:cs="Calibri"/>
        </w:rPr>
        <w:t xml:space="preserve">, Log4net, </w:t>
      </w:r>
      <w:proofErr w:type="spellStart"/>
      <w:r w:rsidRPr="00914F33">
        <w:rPr>
          <w:rFonts w:ascii="Calibri" w:hAnsi="Calibri" w:cs="Calibri"/>
        </w:rPr>
        <w:t>gRPC</w:t>
      </w:r>
      <w:proofErr w:type="spellEnd"/>
      <w:r w:rsidRPr="00914F33">
        <w:rPr>
          <w:rFonts w:ascii="Calibri" w:hAnsi="Calibri" w:cs="Calibri"/>
        </w:rPr>
        <w:t xml:space="preserve">, Blazor, C#, </w:t>
      </w:r>
      <w:proofErr w:type="spellStart"/>
      <w:r w:rsidRPr="00914F33">
        <w:rPr>
          <w:rFonts w:ascii="Calibri" w:hAnsi="Calibri" w:cs="Calibri"/>
        </w:rPr>
        <w:t>GraphQL</w:t>
      </w:r>
      <w:proofErr w:type="spellEnd"/>
      <w:r w:rsidRPr="00914F33">
        <w:rPr>
          <w:rFonts w:ascii="Calibri" w:hAnsi="Calibri" w:cs="Calibri"/>
        </w:rPr>
        <w:t xml:space="preserve"> API, TypeScript, JavaScript, jQuery, HTML5, CSS, Bootstrap, Dapper</w:t>
      </w:r>
    </w:p>
    <w:p w14:paraId="3C824A3E" w14:textId="77777777" w:rsidR="00914F33" w:rsidRPr="00914F33" w:rsidRDefault="00914F33" w:rsidP="00914F33">
      <w:pPr>
        <w:spacing w:line="288" w:lineRule="auto"/>
        <w:jc w:val="both"/>
        <w:rPr>
          <w:rFonts w:ascii="Calibri" w:hAnsi="Calibri" w:cs="Calibri"/>
          <w:bCs/>
        </w:rPr>
      </w:pPr>
      <w:r w:rsidRPr="00914F33">
        <w:rPr>
          <w:rFonts w:ascii="Calibri" w:hAnsi="Calibri" w:cs="Calibri"/>
          <w:b/>
        </w:rPr>
        <w:t xml:space="preserve">Databases: </w:t>
      </w:r>
      <w:r w:rsidRPr="00914F33">
        <w:rPr>
          <w:rFonts w:ascii="Calibri" w:hAnsi="Calibri" w:cs="Calibri"/>
          <w:bCs/>
        </w:rPr>
        <w:t>MS SQL Server, PostgreSQL, MySQL</w:t>
      </w:r>
    </w:p>
    <w:p w14:paraId="6D66EEC2" w14:textId="787110D7" w:rsidR="00914F33" w:rsidRPr="00914F33" w:rsidRDefault="00914F33" w:rsidP="00914F33">
      <w:pPr>
        <w:spacing w:line="288" w:lineRule="auto"/>
        <w:jc w:val="both"/>
        <w:rPr>
          <w:rFonts w:ascii="Calibri" w:hAnsi="Calibri" w:cs="Calibri"/>
          <w:bCs/>
        </w:rPr>
      </w:pPr>
      <w:r w:rsidRPr="00914F33">
        <w:rPr>
          <w:rFonts w:ascii="Calibri" w:hAnsi="Calibri" w:cs="Calibri"/>
          <w:b/>
        </w:rPr>
        <w:t>Tools:</w:t>
      </w:r>
      <w:r w:rsidRPr="00914F33">
        <w:rPr>
          <w:rFonts w:ascii="Calibri" w:hAnsi="Calibri" w:cs="Calibri"/>
          <w:bCs/>
        </w:rPr>
        <w:t xml:space="preserve"> Azure DevOps, Google Cloud Platform (GCP), Git</w:t>
      </w:r>
      <w:r w:rsidR="006D09B7">
        <w:rPr>
          <w:rFonts w:ascii="Calibri" w:hAnsi="Calibri" w:cs="Calibri"/>
          <w:bCs/>
        </w:rPr>
        <w:t>, Bitbucket</w:t>
      </w:r>
      <w:r w:rsidRPr="00914F33">
        <w:rPr>
          <w:rFonts w:ascii="Calibri" w:hAnsi="Calibri" w:cs="Calibri"/>
          <w:bCs/>
        </w:rPr>
        <w:t>, TFS, Jira Board</w:t>
      </w:r>
    </w:p>
    <w:p w14:paraId="74EEA7A3" w14:textId="7C49957C" w:rsidR="00914F33" w:rsidRPr="00914F33" w:rsidRDefault="00914F33" w:rsidP="004D253E">
      <w:pPr>
        <w:spacing w:line="288" w:lineRule="auto"/>
        <w:jc w:val="both"/>
        <w:rPr>
          <w:rFonts w:ascii="Calibri" w:hAnsi="Calibri" w:cs="Calibri"/>
          <w:bCs/>
        </w:rPr>
      </w:pPr>
      <w:r w:rsidRPr="00914F33">
        <w:rPr>
          <w:rFonts w:ascii="Calibri" w:hAnsi="Calibri" w:cs="Calibri"/>
          <w:b/>
        </w:rPr>
        <w:t>Methodologies:</w:t>
      </w:r>
      <w:r w:rsidRPr="00914F33">
        <w:rPr>
          <w:rFonts w:ascii="Calibri" w:hAnsi="Calibri" w:cs="Calibri"/>
          <w:bCs/>
        </w:rPr>
        <w:t xml:space="preserve"> Agile Software Development, Waterfall</w:t>
      </w:r>
    </w:p>
    <w:p w14:paraId="28AA9161" w14:textId="648604BC" w:rsidR="00B60C01" w:rsidRPr="00914F33" w:rsidRDefault="00B60C01" w:rsidP="00EE5BFC">
      <w:pPr>
        <w:pBdr>
          <w:bottom w:val="single" w:sz="4" w:space="1" w:color="auto"/>
        </w:pBdr>
        <w:jc w:val="center"/>
        <w:rPr>
          <w:rFonts w:ascii="Calibri" w:hAnsi="Calibri" w:cs="Calibri"/>
          <w:b/>
          <w:sz w:val="24"/>
          <w:szCs w:val="24"/>
        </w:rPr>
      </w:pPr>
      <w:r w:rsidRPr="00914F33">
        <w:rPr>
          <w:rFonts w:ascii="Calibri" w:hAnsi="Calibri" w:cs="Calibri"/>
          <w:b/>
          <w:sz w:val="24"/>
          <w:szCs w:val="24"/>
        </w:rPr>
        <w:t>Experience</w:t>
      </w:r>
      <w:r w:rsidR="00275A6C">
        <w:rPr>
          <w:rFonts w:ascii="Calibri" w:hAnsi="Calibri" w:cs="Calibri"/>
          <w:b/>
          <w:sz w:val="24"/>
          <w:szCs w:val="24"/>
        </w:rPr>
        <w:t>s</w:t>
      </w:r>
    </w:p>
    <w:p w14:paraId="0047358A" w14:textId="7FD6049E" w:rsidR="0066662C" w:rsidRPr="00914F33" w:rsidRDefault="00B60C01" w:rsidP="002D2340">
      <w:pPr>
        <w:spacing w:line="288" w:lineRule="auto"/>
        <w:rPr>
          <w:rFonts w:ascii="Calibri" w:hAnsi="Calibri" w:cs="Calibri"/>
          <w:b/>
          <w:bCs/>
        </w:rPr>
      </w:pPr>
      <w:proofErr w:type="spellStart"/>
      <w:r w:rsidRPr="00914F33">
        <w:rPr>
          <w:rFonts w:ascii="Calibri" w:hAnsi="Calibri" w:cs="Calibri"/>
          <w:b/>
          <w:bCs/>
        </w:rPr>
        <w:t>Whizzbridge</w:t>
      </w:r>
      <w:proofErr w:type="spellEnd"/>
      <w:r w:rsidRPr="00914F33">
        <w:rPr>
          <w:rFonts w:ascii="Calibri" w:hAnsi="Calibri" w:cs="Calibri"/>
          <w:b/>
          <w:bCs/>
        </w:rPr>
        <w:t xml:space="preserve">, </w:t>
      </w:r>
      <w:r w:rsidR="006A5D4B" w:rsidRPr="000D66B6">
        <w:rPr>
          <w:rFonts w:ascii="Calibri" w:hAnsi="Calibri" w:cs="Calibri"/>
          <w:b/>
          <w:bCs/>
        </w:rPr>
        <w:t>Dover, Delaware, United States</w:t>
      </w:r>
    </w:p>
    <w:p w14:paraId="58BE1444" w14:textId="53D4B567" w:rsidR="00B60C01" w:rsidRPr="00914F33" w:rsidRDefault="00B60C01" w:rsidP="00422456">
      <w:pPr>
        <w:rPr>
          <w:rFonts w:ascii="Calibri" w:hAnsi="Calibri" w:cs="Calibri"/>
          <w:b/>
          <w:bCs/>
        </w:rPr>
      </w:pPr>
      <w:r w:rsidRPr="00914F33">
        <w:rPr>
          <w:rFonts w:ascii="Calibri" w:hAnsi="Calibri" w:cs="Calibri"/>
          <w:b/>
          <w:bCs/>
        </w:rPr>
        <w:t>Senior Software Engineer</w:t>
      </w:r>
      <w:r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r>
      <w:r w:rsidR="00422456" w:rsidRPr="00914F33">
        <w:rPr>
          <w:rFonts w:ascii="Calibri" w:hAnsi="Calibri" w:cs="Calibri"/>
          <w:b/>
          <w:bCs/>
        </w:rPr>
        <w:tab/>
        <w:t xml:space="preserve">        </w:t>
      </w:r>
      <w:r w:rsidR="006A5D4B">
        <w:rPr>
          <w:rFonts w:ascii="Calibri" w:hAnsi="Calibri" w:cs="Calibri"/>
          <w:b/>
          <w:bCs/>
        </w:rPr>
        <w:t>November</w:t>
      </w:r>
      <w:r w:rsidRPr="00914F33">
        <w:rPr>
          <w:rFonts w:ascii="Calibri" w:hAnsi="Calibri" w:cs="Calibri"/>
          <w:b/>
          <w:bCs/>
        </w:rPr>
        <w:t xml:space="preserve"> 202</w:t>
      </w:r>
      <w:r w:rsidR="006A5D4B">
        <w:rPr>
          <w:rFonts w:ascii="Calibri" w:hAnsi="Calibri" w:cs="Calibri"/>
          <w:b/>
          <w:bCs/>
        </w:rPr>
        <w:t>3</w:t>
      </w:r>
      <w:r w:rsidRPr="00914F33">
        <w:rPr>
          <w:rFonts w:ascii="Calibri" w:hAnsi="Calibri" w:cs="Calibri"/>
          <w:b/>
          <w:bCs/>
        </w:rPr>
        <w:t xml:space="preserve"> - Present</w:t>
      </w:r>
    </w:p>
    <w:p w14:paraId="5DB1BC2C" w14:textId="19DC887A" w:rsidR="00F043CA" w:rsidRPr="00F043CA" w:rsidRDefault="00F043CA" w:rsidP="00F043CA">
      <w:pPr>
        <w:pStyle w:val="ListParagraph"/>
        <w:numPr>
          <w:ilvl w:val="0"/>
          <w:numId w:val="40"/>
        </w:numPr>
        <w:spacing w:line="288" w:lineRule="auto"/>
        <w:jc w:val="both"/>
        <w:rPr>
          <w:rFonts w:ascii="Calibri" w:hAnsi="Calibri" w:cs="Calibri"/>
        </w:rPr>
      </w:pPr>
      <w:r w:rsidRPr="00F043CA">
        <w:rPr>
          <w:rFonts w:ascii="Calibri" w:hAnsi="Calibri" w:cs="Calibri"/>
        </w:rPr>
        <w:t>Operating within a project-based model, engaging with</w:t>
      </w:r>
      <w:r w:rsidR="006D09B7">
        <w:rPr>
          <w:rFonts w:ascii="Calibri" w:hAnsi="Calibri" w:cs="Calibri"/>
        </w:rPr>
        <w:t xml:space="preserve"> </w:t>
      </w:r>
      <w:r w:rsidRPr="00F043CA">
        <w:rPr>
          <w:rFonts w:ascii="Calibri" w:hAnsi="Calibri" w:cs="Calibri"/>
        </w:rPr>
        <w:t xml:space="preserve">diverse projects and clients across industries, ensuring </w:t>
      </w:r>
      <w:r w:rsidR="007F4E42" w:rsidRPr="007F4E42">
        <w:rPr>
          <w:rFonts w:ascii="Calibri" w:hAnsi="Calibri" w:cs="Calibri"/>
        </w:rPr>
        <w:t xml:space="preserve">versatility </w:t>
      </w:r>
      <w:r w:rsidRPr="00F043CA">
        <w:rPr>
          <w:rFonts w:ascii="Calibri" w:hAnsi="Calibri" w:cs="Calibri"/>
        </w:rPr>
        <w:t>and agility.</w:t>
      </w:r>
    </w:p>
    <w:p w14:paraId="068CC1CC" w14:textId="15E9CC39" w:rsidR="00F043CA" w:rsidRPr="00F043CA" w:rsidRDefault="00F043CA" w:rsidP="00F043CA">
      <w:pPr>
        <w:pStyle w:val="ListParagraph"/>
        <w:numPr>
          <w:ilvl w:val="0"/>
          <w:numId w:val="40"/>
        </w:numPr>
        <w:spacing w:line="288" w:lineRule="auto"/>
        <w:jc w:val="both"/>
        <w:rPr>
          <w:rFonts w:ascii="Calibri" w:hAnsi="Calibri" w:cs="Calibri"/>
        </w:rPr>
      </w:pPr>
      <w:r w:rsidRPr="00F043CA">
        <w:rPr>
          <w:rFonts w:ascii="Calibri" w:hAnsi="Calibri" w:cs="Calibri"/>
        </w:rPr>
        <w:t xml:space="preserve">Collaborating closely with </w:t>
      </w:r>
      <w:r w:rsidR="006D09B7">
        <w:rPr>
          <w:rFonts w:ascii="Calibri" w:hAnsi="Calibri" w:cs="Calibri"/>
        </w:rPr>
        <w:t>10</w:t>
      </w:r>
      <w:r w:rsidRPr="00F043CA">
        <w:rPr>
          <w:rFonts w:ascii="Calibri" w:hAnsi="Calibri" w:cs="Calibri"/>
        </w:rPr>
        <w:t xml:space="preserve"> projects and</w:t>
      </w:r>
      <w:r>
        <w:rPr>
          <w:rFonts w:ascii="Calibri" w:hAnsi="Calibri" w:cs="Calibri"/>
        </w:rPr>
        <w:t xml:space="preserve"> </w:t>
      </w:r>
      <w:r w:rsidR="006D09B7">
        <w:rPr>
          <w:rFonts w:ascii="Calibri" w:hAnsi="Calibri" w:cs="Calibri"/>
        </w:rPr>
        <w:t>3</w:t>
      </w:r>
      <w:r w:rsidRPr="00F043CA">
        <w:rPr>
          <w:rFonts w:ascii="Calibri" w:hAnsi="Calibri" w:cs="Calibri"/>
        </w:rPr>
        <w:t xml:space="preserve"> companies, leveraging expertise to deliver tailored solutions and drive </w:t>
      </w:r>
      <w:r w:rsidR="006D09B7" w:rsidRPr="00F043CA">
        <w:rPr>
          <w:rFonts w:ascii="Calibri" w:hAnsi="Calibri" w:cs="Calibri"/>
        </w:rPr>
        <w:t>successful</w:t>
      </w:r>
      <w:r w:rsidRPr="00F043CA">
        <w:rPr>
          <w:rFonts w:ascii="Calibri" w:hAnsi="Calibri" w:cs="Calibri"/>
        </w:rPr>
        <w:t xml:space="preserve"> metrics.</w:t>
      </w:r>
    </w:p>
    <w:p w14:paraId="72EF6377" w14:textId="23C93927" w:rsidR="00F043CA" w:rsidRPr="00F043CA" w:rsidRDefault="00F043CA" w:rsidP="00F043CA">
      <w:pPr>
        <w:pStyle w:val="ListParagraph"/>
        <w:numPr>
          <w:ilvl w:val="0"/>
          <w:numId w:val="40"/>
        </w:numPr>
        <w:spacing w:line="288" w:lineRule="auto"/>
        <w:jc w:val="both"/>
        <w:rPr>
          <w:rFonts w:ascii="Calibri" w:hAnsi="Calibri" w:cs="Calibri"/>
        </w:rPr>
      </w:pPr>
      <w:r w:rsidRPr="00F043CA">
        <w:rPr>
          <w:rFonts w:ascii="Calibri" w:hAnsi="Calibri" w:cs="Calibri"/>
        </w:rPr>
        <w:t xml:space="preserve">Contributing uniquely </w:t>
      </w:r>
      <w:r w:rsidR="00367F32">
        <w:rPr>
          <w:rFonts w:ascii="Calibri" w:hAnsi="Calibri" w:cs="Calibri"/>
        </w:rPr>
        <w:t>customized</w:t>
      </w:r>
      <w:r w:rsidRPr="00F043CA">
        <w:rPr>
          <w:rFonts w:ascii="Calibri" w:hAnsi="Calibri" w:cs="Calibri"/>
        </w:rPr>
        <w:t xml:space="preserve"> solutions, achieving a </w:t>
      </w:r>
      <w:r>
        <w:rPr>
          <w:rFonts w:ascii="Calibri" w:hAnsi="Calibri" w:cs="Calibri"/>
        </w:rPr>
        <w:t>4</w:t>
      </w:r>
      <w:r w:rsidRPr="00F043CA">
        <w:rPr>
          <w:rFonts w:ascii="Calibri" w:hAnsi="Calibri" w:cs="Calibri"/>
        </w:rPr>
        <w:t>0% increase in project efficiency and client satisfaction across diverse environments.</w:t>
      </w:r>
    </w:p>
    <w:p w14:paraId="23FDD7C9" w14:textId="767B4ABE" w:rsidR="00422456" w:rsidRPr="00914F33" w:rsidRDefault="00422456" w:rsidP="00F043CA">
      <w:pPr>
        <w:spacing w:line="288" w:lineRule="auto"/>
        <w:rPr>
          <w:rFonts w:ascii="Calibri" w:hAnsi="Calibri" w:cs="Calibri"/>
          <w:b/>
          <w:bCs/>
        </w:rPr>
      </w:pPr>
      <w:proofErr w:type="spellStart"/>
      <w:r w:rsidRPr="00914F33">
        <w:rPr>
          <w:rFonts w:ascii="Calibri" w:hAnsi="Calibri" w:cs="Calibri"/>
          <w:b/>
          <w:bCs/>
        </w:rPr>
        <w:t>ThreeRocks</w:t>
      </w:r>
      <w:proofErr w:type="spellEnd"/>
      <w:r w:rsidRPr="00914F33">
        <w:rPr>
          <w:rFonts w:ascii="Calibri" w:hAnsi="Calibri" w:cs="Calibri"/>
          <w:b/>
          <w:bCs/>
        </w:rPr>
        <w:t xml:space="preserve"> Ltd, Thame, United Kingdom</w:t>
      </w:r>
    </w:p>
    <w:p w14:paraId="5C4C0CBD" w14:textId="2972BE2D" w:rsidR="00422456" w:rsidRPr="00914F33" w:rsidRDefault="00422456" w:rsidP="00422456">
      <w:pPr>
        <w:rPr>
          <w:rFonts w:ascii="Calibri" w:hAnsi="Calibri" w:cs="Calibri"/>
          <w:b/>
          <w:bCs/>
        </w:rPr>
      </w:pPr>
      <w:r w:rsidRPr="00914F33">
        <w:rPr>
          <w:rFonts w:ascii="Calibri" w:hAnsi="Calibri" w:cs="Calibri"/>
          <w:b/>
          <w:bCs/>
        </w:rPr>
        <w:t>Contract 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February 2023 – </w:t>
      </w:r>
      <w:r w:rsidR="0006513E">
        <w:rPr>
          <w:rFonts w:ascii="Calibri" w:hAnsi="Calibri" w:cs="Calibri"/>
          <w:b/>
          <w:bCs/>
        </w:rPr>
        <w:t>April 2025</w:t>
      </w:r>
    </w:p>
    <w:p w14:paraId="2ED265E0" w14:textId="77777777" w:rsidR="00947AB7" w:rsidRDefault="00947AB7" w:rsidP="0017189E">
      <w:pPr>
        <w:numPr>
          <w:ilvl w:val="0"/>
          <w:numId w:val="33"/>
        </w:numPr>
        <w:spacing w:line="288" w:lineRule="auto"/>
        <w:jc w:val="both"/>
        <w:rPr>
          <w:rFonts w:ascii="Calibri" w:hAnsi="Calibri" w:cs="Calibri"/>
        </w:rPr>
      </w:pPr>
      <w:r w:rsidRPr="00947AB7">
        <w:rPr>
          <w:rFonts w:ascii="Calibri" w:hAnsi="Calibri" w:cs="Calibri"/>
        </w:rPr>
        <w:t xml:space="preserve">Integrated complex third-party providers such as </w:t>
      </w:r>
      <w:proofErr w:type="spellStart"/>
      <w:r w:rsidRPr="00947AB7">
        <w:rPr>
          <w:rFonts w:ascii="Calibri" w:hAnsi="Calibri" w:cs="Calibri"/>
        </w:rPr>
        <w:t>Trifft</w:t>
      </w:r>
      <w:proofErr w:type="spellEnd"/>
      <w:r w:rsidRPr="00947AB7">
        <w:rPr>
          <w:rFonts w:ascii="Calibri" w:hAnsi="Calibri" w:cs="Calibri"/>
        </w:rPr>
        <w:t xml:space="preserve"> and Zonal systems into existing Order and Pay platforms for one of the largest restaurant companies in the UK.</w:t>
      </w:r>
    </w:p>
    <w:p w14:paraId="7F3A1C7A" w14:textId="791B7E8A" w:rsidR="0017189E" w:rsidRPr="00914F33" w:rsidRDefault="0017189E" w:rsidP="0017189E">
      <w:pPr>
        <w:numPr>
          <w:ilvl w:val="0"/>
          <w:numId w:val="33"/>
        </w:numPr>
        <w:spacing w:line="288" w:lineRule="auto"/>
        <w:jc w:val="both"/>
        <w:rPr>
          <w:rFonts w:ascii="Calibri" w:hAnsi="Calibri" w:cs="Calibri"/>
        </w:rPr>
      </w:pPr>
      <w:r w:rsidRPr="00914F33">
        <w:rPr>
          <w:rFonts w:ascii="Calibri" w:hAnsi="Calibri" w:cs="Calibri"/>
        </w:rPr>
        <w:t>Spearheaded the implementation of an Identity Server 4, fortifying API security and ensuring the protection of sensitive data.</w:t>
      </w:r>
    </w:p>
    <w:p w14:paraId="47C51E15" w14:textId="64CE8587" w:rsidR="0017189E" w:rsidRPr="00914F33" w:rsidRDefault="0017189E" w:rsidP="0017189E">
      <w:pPr>
        <w:numPr>
          <w:ilvl w:val="0"/>
          <w:numId w:val="33"/>
        </w:numPr>
        <w:spacing w:line="288" w:lineRule="auto"/>
        <w:jc w:val="both"/>
        <w:rPr>
          <w:rFonts w:ascii="Calibri" w:hAnsi="Calibri" w:cs="Calibri"/>
        </w:rPr>
      </w:pPr>
      <w:r w:rsidRPr="00914F33">
        <w:rPr>
          <w:rFonts w:ascii="Calibri" w:hAnsi="Calibri" w:cs="Calibri"/>
        </w:rPr>
        <w:t xml:space="preserve">Integrated Spire API using </w:t>
      </w:r>
      <w:proofErr w:type="spellStart"/>
      <w:r w:rsidRPr="00914F33">
        <w:rPr>
          <w:rFonts w:ascii="Calibri" w:hAnsi="Calibri" w:cs="Calibri"/>
        </w:rPr>
        <w:t>GraphQL</w:t>
      </w:r>
      <w:proofErr w:type="spellEnd"/>
      <w:r w:rsidRPr="00914F33">
        <w:rPr>
          <w:rFonts w:ascii="Calibri" w:hAnsi="Calibri" w:cs="Calibri"/>
        </w:rPr>
        <w:t>, reducing data retrieval time by 60% and enabling real-time tracking and retrieval of vessel information, significantly enhancing project capabilities.</w:t>
      </w:r>
    </w:p>
    <w:p w14:paraId="46BB2337" w14:textId="0DB9120A" w:rsidR="005B2AFC" w:rsidRDefault="0017189E" w:rsidP="0017189E">
      <w:pPr>
        <w:numPr>
          <w:ilvl w:val="0"/>
          <w:numId w:val="33"/>
        </w:numPr>
        <w:spacing w:line="288" w:lineRule="auto"/>
        <w:jc w:val="both"/>
        <w:rPr>
          <w:rFonts w:ascii="Calibri" w:hAnsi="Calibri" w:cs="Calibri"/>
        </w:rPr>
      </w:pPr>
      <w:r w:rsidRPr="00914F33">
        <w:rPr>
          <w:rFonts w:ascii="Calibri" w:hAnsi="Calibri" w:cs="Calibri"/>
        </w:rPr>
        <w:t>Implemented Azure webhooks for seamless synchronization of Azure Active Directory (AD) users, resulting in a 45% improvement in user data accuracy and a 20% reduction in user-related issues.</w:t>
      </w:r>
    </w:p>
    <w:p w14:paraId="7A4B1BE0" w14:textId="7D7422BA" w:rsidR="00A85E02" w:rsidRDefault="006E3E54" w:rsidP="0017189E">
      <w:pPr>
        <w:numPr>
          <w:ilvl w:val="0"/>
          <w:numId w:val="33"/>
        </w:numPr>
        <w:spacing w:line="288" w:lineRule="auto"/>
        <w:jc w:val="both"/>
        <w:rPr>
          <w:rFonts w:ascii="Calibri" w:hAnsi="Calibri" w:cs="Calibri"/>
        </w:rPr>
      </w:pPr>
      <w:r>
        <w:rPr>
          <w:rFonts w:ascii="Calibri" w:hAnsi="Calibri" w:cs="Calibri"/>
        </w:rPr>
        <w:t>Incorporated</w:t>
      </w:r>
      <w:r w:rsidR="00A85E02" w:rsidRPr="00A85E02">
        <w:rPr>
          <w:rFonts w:ascii="Calibri" w:hAnsi="Calibri" w:cs="Calibri"/>
        </w:rPr>
        <w:t xml:space="preserve"> Braintree payment gateway for card payments, Google Pay, and Apple Pay.</w:t>
      </w:r>
    </w:p>
    <w:p w14:paraId="42AACF09" w14:textId="6D9DD504" w:rsidR="00A85E02" w:rsidRPr="00914F33" w:rsidRDefault="00A85E02" w:rsidP="0017189E">
      <w:pPr>
        <w:numPr>
          <w:ilvl w:val="0"/>
          <w:numId w:val="33"/>
        </w:numPr>
        <w:spacing w:line="288" w:lineRule="auto"/>
        <w:jc w:val="both"/>
        <w:rPr>
          <w:rFonts w:ascii="Calibri" w:hAnsi="Calibri" w:cs="Calibri"/>
        </w:rPr>
      </w:pPr>
      <w:r w:rsidRPr="00A85E02">
        <w:rPr>
          <w:rFonts w:ascii="Calibri" w:hAnsi="Calibri" w:cs="Calibri"/>
        </w:rPr>
        <w:t xml:space="preserve">Provided support to </w:t>
      </w:r>
      <w:r>
        <w:rPr>
          <w:rFonts w:ascii="Calibri" w:hAnsi="Calibri" w:cs="Calibri"/>
        </w:rPr>
        <w:t>8</w:t>
      </w:r>
      <w:r w:rsidRPr="00A85E02">
        <w:rPr>
          <w:rFonts w:ascii="Calibri" w:hAnsi="Calibri" w:cs="Calibri"/>
        </w:rPr>
        <w:t xml:space="preserve"> enterprise projects.</w:t>
      </w:r>
    </w:p>
    <w:p w14:paraId="1BB00577" w14:textId="220AABE7" w:rsidR="0017189E" w:rsidRPr="00914F33" w:rsidRDefault="0017189E" w:rsidP="008B1185">
      <w:pPr>
        <w:spacing w:line="288" w:lineRule="auto"/>
        <w:rPr>
          <w:rFonts w:ascii="Calibri" w:hAnsi="Calibri" w:cs="Calibri"/>
          <w:b/>
          <w:bCs/>
        </w:rPr>
      </w:pPr>
      <w:r w:rsidRPr="00914F33">
        <w:rPr>
          <w:rFonts w:ascii="Calibri" w:hAnsi="Calibri" w:cs="Calibri"/>
          <w:b/>
          <w:bCs/>
        </w:rPr>
        <w:t>Nine Alpha Global Computing, Lahore, Pakistan</w:t>
      </w:r>
    </w:p>
    <w:p w14:paraId="63471179" w14:textId="0E5CDAE6" w:rsidR="0066662C" w:rsidRPr="00914F33" w:rsidRDefault="0017189E" w:rsidP="0017189E">
      <w:pPr>
        <w:rPr>
          <w:rFonts w:ascii="Calibri" w:hAnsi="Calibri" w:cs="Calibri"/>
          <w:b/>
          <w:bCs/>
        </w:rPr>
      </w:pPr>
      <w:r w:rsidRPr="00914F33">
        <w:rPr>
          <w:rFonts w:ascii="Calibri" w:hAnsi="Calibri" w:cs="Calibri"/>
          <w:b/>
          <w:bCs/>
        </w:rPr>
        <w:t>Senior 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00262C0B">
        <w:rPr>
          <w:rFonts w:ascii="Calibri" w:hAnsi="Calibri" w:cs="Calibri"/>
          <w:b/>
          <w:bCs/>
        </w:rPr>
        <w:tab/>
        <w:t xml:space="preserve">               </w:t>
      </w:r>
      <w:r w:rsidRPr="00914F33">
        <w:rPr>
          <w:rFonts w:ascii="Calibri" w:hAnsi="Calibri" w:cs="Calibri"/>
          <w:b/>
          <w:bCs/>
        </w:rPr>
        <w:t xml:space="preserve">August 2020 – </w:t>
      </w:r>
      <w:r w:rsidR="00262C0B">
        <w:rPr>
          <w:rFonts w:ascii="Calibri" w:hAnsi="Calibri" w:cs="Calibri"/>
          <w:b/>
          <w:bCs/>
        </w:rPr>
        <w:t>September</w:t>
      </w:r>
      <w:r w:rsidRPr="00914F33">
        <w:rPr>
          <w:rFonts w:ascii="Calibri" w:hAnsi="Calibri" w:cs="Calibri"/>
          <w:b/>
          <w:bCs/>
        </w:rPr>
        <w:t xml:space="preserve"> 2023</w:t>
      </w:r>
    </w:p>
    <w:p w14:paraId="3C2031AE" w14:textId="77777777" w:rsidR="00F043CA" w:rsidRPr="00F043CA" w:rsidRDefault="00F043CA" w:rsidP="00F043CA">
      <w:pPr>
        <w:pStyle w:val="ListParagraph"/>
        <w:numPr>
          <w:ilvl w:val="0"/>
          <w:numId w:val="39"/>
        </w:numPr>
        <w:spacing w:line="288" w:lineRule="auto"/>
        <w:jc w:val="both"/>
        <w:rPr>
          <w:rFonts w:ascii="Calibri" w:hAnsi="Calibri" w:cs="Calibri"/>
        </w:rPr>
      </w:pPr>
      <w:r w:rsidRPr="00F043CA">
        <w:rPr>
          <w:rFonts w:ascii="Calibri" w:hAnsi="Calibri" w:cs="Calibri"/>
        </w:rPr>
        <w:t>Engineered the project from scratch, including data migration from old software to new.</w:t>
      </w:r>
    </w:p>
    <w:p w14:paraId="3A1EAC30" w14:textId="78CA5F37" w:rsidR="00F043CA" w:rsidRPr="00F043CA" w:rsidRDefault="00F043CA" w:rsidP="00F043CA">
      <w:pPr>
        <w:pStyle w:val="ListParagraph"/>
        <w:numPr>
          <w:ilvl w:val="0"/>
          <w:numId w:val="39"/>
        </w:numPr>
        <w:spacing w:line="288" w:lineRule="auto"/>
        <w:jc w:val="both"/>
        <w:rPr>
          <w:rFonts w:ascii="Calibri" w:hAnsi="Calibri" w:cs="Calibri"/>
        </w:rPr>
      </w:pPr>
      <w:r w:rsidRPr="00F043CA">
        <w:rPr>
          <w:rFonts w:ascii="Calibri" w:hAnsi="Calibri" w:cs="Calibri"/>
        </w:rPr>
        <w:lastRenderedPageBreak/>
        <w:t>Developed modules</w:t>
      </w:r>
      <w:r>
        <w:rPr>
          <w:rFonts w:ascii="Calibri" w:hAnsi="Calibri" w:cs="Calibri"/>
        </w:rPr>
        <w:t xml:space="preserve"> e.g.</w:t>
      </w:r>
      <w:r w:rsidRPr="00F043CA">
        <w:rPr>
          <w:rFonts w:ascii="Calibri" w:hAnsi="Calibri" w:cs="Calibri"/>
        </w:rPr>
        <w:t xml:space="preserve"> Capture, Process, and Comply, increasing productivity by </w:t>
      </w:r>
      <w:r>
        <w:rPr>
          <w:rFonts w:ascii="Calibri" w:hAnsi="Calibri" w:cs="Calibri"/>
        </w:rPr>
        <w:t>5</w:t>
      </w:r>
      <w:r w:rsidRPr="00F043CA">
        <w:rPr>
          <w:rFonts w:ascii="Calibri" w:hAnsi="Calibri" w:cs="Calibri"/>
        </w:rPr>
        <w:t>0%.</w:t>
      </w:r>
    </w:p>
    <w:p w14:paraId="45C08E52" w14:textId="55580D36" w:rsidR="00F043CA" w:rsidRPr="00F043CA" w:rsidRDefault="001B4A19" w:rsidP="00F043CA">
      <w:pPr>
        <w:pStyle w:val="ListParagraph"/>
        <w:numPr>
          <w:ilvl w:val="0"/>
          <w:numId w:val="39"/>
        </w:numPr>
        <w:spacing w:line="288" w:lineRule="auto"/>
        <w:jc w:val="both"/>
        <w:rPr>
          <w:rFonts w:ascii="Calibri" w:hAnsi="Calibri" w:cs="Calibri"/>
        </w:rPr>
      </w:pPr>
      <w:r>
        <w:rPr>
          <w:rFonts w:ascii="Calibri" w:hAnsi="Calibri" w:cs="Calibri"/>
        </w:rPr>
        <w:t>Carried out</w:t>
      </w:r>
      <w:r w:rsidR="00F043CA" w:rsidRPr="00F043CA">
        <w:rPr>
          <w:rFonts w:ascii="Calibri" w:hAnsi="Calibri" w:cs="Calibri"/>
        </w:rPr>
        <w:t xml:space="preserve"> quality control, production, auditing, maintenance, safety protocol features</w:t>
      </w:r>
      <w:r w:rsidR="00F043CA">
        <w:rPr>
          <w:rFonts w:ascii="Calibri" w:hAnsi="Calibri" w:cs="Calibri"/>
        </w:rPr>
        <w:t xml:space="preserve">, and </w:t>
      </w:r>
      <w:r w:rsidR="00F043CA" w:rsidRPr="00F043CA">
        <w:rPr>
          <w:rFonts w:ascii="Calibri" w:hAnsi="Calibri" w:cs="Calibri"/>
        </w:rPr>
        <w:t>enhancing compliance.</w:t>
      </w:r>
    </w:p>
    <w:p w14:paraId="0720B450" w14:textId="349DF747" w:rsidR="00F043CA" w:rsidRPr="00F043CA" w:rsidRDefault="00F043CA" w:rsidP="00F043CA">
      <w:pPr>
        <w:pStyle w:val="ListParagraph"/>
        <w:numPr>
          <w:ilvl w:val="0"/>
          <w:numId w:val="39"/>
        </w:numPr>
        <w:spacing w:line="288" w:lineRule="auto"/>
        <w:jc w:val="both"/>
        <w:rPr>
          <w:rFonts w:ascii="Calibri" w:hAnsi="Calibri" w:cs="Calibri"/>
        </w:rPr>
      </w:pPr>
      <w:r w:rsidRPr="00F043CA">
        <w:rPr>
          <w:rFonts w:ascii="Calibri" w:hAnsi="Calibri" w:cs="Calibri"/>
        </w:rPr>
        <w:t xml:space="preserve">Integrated OpenSearch, boosting search speed by </w:t>
      </w:r>
      <w:r>
        <w:rPr>
          <w:rFonts w:ascii="Calibri" w:hAnsi="Calibri" w:cs="Calibri"/>
        </w:rPr>
        <w:t>9</w:t>
      </w:r>
      <w:r w:rsidRPr="00F043CA">
        <w:rPr>
          <w:rFonts w:ascii="Calibri" w:hAnsi="Calibri" w:cs="Calibri"/>
        </w:rPr>
        <w:t>0%.</w:t>
      </w:r>
    </w:p>
    <w:p w14:paraId="0CB21059" w14:textId="05838B54" w:rsidR="00F043CA" w:rsidRPr="00F043CA" w:rsidRDefault="00F043CA" w:rsidP="00F679F9">
      <w:pPr>
        <w:pStyle w:val="ListParagraph"/>
        <w:numPr>
          <w:ilvl w:val="0"/>
          <w:numId w:val="39"/>
        </w:numPr>
        <w:spacing w:line="288" w:lineRule="auto"/>
        <w:rPr>
          <w:rFonts w:ascii="Calibri" w:hAnsi="Calibri" w:cs="Calibri"/>
        </w:rPr>
      </w:pPr>
      <w:r w:rsidRPr="00F043CA">
        <w:rPr>
          <w:rFonts w:ascii="Calibri" w:hAnsi="Calibri" w:cs="Calibri"/>
        </w:rPr>
        <w:t>Built the web application with Angular</w:t>
      </w:r>
      <w:r w:rsidR="001B4A19">
        <w:rPr>
          <w:rFonts w:ascii="Calibri" w:hAnsi="Calibri" w:cs="Calibri"/>
        </w:rPr>
        <w:t xml:space="preserve"> 15</w:t>
      </w:r>
      <w:r w:rsidRPr="00F043CA">
        <w:rPr>
          <w:rFonts w:ascii="Calibri" w:hAnsi="Calibri" w:cs="Calibri"/>
        </w:rPr>
        <w:t xml:space="preserve"> and .NET Core API, reducing load times by </w:t>
      </w:r>
      <w:r>
        <w:rPr>
          <w:rFonts w:ascii="Calibri" w:hAnsi="Calibri" w:cs="Calibri"/>
        </w:rPr>
        <w:t>8</w:t>
      </w:r>
      <w:r w:rsidRPr="00F043CA">
        <w:rPr>
          <w:rFonts w:ascii="Calibri" w:hAnsi="Calibri" w:cs="Calibri"/>
        </w:rPr>
        <w:t>0%.</w:t>
      </w:r>
    </w:p>
    <w:p w14:paraId="510F2139" w14:textId="73A3D734" w:rsidR="00F043CA" w:rsidRDefault="00F043CA" w:rsidP="00F043CA">
      <w:pPr>
        <w:pStyle w:val="ListParagraph"/>
        <w:numPr>
          <w:ilvl w:val="0"/>
          <w:numId w:val="39"/>
        </w:numPr>
        <w:spacing w:line="288" w:lineRule="auto"/>
        <w:jc w:val="both"/>
        <w:rPr>
          <w:rFonts w:ascii="Calibri" w:hAnsi="Calibri" w:cs="Calibri"/>
        </w:rPr>
      </w:pPr>
      <w:r w:rsidRPr="00F043CA">
        <w:rPr>
          <w:rFonts w:ascii="Calibri" w:hAnsi="Calibri" w:cs="Calibri"/>
        </w:rPr>
        <w:t xml:space="preserve">Deployed applications using Azure DevOps and manual techniques, reducing deployment time by </w:t>
      </w:r>
      <w:r>
        <w:rPr>
          <w:rFonts w:ascii="Calibri" w:hAnsi="Calibri" w:cs="Calibri"/>
        </w:rPr>
        <w:t>75</w:t>
      </w:r>
      <w:r w:rsidRPr="00F043CA">
        <w:rPr>
          <w:rFonts w:ascii="Calibri" w:hAnsi="Calibri" w:cs="Calibri"/>
        </w:rPr>
        <w:t>%.</w:t>
      </w:r>
    </w:p>
    <w:p w14:paraId="12EC8237" w14:textId="77777777" w:rsidR="005D0040" w:rsidRPr="00F043CA" w:rsidRDefault="005D0040" w:rsidP="005D0040">
      <w:pPr>
        <w:pStyle w:val="ListParagraph"/>
        <w:spacing w:line="288" w:lineRule="auto"/>
        <w:ind w:left="360"/>
        <w:jc w:val="both"/>
        <w:rPr>
          <w:rFonts w:ascii="Calibri" w:hAnsi="Calibri" w:cs="Calibri"/>
        </w:rPr>
      </w:pPr>
    </w:p>
    <w:p w14:paraId="57D90A2F" w14:textId="0EBBAE01" w:rsidR="004D253E" w:rsidRPr="00914F33" w:rsidRDefault="004D253E" w:rsidP="00F043CA">
      <w:pPr>
        <w:spacing w:line="288" w:lineRule="auto"/>
        <w:rPr>
          <w:rFonts w:ascii="Calibri" w:hAnsi="Calibri" w:cs="Calibri"/>
          <w:b/>
          <w:bCs/>
        </w:rPr>
      </w:pPr>
      <w:r w:rsidRPr="00914F33">
        <w:rPr>
          <w:rFonts w:ascii="Calibri" w:hAnsi="Calibri" w:cs="Calibri"/>
          <w:b/>
          <w:bCs/>
        </w:rPr>
        <w:t xml:space="preserve">MTBC - </w:t>
      </w:r>
      <w:proofErr w:type="spellStart"/>
      <w:r w:rsidRPr="00914F33">
        <w:rPr>
          <w:rFonts w:ascii="Calibri" w:hAnsi="Calibri" w:cs="Calibri"/>
          <w:b/>
          <w:bCs/>
        </w:rPr>
        <w:t>CareCloud</w:t>
      </w:r>
      <w:proofErr w:type="spellEnd"/>
      <w:r w:rsidRPr="00914F33">
        <w:rPr>
          <w:rFonts w:ascii="Calibri" w:hAnsi="Calibri" w:cs="Calibri"/>
          <w:b/>
          <w:bCs/>
        </w:rPr>
        <w:t>, Rawalpindi, Pakistan</w:t>
      </w:r>
    </w:p>
    <w:p w14:paraId="08368FDB" w14:textId="442A22BF" w:rsidR="005518EE" w:rsidRPr="00914F33" w:rsidRDefault="004D253E" w:rsidP="004D253E">
      <w:pPr>
        <w:rPr>
          <w:rFonts w:ascii="Calibri" w:hAnsi="Calibri" w:cs="Calibri"/>
          <w:b/>
          <w:bCs/>
        </w:rPr>
      </w:pPr>
      <w:r w:rsidRPr="00914F33">
        <w:rPr>
          <w:rFonts w:ascii="Calibri" w:hAnsi="Calibri" w:cs="Calibri"/>
          <w:b/>
          <w:bCs/>
        </w:rPr>
        <w:t>Lead Operations talk EHR (Tech Lead)</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June 2019 – August 2020</w:t>
      </w:r>
    </w:p>
    <w:p w14:paraId="3AF97CB8" w14:textId="77777777" w:rsidR="004D253E"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Spearheaded the upgrade of the talk EHR project from Angular 6 to Angular 9, yielding a 25% improvement in application response time. </w:t>
      </w:r>
    </w:p>
    <w:p w14:paraId="58F0B940" w14:textId="77777777" w:rsidR="004D253E"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 xml:space="preserve">Led and managed a 10-person operations team, ensuring efficient project execution and achieving a 95% reduction in service loading time through codebase refactoring. </w:t>
      </w:r>
    </w:p>
    <w:p w14:paraId="0610DA92" w14:textId="60BF53D2" w:rsidR="008B1185" w:rsidRPr="00914F33" w:rsidRDefault="004D253E" w:rsidP="00914F33">
      <w:pPr>
        <w:numPr>
          <w:ilvl w:val="0"/>
          <w:numId w:val="35"/>
        </w:numPr>
        <w:spacing w:line="288" w:lineRule="auto"/>
        <w:jc w:val="both"/>
        <w:rPr>
          <w:rFonts w:ascii="Calibri" w:hAnsi="Calibri" w:cs="Calibri"/>
        </w:rPr>
      </w:pPr>
      <w:r w:rsidRPr="00914F33">
        <w:rPr>
          <w:rFonts w:ascii="Calibri" w:hAnsi="Calibri" w:cs="Calibri"/>
        </w:rPr>
        <w:t>Directed server monitoring, sprint management, and release management, and conducted code reviews to maintain high-quality standards.</w:t>
      </w:r>
    </w:p>
    <w:p w14:paraId="0EACE57A" w14:textId="77777777" w:rsidR="004D253E" w:rsidRPr="00914F33" w:rsidRDefault="004D253E" w:rsidP="00A85E02">
      <w:pPr>
        <w:spacing w:line="288" w:lineRule="auto"/>
        <w:rPr>
          <w:rFonts w:ascii="Calibri" w:hAnsi="Calibri" w:cs="Calibri"/>
          <w:b/>
          <w:bCs/>
        </w:rPr>
      </w:pPr>
      <w:r w:rsidRPr="00914F33">
        <w:rPr>
          <w:rFonts w:ascii="Calibri" w:hAnsi="Calibri" w:cs="Calibri"/>
          <w:b/>
          <w:bCs/>
        </w:rPr>
        <w:t xml:space="preserve">MTBC - </w:t>
      </w:r>
      <w:proofErr w:type="spellStart"/>
      <w:r w:rsidRPr="00914F33">
        <w:rPr>
          <w:rFonts w:ascii="Calibri" w:hAnsi="Calibri" w:cs="Calibri"/>
          <w:b/>
          <w:bCs/>
        </w:rPr>
        <w:t>CareCloud</w:t>
      </w:r>
      <w:proofErr w:type="spellEnd"/>
      <w:r w:rsidRPr="00914F33">
        <w:rPr>
          <w:rFonts w:ascii="Calibri" w:hAnsi="Calibri" w:cs="Calibri"/>
          <w:b/>
          <w:bCs/>
        </w:rPr>
        <w:t>, Rawalpindi, Pakistan</w:t>
      </w:r>
    </w:p>
    <w:p w14:paraId="5627F7BA" w14:textId="0ED32B54" w:rsidR="004D253E" w:rsidRPr="00914F33" w:rsidRDefault="004D253E" w:rsidP="004D253E">
      <w:pPr>
        <w:rPr>
          <w:rFonts w:ascii="Calibri" w:hAnsi="Calibri" w:cs="Calibri"/>
          <w:b/>
          <w:bCs/>
        </w:rPr>
      </w:pPr>
      <w:r w:rsidRPr="00914F33">
        <w:rPr>
          <w:rFonts w:ascii="Calibri" w:hAnsi="Calibri" w:cs="Calibri"/>
          <w:b/>
          <w:bCs/>
        </w:rPr>
        <w:t>Software Engineer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February 2018 – June 2019</w:t>
      </w:r>
    </w:p>
    <w:p w14:paraId="5E0108CF" w14:textId="2BA206F5" w:rsidR="004D253E" w:rsidRPr="00914F33" w:rsidRDefault="004D253E" w:rsidP="00914F33">
      <w:pPr>
        <w:numPr>
          <w:ilvl w:val="0"/>
          <w:numId w:val="36"/>
        </w:numPr>
        <w:spacing w:line="288" w:lineRule="auto"/>
        <w:jc w:val="both"/>
        <w:rPr>
          <w:rFonts w:ascii="Calibri" w:hAnsi="Calibri" w:cs="Calibri"/>
        </w:rPr>
      </w:pPr>
      <w:r w:rsidRPr="00914F33">
        <w:rPr>
          <w:rFonts w:ascii="Calibri" w:hAnsi="Calibri" w:cs="Calibri"/>
        </w:rPr>
        <w:t>Developed key modules for the talk EHR application: Document Manager, Schedulers, and Rights</w:t>
      </w:r>
      <w:r w:rsidR="00F043CA">
        <w:rPr>
          <w:rFonts w:ascii="Calibri" w:hAnsi="Calibri" w:cs="Calibri"/>
        </w:rPr>
        <w:t xml:space="preserve"> </w:t>
      </w:r>
      <w:r w:rsidRPr="00914F33">
        <w:rPr>
          <w:rFonts w:ascii="Calibri" w:hAnsi="Calibri" w:cs="Calibri"/>
        </w:rPr>
        <w:t xml:space="preserve">Authorization, enhancing functionality. </w:t>
      </w:r>
    </w:p>
    <w:p w14:paraId="338CC7F1" w14:textId="77777777" w:rsidR="004D253E" w:rsidRPr="00914F33" w:rsidRDefault="004D253E" w:rsidP="00914F33">
      <w:pPr>
        <w:numPr>
          <w:ilvl w:val="0"/>
          <w:numId w:val="36"/>
        </w:numPr>
        <w:spacing w:line="288" w:lineRule="auto"/>
        <w:jc w:val="both"/>
        <w:rPr>
          <w:rFonts w:ascii="Calibri" w:hAnsi="Calibri" w:cs="Calibri"/>
        </w:rPr>
      </w:pPr>
      <w:r w:rsidRPr="00914F33">
        <w:rPr>
          <w:rFonts w:ascii="Calibri" w:hAnsi="Calibri" w:cs="Calibri"/>
        </w:rPr>
        <w:t xml:space="preserve">Integrated APIs for ICDs and CPTs, reducing coding errors by 30% and improving efficiency by 25%, enhancing medical coding accuracy. </w:t>
      </w:r>
    </w:p>
    <w:p w14:paraId="6E4E199B" w14:textId="4FC7802B" w:rsidR="00B60C01" w:rsidRPr="00914F33" w:rsidRDefault="004D253E" w:rsidP="00914F33">
      <w:pPr>
        <w:numPr>
          <w:ilvl w:val="0"/>
          <w:numId w:val="36"/>
        </w:numPr>
        <w:spacing w:line="288" w:lineRule="auto"/>
        <w:jc w:val="both"/>
        <w:rPr>
          <w:rFonts w:ascii="Calibri" w:hAnsi="Calibri" w:cs="Calibri"/>
          <w:b/>
        </w:rPr>
      </w:pPr>
      <w:r w:rsidRPr="00914F33">
        <w:rPr>
          <w:rFonts w:ascii="Calibri" w:hAnsi="Calibri" w:cs="Calibri"/>
        </w:rPr>
        <w:t>Resolved operational issues in Charts and Claims, resulting in a 15% improvement in overall application performance.</w:t>
      </w:r>
    </w:p>
    <w:p w14:paraId="71152E41" w14:textId="636641B1" w:rsidR="000D1C22" w:rsidRPr="00914F33" w:rsidRDefault="00FC03CC" w:rsidP="00EE5BFC">
      <w:pPr>
        <w:spacing w:line="288" w:lineRule="auto"/>
        <w:rPr>
          <w:rFonts w:ascii="Calibri" w:hAnsi="Calibri" w:cs="Calibri"/>
          <w:b/>
          <w:bCs/>
        </w:rPr>
      </w:pPr>
      <w:r>
        <w:rPr>
          <w:rFonts w:ascii="Calibri" w:hAnsi="Calibri" w:cs="Calibri"/>
          <w:b/>
          <w:bCs/>
        </w:rPr>
        <w:t>Celestia Software Pvt. Ltd.</w:t>
      </w:r>
      <w:r w:rsidR="000D1C22" w:rsidRPr="00914F33">
        <w:rPr>
          <w:rFonts w:ascii="Calibri" w:hAnsi="Calibri" w:cs="Calibri"/>
          <w:b/>
          <w:bCs/>
        </w:rPr>
        <w:t xml:space="preserve">, </w:t>
      </w:r>
      <w:r>
        <w:rPr>
          <w:rFonts w:ascii="Calibri" w:hAnsi="Calibri" w:cs="Calibri"/>
          <w:b/>
          <w:bCs/>
        </w:rPr>
        <w:t>Islamabad</w:t>
      </w:r>
      <w:r w:rsidR="000D1C22" w:rsidRPr="00914F33">
        <w:rPr>
          <w:rFonts w:ascii="Calibri" w:hAnsi="Calibri" w:cs="Calibri"/>
          <w:b/>
          <w:bCs/>
        </w:rPr>
        <w:t>, Pakistan</w:t>
      </w:r>
    </w:p>
    <w:p w14:paraId="549C76E3" w14:textId="3A83C0AD" w:rsidR="000D1C22" w:rsidRPr="00914F33" w:rsidRDefault="000D1C22" w:rsidP="000D1C22">
      <w:pPr>
        <w:rPr>
          <w:rFonts w:ascii="Calibri" w:hAnsi="Calibri" w:cs="Calibri"/>
          <w:b/>
          <w:bCs/>
        </w:rPr>
      </w:pPr>
      <w:r w:rsidRPr="00914F33">
        <w:rPr>
          <w:rFonts w:ascii="Calibri" w:hAnsi="Calibri" w:cs="Calibri"/>
          <w:b/>
          <w:bCs/>
        </w:rPr>
        <w:t>Software Developer</w:t>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r>
      <w:r w:rsidRPr="00914F33">
        <w:rPr>
          <w:rFonts w:ascii="Calibri" w:hAnsi="Calibri" w:cs="Calibri"/>
          <w:b/>
          <w:bCs/>
        </w:rPr>
        <w:tab/>
        <w:t xml:space="preserve">          July 2017 – January 2018</w:t>
      </w:r>
    </w:p>
    <w:p w14:paraId="1F45C443" w14:textId="77777777" w:rsidR="000D1C22" w:rsidRPr="00914F33" w:rsidRDefault="000D1C22" w:rsidP="00914F33">
      <w:pPr>
        <w:numPr>
          <w:ilvl w:val="0"/>
          <w:numId w:val="37"/>
        </w:numPr>
        <w:spacing w:line="288" w:lineRule="auto"/>
        <w:jc w:val="both"/>
        <w:rPr>
          <w:rFonts w:ascii="Calibri" w:hAnsi="Calibri" w:cs="Calibri"/>
        </w:rPr>
      </w:pPr>
      <w:proofErr w:type="gramStart"/>
      <w:r w:rsidRPr="00914F33">
        <w:rPr>
          <w:rFonts w:ascii="Calibri" w:hAnsi="Calibri" w:cs="Calibri"/>
        </w:rPr>
        <w:t>Significantly</w:t>
      </w:r>
      <w:proofErr w:type="gramEnd"/>
      <w:r w:rsidRPr="00914F33">
        <w:rPr>
          <w:rFonts w:ascii="Calibri" w:hAnsi="Calibri" w:cs="Calibri"/>
        </w:rPr>
        <w:t xml:space="preserve"> contributed to the development of </w:t>
      </w:r>
      <w:proofErr w:type="gramStart"/>
      <w:r w:rsidRPr="00914F33">
        <w:rPr>
          <w:rFonts w:ascii="Calibri" w:hAnsi="Calibri" w:cs="Calibri"/>
        </w:rPr>
        <w:t>Meeting</w:t>
      </w:r>
      <w:proofErr w:type="gramEnd"/>
      <w:r w:rsidRPr="00914F33">
        <w:rPr>
          <w:rFonts w:ascii="Calibri" w:hAnsi="Calibri" w:cs="Calibri"/>
        </w:rPr>
        <w:t xml:space="preserve"> Point, completing the project 10 days ahead of schedule and boosting user adoption. </w:t>
      </w:r>
    </w:p>
    <w:p w14:paraId="70D24665" w14:textId="77777777" w:rsidR="000D1C22" w:rsidRPr="00914F33" w:rsidRDefault="000D1C22" w:rsidP="00914F33">
      <w:pPr>
        <w:numPr>
          <w:ilvl w:val="0"/>
          <w:numId w:val="37"/>
        </w:numPr>
        <w:spacing w:line="288" w:lineRule="auto"/>
        <w:jc w:val="both"/>
        <w:rPr>
          <w:rFonts w:ascii="Calibri" w:hAnsi="Calibri" w:cs="Calibri"/>
        </w:rPr>
      </w:pPr>
      <w:r w:rsidRPr="00914F33">
        <w:rPr>
          <w:rFonts w:ascii="Calibri" w:hAnsi="Calibri" w:cs="Calibri"/>
        </w:rPr>
        <w:t xml:space="preserve">Ensured Meeting Point aligned with requirements, reducing post-launch issues and improving user satisfaction by 35%. </w:t>
      </w:r>
    </w:p>
    <w:p w14:paraId="3D406CEB" w14:textId="12EEDE49" w:rsidR="000D1C22" w:rsidRPr="009507F6" w:rsidRDefault="000D1C22" w:rsidP="00914F33">
      <w:pPr>
        <w:numPr>
          <w:ilvl w:val="0"/>
          <w:numId w:val="37"/>
        </w:numPr>
        <w:spacing w:line="288" w:lineRule="auto"/>
        <w:jc w:val="both"/>
        <w:rPr>
          <w:rFonts w:ascii="Calibri" w:hAnsi="Calibri" w:cs="Calibri"/>
          <w:b/>
        </w:rPr>
      </w:pPr>
      <w:r w:rsidRPr="00914F33">
        <w:rPr>
          <w:rFonts w:ascii="Calibri" w:hAnsi="Calibri" w:cs="Calibri"/>
        </w:rPr>
        <w:t>Produced comprehensive product documentation for Meeting Point, resulting in a 60% decrease in user inquiries and improved self-service usability.</w:t>
      </w:r>
    </w:p>
    <w:p w14:paraId="1A3BAE71" w14:textId="057947F2" w:rsidR="009507F6" w:rsidRDefault="009507F6" w:rsidP="009507F6">
      <w:pPr>
        <w:pBdr>
          <w:bottom w:val="single" w:sz="4" w:space="1" w:color="auto"/>
        </w:pBdr>
        <w:spacing w:line="288" w:lineRule="auto"/>
        <w:jc w:val="center"/>
        <w:rPr>
          <w:rFonts w:ascii="Calibri" w:hAnsi="Calibri" w:cs="Calibri"/>
          <w:b/>
          <w:bCs/>
          <w:sz w:val="24"/>
          <w:szCs w:val="24"/>
        </w:rPr>
      </w:pPr>
      <w:r w:rsidRPr="009507F6">
        <w:rPr>
          <w:rFonts w:ascii="Calibri" w:hAnsi="Calibri" w:cs="Calibri"/>
          <w:b/>
          <w:bCs/>
          <w:sz w:val="24"/>
          <w:szCs w:val="24"/>
        </w:rPr>
        <w:t>Projects</w:t>
      </w:r>
    </w:p>
    <w:p w14:paraId="4971DFA3" w14:textId="5F3190E0" w:rsidR="00EA27DF" w:rsidRDefault="00EA27DF" w:rsidP="00EA27DF">
      <w:pPr>
        <w:spacing w:line="288" w:lineRule="auto"/>
        <w:jc w:val="both"/>
        <w:rPr>
          <w:rFonts w:ascii="Calibri" w:hAnsi="Calibri" w:cs="Calibri"/>
        </w:rPr>
      </w:pPr>
      <w:r w:rsidRPr="00EA27DF">
        <w:rPr>
          <w:rFonts w:ascii="Calibri" w:hAnsi="Calibri" w:cs="Calibri"/>
          <w:b/>
          <w:bCs/>
        </w:rPr>
        <w:t>Bella</w:t>
      </w:r>
      <w:r>
        <w:rPr>
          <w:rFonts w:ascii="Calibri" w:hAnsi="Calibri" w:cs="Calibri"/>
          <w:b/>
          <w:bCs/>
        </w:rPr>
        <w:t xml:space="preserve"> I</w:t>
      </w:r>
      <w:r w:rsidRPr="00EA27DF">
        <w:rPr>
          <w:rFonts w:ascii="Calibri" w:hAnsi="Calibri" w:cs="Calibri"/>
          <w:b/>
          <w:bCs/>
        </w:rPr>
        <w:t xml:space="preserve">talia </w:t>
      </w:r>
      <w:r w:rsidRPr="0053635D">
        <w:rPr>
          <w:rFonts w:ascii="Calibri" w:hAnsi="Calibri" w:cs="Calibri"/>
        </w:rPr>
        <w:t>[</w:t>
      </w:r>
      <w:hyperlink r:id="rId7" w:history="1">
        <w:r w:rsidRPr="00EA27DF">
          <w:rPr>
            <w:rStyle w:val="Hyperlink"/>
            <w:rFonts w:ascii="Calibri" w:hAnsi="Calibri" w:cs="Calibri"/>
            <w:sz w:val="16"/>
            <w:szCs w:val="16"/>
          </w:rPr>
          <w:t>https://www.bellaitalia.co.uk</w:t>
        </w:r>
      </w:hyperlink>
      <w:r w:rsidRPr="0053635D">
        <w:rPr>
          <w:rFonts w:ascii="Calibri" w:hAnsi="Calibri" w:cs="Calibri"/>
        </w:rPr>
        <w:t>]</w:t>
      </w:r>
    </w:p>
    <w:p w14:paraId="4579002D" w14:textId="77777777" w:rsidR="00EA27DF" w:rsidRDefault="00EA27DF" w:rsidP="00EA27DF">
      <w:pPr>
        <w:spacing w:line="288" w:lineRule="auto"/>
        <w:jc w:val="both"/>
        <w:rPr>
          <w:rFonts w:ascii="Calibri" w:hAnsi="Calibri" w:cs="Calibri"/>
        </w:rPr>
      </w:pPr>
      <w:r w:rsidRPr="00EA27DF">
        <w:rPr>
          <w:rFonts w:ascii="Calibri" w:hAnsi="Calibri" w:cs="Calibri"/>
        </w:rPr>
        <w:t>Bella Italia, is a chain of over 90 restaurants offering meals inspired by Italian cuisine in the United Kingdom and Ireland</w:t>
      </w:r>
    </w:p>
    <w:p w14:paraId="1C853464" w14:textId="71BD8241" w:rsidR="00EA27DF" w:rsidRDefault="00947AB7" w:rsidP="00EA27DF">
      <w:pPr>
        <w:spacing w:line="288" w:lineRule="auto"/>
        <w:jc w:val="both"/>
        <w:rPr>
          <w:rFonts w:ascii="Calibri" w:hAnsi="Calibri" w:cs="Calibri"/>
        </w:rPr>
      </w:pPr>
      <w:r w:rsidRPr="00947AB7">
        <w:rPr>
          <w:rFonts w:ascii="Calibri" w:hAnsi="Calibri" w:cs="Calibri"/>
          <w:b/>
          <w:bCs/>
        </w:rPr>
        <w:t xml:space="preserve">Las Iguanas </w:t>
      </w:r>
      <w:r w:rsidR="00EA27DF" w:rsidRPr="0053635D">
        <w:rPr>
          <w:rFonts w:ascii="Calibri" w:hAnsi="Calibri" w:cs="Calibri"/>
        </w:rPr>
        <w:t>[</w:t>
      </w:r>
      <w:hyperlink r:id="rId8" w:history="1">
        <w:r w:rsidRPr="00947AB7">
          <w:rPr>
            <w:rStyle w:val="Hyperlink"/>
            <w:rFonts w:ascii="Calibri" w:hAnsi="Calibri" w:cs="Calibri"/>
            <w:sz w:val="16"/>
            <w:szCs w:val="16"/>
          </w:rPr>
          <w:t>https://www.iguanas.co.uk</w:t>
        </w:r>
      </w:hyperlink>
      <w:r w:rsidR="00EA27DF" w:rsidRPr="0053635D">
        <w:rPr>
          <w:rFonts w:ascii="Calibri" w:hAnsi="Calibri" w:cs="Calibri"/>
        </w:rPr>
        <w:t>]</w:t>
      </w:r>
    </w:p>
    <w:p w14:paraId="058B72B6" w14:textId="77777777" w:rsidR="00947AB7" w:rsidRDefault="00947AB7" w:rsidP="0053635D">
      <w:pPr>
        <w:spacing w:line="288" w:lineRule="auto"/>
        <w:rPr>
          <w:rFonts w:ascii="Calibri" w:hAnsi="Calibri" w:cs="Calibri"/>
        </w:rPr>
      </w:pPr>
      <w:r w:rsidRPr="00947AB7">
        <w:rPr>
          <w:rFonts w:ascii="Calibri" w:hAnsi="Calibri" w:cs="Calibri"/>
        </w:rPr>
        <w:t>Las Iguanas is a casual dining restaurant chain originating from the UK, with a Latin American theme</w:t>
      </w:r>
    </w:p>
    <w:p w14:paraId="47724923" w14:textId="76A07A94" w:rsidR="009507F6" w:rsidRDefault="0053635D" w:rsidP="0053635D">
      <w:pPr>
        <w:spacing w:line="288" w:lineRule="auto"/>
        <w:rPr>
          <w:rFonts w:ascii="Calibri" w:hAnsi="Calibri" w:cs="Calibri"/>
        </w:rPr>
      </w:pPr>
      <w:proofErr w:type="spellStart"/>
      <w:r w:rsidRPr="0053635D">
        <w:rPr>
          <w:rFonts w:ascii="Calibri" w:hAnsi="Calibri" w:cs="Calibri"/>
          <w:b/>
          <w:bCs/>
        </w:rPr>
        <w:t>PartShare</w:t>
      </w:r>
      <w:proofErr w:type="spellEnd"/>
      <w:r>
        <w:rPr>
          <w:rFonts w:ascii="Calibri" w:hAnsi="Calibri" w:cs="Calibri"/>
        </w:rPr>
        <w:t xml:space="preserve"> [</w:t>
      </w:r>
      <w:hyperlink r:id="rId9" w:history="1">
        <w:r>
          <w:rPr>
            <w:rStyle w:val="Hyperlink"/>
            <w:rFonts w:ascii="Calibri" w:hAnsi="Calibri" w:cs="Calibri"/>
            <w:sz w:val="16"/>
            <w:szCs w:val="16"/>
          </w:rPr>
          <w:t>https://www.partshare.com</w:t>
        </w:r>
      </w:hyperlink>
      <w:r>
        <w:rPr>
          <w:rFonts w:ascii="Calibri" w:hAnsi="Calibri" w:cs="Calibri"/>
        </w:rPr>
        <w:t>]</w:t>
      </w:r>
    </w:p>
    <w:p w14:paraId="4D48751A" w14:textId="77777777" w:rsidR="000B143E" w:rsidRDefault="000B143E" w:rsidP="0053635D">
      <w:pPr>
        <w:spacing w:line="288" w:lineRule="auto"/>
        <w:jc w:val="both"/>
        <w:rPr>
          <w:rFonts w:ascii="Calibri" w:hAnsi="Calibri" w:cs="Calibri"/>
        </w:rPr>
      </w:pPr>
      <w:proofErr w:type="spellStart"/>
      <w:proofErr w:type="gramStart"/>
      <w:r w:rsidRPr="000B143E">
        <w:rPr>
          <w:rFonts w:ascii="Calibri" w:hAnsi="Calibri" w:cs="Calibri"/>
        </w:rPr>
        <w:t>PartShare</w:t>
      </w:r>
      <w:proofErr w:type="spellEnd"/>
      <w:r w:rsidRPr="000B143E">
        <w:rPr>
          <w:rFonts w:ascii="Calibri" w:hAnsi="Calibri" w:cs="Calibri"/>
        </w:rPr>
        <w:t>,</w:t>
      </w:r>
      <w:proofErr w:type="gramEnd"/>
      <w:r w:rsidRPr="000B143E">
        <w:rPr>
          <w:rFonts w:ascii="Calibri" w:hAnsi="Calibri" w:cs="Calibri"/>
        </w:rPr>
        <w:t xml:space="preserve"> is a web-based portal for APSG and Pronto-approved programs. It provides a single source of product information for members and suppliers</w:t>
      </w:r>
      <w:r>
        <w:rPr>
          <w:rFonts w:ascii="Calibri" w:hAnsi="Calibri" w:cs="Calibri"/>
        </w:rPr>
        <w:t>.</w:t>
      </w:r>
    </w:p>
    <w:p w14:paraId="701E561F" w14:textId="7FBB3E0D" w:rsidR="0053635D" w:rsidRDefault="0053635D" w:rsidP="0053635D">
      <w:pPr>
        <w:spacing w:line="288" w:lineRule="auto"/>
        <w:jc w:val="both"/>
        <w:rPr>
          <w:rFonts w:ascii="Calibri" w:hAnsi="Calibri" w:cs="Calibri"/>
        </w:rPr>
      </w:pPr>
      <w:proofErr w:type="spellStart"/>
      <w:r w:rsidRPr="0053635D">
        <w:rPr>
          <w:rFonts w:ascii="Calibri" w:hAnsi="Calibri" w:cs="Calibri"/>
          <w:b/>
          <w:bCs/>
        </w:rPr>
        <w:t>Seamcor</w:t>
      </w:r>
      <w:proofErr w:type="spellEnd"/>
      <w:r>
        <w:rPr>
          <w:rFonts w:ascii="Calibri" w:hAnsi="Calibri" w:cs="Calibri"/>
          <w:b/>
          <w:bCs/>
        </w:rPr>
        <w:t xml:space="preserve"> </w:t>
      </w:r>
      <w:r>
        <w:rPr>
          <w:rFonts w:ascii="Calibri" w:hAnsi="Calibri" w:cs="Calibri"/>
        </w:rPr>
        <w:t>[</w:t>
      </w:r>
      <w:hyperlink r:id="rId10" w:history="1">
        <w:r>
          <w:rPr>
            <w:rStyle w:val="Hyperlink"/>
            <w:rFonts w:ascii="Calibri" w:hAnsi="Calibri" w:cs="Calibri"/>
            <w:sz w:val="16"/>
            <w:szCs w:val="16"/>
          </w:rPr>
          <w:t>https://www.seamcor.com</w:t>
        </w:r>
      </w:hyperlink>
      <w:r>
        <w:rPr>
          <w:rFonts w:ascii="Calibri" w:hAnsi="Calibri" w:cs="Calibri"/>
        </w:rPr>
        <w:t>]</w:t>
      </w:r>
    </w:p>
    <w:p w14:paraId="0A0A89D7" w14:textId="79D164B2" w:rsidR="0053635D" w:rsidRDefault="0053635D" w:rsidP="0053635D">
      <w:pPr>
        <w:spacing w:line="288" w:lineRule="auto"/>
        <w:jc w:val="both"/>
        <w:rPr>
          <w:rFonts w:ascii="Calibri" w:hAnsi="Calibri" w:cs="Calibri"/>
        </w:rPr>
      </w:pPr>
      <w:r w:rsidRPr="0053635D">
        <w:rPr>
          <w:rFonts w:ascii="Calibri" w:hAnsi="Calibri" w:cs="Calibri"/>
        </w:rPr>
        <w:t xml:space="preserve">The all-in-one business information system. With </w:t>
      </w:r>
      <w:r w:rsidR="008207B4">
        <w:rPr>
          <w:rFonts w:ascii="Calibri" w:hAnsi="Calibri" w:cs="Calibri"/>
        </w:rPr>
        <w:t>incorporated</w:t>
      </w:r>
      <w:r w:rsidRPr="0053635D">
        <w:rPr>
          <w:rFonts w:ascii="Calibri" w:hAnsi="Calibri" w:cs="Calibri"/>
        </w:rPr>
        <w:t xml:space="preserve"> automation, data management, and security, it's fully autonomous and </w:t>
      </w:r>
      <w:r w:rsidR="00367F32">
        <w:rPr>
          <w:rFonts w:ascii="Calibri" w:hAnsi="Calibri" w:cs="Calibri"/>
        </w:rPr>
        <w:t>personalized</w:t>
      </w:r>
      <w:r w:rsidRPr="0053635D">
        <w:rPr>
          <w:rFonts w:ascii="Calibri" w:hAnsi="Calibri" w:cs="Calibri"/>
        </w:rPr>
        <w:t xml:space="preserve"> to your needs.</w:t>
      </w:r>
    </w:p>
    <w:p w14:paraId="05DAF6B3" w14:textId="77777777" w:rsidR="00947AB7" w:rsidRDefault="00947AB7" w:rsidP="00947AB7">
      <w:pPr>
        <w:spacing w:line="288" w:lineRule="auto"/>
        <w:jc w:val="both"/>
        <w:rPr>
          <w:rFonts w:ascii="Calibri" w:hAnsi="Calibri" w:cs="Calibri"/>
        </w:rPr>
      </w:pPr>
      <w:r w:rsidRPr="0053635D">
        <w:rPr>
          <w:rFonts w:ascii="Calibri" w:hAnsi="Calibri" w:cs="Calibri"/>
          <w:b/>
          <w:bCs/>
        </w:rPr>
        <w:t>Frankie &amp; Benny’s</w:t>
      </w:r>
      <w:r>
        <w:rPr>
          <w:rFonts w:ascii="Calibri" w:hAnsi="Calibri" w:cs="Calibri"/>
          <w:b/>
          <w:bCs/>
        </w:rPr>
        <w:t xml:space="preserve"> </w:t>
      </w:r>
      <w:r w:rsidRPr="0053635D">
        <w:rPr>
          <w:rFonts w:ascii="Calibri" w:hAnsi="Calibri" w:cs="Calibri"/>
        </w:rPr>
        <w:t>[</w:t>
      </w:r>
      <w:hyperlink r:id="rId11" w:history="1">
        <w:r w:rsidRPr="0053635D">
          <w:rPr>
            <w:rStyle w:val="Hyperlink"/>
            <w:rFonts w:ascii="Calibri" w:hAnsi="Calibri" w:cs="Calibri"/>
            <w:sz w:val="16"/>
            <w:szCs w:val="16"/>
          </w:rPr>
          <w:t>https://www.frankieandbennys.com</w:t>
        </w:r>
      </w:hyperlink>
      <w:r w:rsidRPr="0053635D">
        <w:rPr>
          <w:rFonts w:ascii="Calibri" w:hAnsi="Calibri" w:cs="Calibri"/>
        </w:rPr>
        <w:t>]</w:t>
      </w:r>
    </w:p>
    <w:p w14:paraId="06880838" w14:textId="77777777" w:rsidR="001E15AD" w:rsidRDefault="00947AB7" w:rsidP="0053635D">
      <w:pPr>
        <w:spacing w:line="288" w:lineRule="auto"/>
        <w:jc w:val="both"/>
        <w:rPr>
          <w:rFonts w:ascii="Calibri" w:hAnsi="Calibri" w:cs="Calibri"/>
          <w:b/>
          <w:bCs/>
        </w:rPr>
      </w:pPr>
      <w:r w:rsidRPr="00947AB7">
        <w:rPr>
          <w:rFonts w:ascii="Calibri" w:hAnsi="Calibri" w:cs="Calibri"/>
        </w:rPr>
        <w:t>Frankie &amp; Benny's is a chain of Italian American-themed restaurants in the United Kingdom run by The Big Table</w:t>
      </w:r>
      <w:r>
        <w:rPr>
          <w:rFonts w:ascii="Calibri" w:hAnsi="Calibri" w:cs="Calibri"/>
        </w:rPr>
        <w:t xml:space="preserve">, </w:t>
      </w:r>
      <w:r w:rsidRPr="00947AB7">
        <w:rPr>
          <w:rFonts w:ascii="Calibri" w:hAnsi="Calibri" w:cs="Calibri"/>
        </w:rPr>
        <w:t>it ha</w:t>
      </w:r>
      <w:r>
        <w:rPr>
          <w:rFonts w:ascii="Calibri" w:hAnsi="Calibri" w:cs="Calibri"/>
        </w:rPr>
        <w:t>s over</w:t>
      </w:r>
      <w:r w:rsidRPr="00947AB7">
        <w:rPr>
          <w:rFonts w:ascii="Calibri" w:hAnsi="Calibri" w:cs="Calibri"/>
        </w:rPr>
        <w:t xml:space="preserve"> 90 outlets nationwide</w:t>
      </w:r>
      <w:r w:rsidRPr="00947AB7">
        <w:rPr>
          <w:rFonts w:ascii="Calibri" w:hAnsi="Calibri" w:cs="Calibri"/>
          <w:b/>
          <w:bCs/>
        </w:rPr>
        <w:t xml:space="preserve"> </w:t>
      </w:r>
    </w:p>
    <w:p w14:paraId="4C7C7869" w14:textId="381B3333" w:rsidR="0053635D" w:rsidRPr="001E15AD" w:rsidRDefault="0053635D" w:rsidP="0053635D">
      <w:pPr>
        <w:spacing w:line="288" w:lineRule="auto"/>
        <w:jc w:val="both"/>
        <w:rPr>
          <w:rFonts w:ascii="Calibri" w:hAnsi="Calibri" w:cs="Calibri"/>
          <w:b/>
          <w:bCs/>
        </w:rPr>
      </w:pPr>
      <w:proofErr w:type="spellStart"/>
      <w:r w:rsidRPr="0053635D">
        <w:rPr>
          <w:rFonts w:ascii="Calibri" w:hAnsi="Calibri" w:cs="Calibri"/>
          <w:b/>
          <w:bCs/>
        </w:rPr>
        <w:lastRenderedPageBreak/>
        <w:t>Chiquito</w:t>
      </w:r>
      <w:proofErr w:type="spellEnd"/>
      <w:r>
        <w:rPr>
          <w:rFonts w:ascii="Calibri" w:hAnsi="Calibri" w:cs="Calibri"/>
          <w:b/>
          <w:bCs/>
        </w:rPr>
        <w:t xml:space="preserve"> </w:t>
      </w:r>
      <w:r w:rsidRPr="0053635D">
        <w:rPr>
          <w:rFonts w:ascii="Calibri" w:hAnsi="Calibri" w:cs="Calibri"/>
        </w:rPr>
        <w:t>[</w:t>
      </w:r>
      <w:hyperlink r:id="rId12" w:history="1">
        <w:r w:rsidRPr="0053635D">
          <w:rPr>
            <w:rStyle w:val="Hyperlink"/>
            <w:rFonts w:ascii="Calibri" w:hAnsi="Calibri" w:cs="Calibri"/>
            <w:sz w:val="16"/>
            <w:szCs w:val="16"/>
          </w:rPr>
          <w:t>https://www.chiquito.co.uk</w:t>
        </w:r>
      </w:hyperlink>
      <w:r w:rsidRPr="0053635D">
        <w:rPr>
          <w:rFonts w:ascii="Calibri" w:hAnsi="Calibri" w:cs="Calibri"/>
        </w:rPr>
        <w:t>]</w:t>
      </w:r>
    </w:p>
    <w:p w14:paraId="24396808" w14:textId="77777777" w:rsidR="000B143E" w:rsidRDefault="000B143E" w:rsidP="0053635D">
      <w:pPr>
        <w:spacing w:line="288" w:lineRule="auto"/>
        <w:jc w:val="both"/>
        <w:rPr>
          <w:rFonts w:ascii="Calibri" w:hAnsi="Calibri" w:cs="Calibri"/>
        </w:rPr>
      </w:pPr>
      <w:proofErr w:type="spellStart"/>
      <w:r w:rsidRPr="000B143E">
        <w:rPr>
          <w:rFonts w:ascii="Calibri" w:hAnsi="Calibri" w:cs="Calibri"/>
        </w:rPr>
        <w:t>Chiquito</w:t>
      </w:r>
      <w:proofErr w:type="spellEnd"/>
      <w:r w:rsidRPr="000B143E">
        <w:rPr>
          <w:rFonts w:ascii="Calibri" w:hAnsi="Calibri" w:cs="Calibri"/>
        </w:rPr>
        <w:t xml:space="preserve"> is a renowned Mexican restaurant known for its delicious taste, innovative recipes, and unique cuisine. It has a dedicated global super-fan base.</w:t>
      </w:r>
    </w:p>
    <w:p w14:paraId="69C27DD7" w14:textId="68D229B2" w:rsidR="0053635D" w:rsidRDefault="0053635D" w:rsidP="0053635D">
      <w:pPr>
        <w:spacing w:line="288" w:lineRule="auto"/>
        <w:jc w:val="both"/>
        <w:rPr>
          <w:rFonts w:ascii="Calibri" w:hAnsi="Calibri" w:cs="Calibri"/>
        </w:rPr>
      </w:pPr>
      <w:proofErr w:type="spellStart"/>
      <w:r w:rsidRPr="0053635D">
        <w:rPr>
          <w:rFonts w:ascii="Calibri" w:hAnsi="Calibri" w:cs="Calibri"/>
          <w:b/>
          <w:bCs/>
        </w:rPr>
        <w:t>Infospectrum</w:t>
      </w:r>
      <w:proofErr w:type="spellEnd"/>
      <w:r>
        <w:rPr>
          <w:rFonts w:ascii="Calibri" w:hAnsi="Calibri" w:cs="Calibri"/>
          <w:b/>
          <w:bCs/>
        </w:rPr>
        <w:t xml:space="preserve"> </w:t>
      </w:r>
      <w:r w:rsidRPr="0053635D">
        <w:rPr>
          <w:rFonts w:ascii="Calibri" w:hAnsi="Calibri" w:cs="Calibri"/>
        </w:rPr>
        <w:t>[</w:t>
      </w:r>
      <w:hyperlink r:id="rId13" w:history="1">
        <w:r w:rsidRPr="0053635D">
          <w:rPr>
            <w:rStyle w:val="Hyperlink"/>
            <w:rFonts w:ascii="Calibri" w:hAnsi="Calibri" w:cs="Calibri"/>
            <w:sz w:val="16"/>
            <w:szCs w:val="16"/>
          </w:rPr>
          <w:t>https://www.infospectrum.net</w:t>
        </w:r>
      </w:hyperlink>
      <w:r w:rsidRPr="0053635D">
        <w:rPr>
          <w:rFonts w:ascii="Calibri" w:hAnsi="Calibri" w:cs="Calibri"/>
        </w:rPr>
        <w:t>]</w:t>
      </w:r>
    </w:p>
    <w:p w14:paraId="390339F0" w14:textId="611F0F2A" w:rsidR="00E30BEE" w:rsidRDefault="0053635D" w:rsidP="0053635D">
      <w:pPr>
        <w:spacing w:line="288" w:lineRule="auto"/>
        <w:jc w:val="both"/>
        <w:rPr>
          <w:rFonts w:ascii="Calibri" w:hAnsi="Calibri" w:cs="Calibri"/>
        </w:rPr>
      </w:pPr>
      <w:proofErr w:type="spellStart"/>
      <w:r w:rsidRPr="0053635D">
        <w:rPr>
          <w:rFonts w:ascii="Calibri" w:hAnsi="Calibri" w:cs="Calibri"/>
        </w:rPr>
        <w:t>Infospectrum</w:t>
      </w:r>
      <w:proofErr w:type="spellEnd"/>
      <w:r w:rsidRPr="0053635D">
        <w:rPr>
          <w:rFonts w:ascii="Calibri" w:hAnsi="Calibri" w:cs="Calibri"/>
        </w:rPr>
        <w:t xml:space="preserve"> is the leading independent global provider of counterparty risk appraisal reports and ratings, due diligence research, KYC intelligence, and supporting solutions.</w:t>
      </w:r>
    </w:p>
    <w:p w14:paraId="138B8ACF" w14:textId="078E1F7A" w:rsidR="0053635D" w:rsidRDefault="0053635D" w:rsidP="0053635D">
      <w:pPr>
        <w:spacing w:line="288" w:lineRule="auto"/>
        <w:jc w:val="both"/>
        <w:rPr>
          <w:rFonts w:ascii="Calibri" w:hAnsi="Calibri" w:cs="Calibri"/>
        </w:rPr>
      </w:pPr>
      <w:r w:rsidRPr="0053635D">
        <w:rPr>
          <w:rFonts w:ascii="Calibri" w:hAnsi="Calibri" w:cs="Calibri"/>
          <w:b/>
          <w:bCs/>
        </w:rPr>
        <w:t>Verco</w:t>
      </w:r>
      <w:r>
        <w:rPr>
          <w:rFonts w:ascii="Calibri" w:hAnsi="Calibri" w:cs="Calibri"/>
          <w:b/>
          <w:bCs/>
        </w:rPr>
        <w:t xml:space="preserve"> </w:t>
      </w:r>
      <w:r w:rsidRPr="0053635D">
        <w:rPr>
          <w:rFonts w:ascii="Calibri" w:hAnsi="Calibri" w:cs="Calibri"/>
        </w:rPr>
        <w:t>[</w:t>
      </w:r>
      <w:hyperlink r:id="rId14" w:history="1">
        <w:r w:rsidRPr="0053635D">
          <w:rPr>
            <w:rStyle w:val="Hyperlink"/>
            <w:rFonts w:ascii="Calibri" w:hAnsi="Calibri" w:cs="Calibri"/>
            <w:sz w:val="16"/>
            <w:szCs w:val="16"/>
          </w:rPr>
          <w:t>https://www.vercoglobal.com</w:t>
        </w:r>
      </w:hyperlink>
      <w:r w:rsidRPr="0053635D">
        <w:rPr>
          <w:rFonts w:ascii="Calibri" w:hAnsi="Calibri" w:cs="Calibri"/>
        </w:rPr>
        <w:t>]</w:t>
      </w:r>
    </w:p>
    <w:p w14:paraId="45690E17" w14:textId="5DD32D84" w:rsidR="0053635D" w:rsidRDefault="0053635D" w:rsidP="0053635D">
      <w:pPr>
        <w:spacing w:line="288" w:lineRule="auto"/>
        <w:jc w:val="both"/>
        <w:rPr>
          <w:rFonts w:ascii="Calibri" w:hAnsi="Calibri" w:cs="Calibri"/>
        </w:rPr>
      </w:pPr>
      <w:r w:rsidRPr="0053635D">
        <w:rPr>
          <w:rFonts w:ascii="Calibri" w:hAnsi="Calibri" w:cs="Calibri"/>
        </w:rPr>
        <w:t>Verco helps companies reduce their environmental impact and make savings through data-driven analysis, grounded advice, and real-world solutions.</w:t>
      </w:r>
    </w:p>
    <w:p w14:paraId="6E9FB1C0" w14:textId="37923BB2" w:rsidR="0053635D" w:rsidRDefault="0053635D" w:rsidP="0053635D">
      <w:pPr>
        <w:spacing w:line="288" w:lineRule="auto"/>
        <w:jc w:val="both"/>
        <w:rPr>
          <w:rFonts w:ascii="Calibri" w:hAnsi="Calibri" w:cs="Calibri"/>
        </w:rPr>
      </w:pPr>
      <w:proofErr w:type="spellStart"/>
      <w:r w:rsidRPr="0053635D">
        <w:rPr>
          <w:rFonts w:ascii="Calibri" w:hAnsi="Calibri" w:cs="Calibri"/>
          <w:b/>
          <w:bCs/>
        </w:rPr>
        <w:t>Zioxi</w:t>
      </w:r>
      <w:proofErr w:type="spellEnd"/>
      <w:r>
        <w:rPr>
          <w:rFonts w:ascii="Calibri" w:hAnsi="Calibri" w:cs="Calibri"/>
          <w:b/>
          <w:bCs/>
        </w:rPr>
        <w:t xml:space="preserve"> </w:t>
      </w:r>
      <w:r w:rsidRPr="0053635D">
        <w:rPr>
          <w:rFonts w:ascii="Calibri" w:hAnsi="Calibri" w:cs="Calibri"/>
        </w:rPr>
        <w:t>[</w:t>
      </w:r>
      <w:hyperlink r:id="rId15" w:history="1">
        <w:r w:rsidR="00E30BEE" w:rsidRPr="00E30BEE">
          <w:rPr>
            <w:rStyle w:val="Hyperlink"/>
            <w:rFonts w:ascii="Calibri" w:hAnsi="Calibri" w:cs="Calibri"/>
            <w:sz w:val="16"/>
            <w:szCs w:val="16"/>
          </w:rPr>
          <w:t>https://zioxi.com</w:t>
        </w:r>
      </w:hyperlink>
      <w:r w:rsidRPr="0053635D">
        <w:rPr>
          <w:rFonts w:ascii="Calibri" w:hAnsi="Calibri" w:cs="Calibri"/>
        </w:rPr>
        <w:t>]</w:t>
      </w:r>
    </w:p>
    <w:p w14:paraId="5AE99AD7" w14:textId="246DDEC1" w:rsidR="00E30BEE" w:rsidRDefault="00E30BEE" w:rsidP="0053635D">
      <w:pPr>
        <w:spacing w:line="288" w:lineRule="auto"/>
        <w:jc w:val="both"/>
        <w:rPr>
          <w:rFonts w:ascii="Calibri" w:hAnsi="Calibri" w:cs="Calibri"/>
        </w:rPr>
      </w:pPr>
      <w:r w:rsidRPr="00E30BEE">
        <w:rPr>
          <w:rFonts w:ascii="Calibri" w:hAnsi="Calibri" w:cs="Calibri"/>
        </w:rPr>
        <w:t>A smart furniture store. Trolleys, Lockers, and Cabinets can charge any mobile IT device. All Acer, Apple, Google, Microsoft, and Lego devices are stored</w:t>
      </w:r>
      <w:r>
        <w:rPr>
          <w:rFonts w:ascii="Calibri" w:hAnsi="Calibri" w:cs="Calibri"/>
        </w:rPr>
        <w:t xml:space="preserve"> </w:t>
      </w:r>
      <w:r w:rsidRPr="00E30BEE">
        <w:rPr>
          <w:rFonts w:ascii="Calibri" w:hAnsi="Calibri" w:cs="Calibri"/>
        </w:rPr>
        <w:t>and ready for use 24x7</w:t>
      </w:r>
      <w:r>
        <w:rPr>
          <w:rFonts w:ascii="Calibri" w:hAnsi="Calibri" w:cs="Calibri"/>
        </w:rPr>
        <w:t>.</w:t>
      </w:r>
      <w:r w:rsidRPr="00E30BEE">
        <w:rPr>
          <w:rFonts w:ascii="Calibri" w:hAnsi="Calibri" w:cs="Calibri"/>
        </w:rPr>
        <w:t> </w:t>
      </w:r>
    </w:p>
    <w:p w14:paraId="01E2AE10" w14:textId="30CE3B47" w:rsidR="00E30BEE" w:rsidRDefault="00E30BEE" w:rsidP="0053635D">
      <w:pPr>
        <w:spacing w:line="288" w:lineRule="auto"/>
        <w:jc w:val="both"/>
        <w:rPr>
          <w:rFonts w:ascii="Calibri" w:hAnsi="Calibri" w:cs="Calibri"/>
        </w:rPr>
      </w:pPr>
      <w:r w:rsidRPr="00E30BEE">
        <w:rPr>
          <w:rFonts w:ascii="Calibri" w:hAnsi="Calibri" w:cs="Calibri"/>
          <w:b/>
          <w:bCs/>
        </w:rPr>
        <w:t>Groves And Banks</w:t>
      </w:r>
      <w:r>
        <w:rPr>
          <w:rFonts w:ascii="Calibri" w:hAnsi="Calibri" w:cs="Calibri"/>
          <w:b/>
          <w:bCs/>
        </w:rPr>
        <w:t xml:space="preserve"> </w:t>
      </w:r>
      <w:r w:rsidRPr="00E30BEE">
        <w:rPr>
          <w:rFonts w:ascii="Calibri" w:hAnsi="Calibri" w:cs="Calibri"/>
        </w:rPr>
        <w:t>[</w:t>
      </w:r>
      <w:hyperlink r:id="rId16" w:history="1">
        <w:r w:rsidRPr="00E30BEE">
          <w:rPr>
            <w:rStyle w:val="Hyperlink"/>
            <w:rFonts w:ascii="Calibri" w:hAnsi="Calibri" w:cs="Calibri"/>
            <w:sz w:val="16"/>
            <w:szCs w:val="16"/>
          </w:rPr>
          <w:t>https://www.grovesltd.co.uk</w:t>
        </w:r>
      </w:hyperlink>
      <w:r w:rsidRPr="00E30BEE">
        <w:rPr>
          <w:rFonts w:ascii="Calibri" w:hAnsi="Calibri" w:cs="Calibri"/>
        </w:rPr>
        <w:t>]</w:t>
      </w:r>
    </w:p>
    <w:p w14:paraId="78AB0B21" w14:textId="35D4AA56" w:rsidR="00E30BEE" w:rsidRDefault="000B143E" w:rsidP="0053635D">
      <w:pPr>
        <w:spacing w:line="288" w:lineRule="auto"/>
        <w:jc w:val="both"/>
        <w:rPr>
          <w:rFonts w:ascii="Calibri" w:hAnsi="Calibri" w:cs="Calibri"/>
        </w:rPr>
      </w:pPr>
      <w:r w:rsidRPr="000B143E">
        <w:rPr>
          <w:rFonts w:ascii="Calibri" w:hAnsi="Calibri" w:cs="Calibri"/>
        </w:rPr>
        <w:t>Groves, a family-owned business for over 50 years, supplies sewing, knitting, quilting, and needlecraft products. Known for its vast range of branded products and exceptional customer service, it is the UK’s leading distributor.</w:t>
      </w:r>
    </w:p>
    <w:p w14:paraId="39D7F408" w14:textId="58DBCA94" w:rsidR="00E30BEE" w:rsidRDefault="00E30BEE" w:rsidP="0053635D">
      <w:pPr>
        <w:spacing w:line="288" w:lineRule="auto"/>
        <w:jc w:val="both"/>
        <w:rPr>
          <w:rFonts w:ascii="Calibri" w:hAnsi="Calibri" w:cs="Calibri"/>
        </w:rPr>
      </w:pPr>
      <w:proofErr w:type="spellStart"/>
      <w:r w:rsidRPr="00E30BEE">
        <w:rPr>
          <w:rFonts w:ascii="Calibri" w:hAnsi="Calibri" w:cs="Calibri"/>
          <w:b/>
          <w:bCs/>
        </w:rPr>
        <w:t>CarPal</w:t>
      </w:r>
      <w:proofErr w:type="spellEnd"/>
      <w:r>
        <w:rPr>
          <w:rFonts w:ascii="Calibri" w:hAnsi="Calibri" w:cs="Calibri"/>
          <w:b/>
          <w:bCs/>
        </w:rPr>
        <w:t xml:space="preserve"> </w:t>
      </w:r>
      <w:r w:rsidRPr="00E30BEE">
        <w:rPr>
          <w:rFonts w:ascii="Calibri" w:hAnsi="Calibri" w:cs="Calibri"/>
        </w:rPr>
        <w:t>[</w:t>
      </w:r>
      <w:hyperlink r:id="rId17" w:history="1">
        <w:r w:rsidRPr="00E30BEE">
          <w:rPr>
            <w:rStyle w:val="Hyperlink"/>
            <w:rFonts w:ascii="Calibri" w:hAnsi="Calibri" w:cs="Calibri"/>
            <w:sz w:val="16"/>
            <w:szCs w:val="16"/>
          </w:rPr>
          <w:t>https://carpal.com</w:t>
        </w:r>
      </w:hyperlink>
      <w:r w:rsidRPr="00E30BEE">
        <w:rPr>
          <w:rFonts w:ascii="Calibri" w:hAnsi="Calibri" w:cs="Calibri"/>
        </w:rPr>
        <w:t>]</w:t>
      </w:r>
    </w:p>
    <w:p w14:paraId="494667DA" w14:textId="510BDAA2" w:rsidR="00E30BEE" w:rsidRDefault="00E30BEE" w:rsidP="0053635D">
      <w:pPr>
        <w:spacing w:line="288" w:lineRule="auto"/>
        <w:jc w:val="both"/>
        <w:rPr>
          <w:rFonts w:ascii="Calibri" w:hAnsi="Calibri" w:cs="Calibri"/>
        </w:rPr>
      </w:pPr>
      <w:r w:rsidRPr="00E30BEE">
        <w:rPr>
          <w:rFonts w:ascii="Calibri" w:hAnsi="Calibri" w:cs="Calibri"/>
        </w:rPr>
        <w:t>24/7 roadside assistance at your fingertips. Roadside and vehicle assistance services are available regionally in all cities, including Bahrain, Kuwait, Qatar, Saudi Arabia, and the United Arab Emirates.</w:t>
      </w:r>
    </w:p>
    <w:p w14:paraId="6B317C42" w14:textId="5A7370A9" w:rsidR="00E30BEE" w:rsidRDefault="00E30BEE" w:rsidP="0053635D">
      <w:pPr>
        <w:spacing w:line="288" w:lineRule="auto"/>
        <w:jc w:val="both"/>
        <w:rPr>
          <w:rFonts w:ascii="Calibri" w:hAnsi="Calibri" w:cs="Calibri"/>
        </w:rPr>
      </w:pPr>
      <w:proofErr w:type="spellStart"/>
      <w:r>
        <w:rPr>
          <w:rFonts w:ascii="Calibri" w:hAnsi="Calibri" w:cs="Calibri"/>
          <w:b/>
          <w:bCs/>
        </w:rPr>
        <w:t>T</w:t>
      </w:r>
      <w:r w:rsidRPr="00E30BEE">
        <w:rPr>
          <w:rFonts w:ascii="Calibri" w:hAnsi="Calibri" w:cs="Calibri"/>
          <w:b/>
          <w:bCs/>
        </w:rPr>
        <w:t>alkEHR</w:t>
      </w:r>
      <w:proofErr w:type="spellEnd"/>
      <w:r>
        <w:rPr>
          <w:rFonts w:ascii="Calibri" w:hAnsi="Calibri" w:cs="Calibri"/>
          <w:b/>
          <w:bCs/>
        </w:rPr>
        <w:t xml:space="preserve"> </w:t>
      </w:r>
      <w:r w:rsidRPr="00E30BEE">
        <w:rPr>
          <w:rFonts w:ascii="Calibri" w:hAnsi="Calibri" w:cs="Calibri"/>
        </w:rPr>
        <w:t>[</w:t>
      </w:r>
      <w:hyperlink r:id="rId18" w:history="1">
        <w:r w:rsidRPr="00E30BEE">
          <w:rPr>
            <w:rStyle w:val="Hyperlink"/>
            <w:rFonts w:ascii="Calibri" w:hAnsi="Calibri" w:cs="Calibri"/>
            <w:sz w:val="16"/>
            <w:szCs w:val="16"/>
          </w:rPr>
          <w:t>https://www.talkehr.com</w:t>
        </w:r>
      </w:hyperlink>
      <w:r w:rsidRPr="00E30BEE">
        <w:rPr>
          <w:rFonts w:ascii="Calibri" w:hAnsi="Calibri" w:cs="Calibri"/>
        </w:rPr>
        <w:t>]</w:t>
      </w:r>
    </w:p>
    <w:p w14:paraId="07F75C47" w14:textId="71246B4F" w:rsidR="00E30BEE" w:rsidRPr="00E30BEE" w:rsidRDefault="000B143E" w:rsidP="00E30BEE">
      <w:pPr>
        <w:spacing w:line="288" w:lineRule="auto"/>
        <w:jc w:val="both"/>
        <w:rPr>
          <w:rFonts w:ascii="Calibri" w:hAnsi="Calibri" w:cs="Calibri"/>
        </w:rPr>
      </w:pPr>
      <w:proofErr w:type="spellStart"/>
      <w:r w:rsidRPr="000B143E">
        <w:rPr>
          <w:rFonts w:ascii="Calibri" w:hAnsi="Calibri" w:cs="Calibri"/>
        </w:rPr>
        <w:t>TalkEHR</w:t>
      </w:r>
      <w:proofErr w:type="spellEnd"/>
      <w:r w:rsidRPr="000B143E">
        <w:rPr>
          <w:rFonts w:ascii="Calibri" w:hAnsi="Calibri" w:cs="Calibri"/>
        </w:rPr>
        <w:t xml:space="preserve"> offers cloud-based healthcare solutions with tools for scheduling, charting, and patient management. Widely used in the USA, it supports </w:t>
      </w:r>
      <w:r w:rsidR="007F4E42" w:rsidRPr="007F4E42">
        <w:rPr>
          <w:rFonts w:ascii="Calibri" w:hAnsi="Calibri" w:cs="Calibri"/>
        </w:rPr>
        <w:t xml:space="preserve">unmatched </w:t>
      </w:r>
      <w:r w:rsidRPr="000B143E">
        <w:rPr>
          <w:rFonts w:ascii="Calibri" w:hAnsi="Calibri" w:cs="Calibri"/>
        </w:rPr>
        <w:t>patient care.</w:t>
      </w:r>
    </w:p>
    <w:p w14:paraId="4D3E443B" w14:textId="18F4AA32" w:rsidR="000D1C22" w:rsidRPr="00914F33" w:rsidRDefault="00731280" w:rsidP="00E30BEE">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Education</w:t>
      </w:r>
    </w:p>
    <w:p w14:paraId="25956A10" w14:textId="19C090EA" w:rsidR="008F6B5D" w:rsidRPr="00914F33" w:rsidRDefault="008F6B5D" w:rsidP="008F6B5D">
      <w:pPr>
        <w:spacing w:before="240" w:line="288" w:lineRule="auto"/>
        <w:rPr>
          <w:rFonts w:ascii="Calibri" w:hAnsi="Calibri" w:cs="Calibri"/>
          <w:b/>
        </w:rPr>
      </w:pPr>
      <w:r w:rsidRPr="00914F33">
        <w:rPr>
          <w:rFonts w:ascii="Calibri" w:hAnsi="Calibri" w:cs="Calibri"/>
          <w:b/>
        </w:rPr>
        <w:t>COMSATS University, Sahiwal, Pakistan [</w:t>
      </w:r>
      <w:hyperlink r:id="rId19" w:history="1">
        <w:r w:rsidRPr="00914F33">
          <w:rPr>
            <w:rStyle w:val="Hyperlink"/>
            <w:rFonts w:ascii="Calibri" w:hAnsi="Calibri" w:cs="Calibri"/>
            <w:bCs/>
            <w:sz w:val="16"/>
            <w:szCs w:val="16"/>
          </w:rPr>
          <w:t>https://sahiwal.comsats.edu.pk</w:t>
        </w:r>
      </w:hyperlink>
      <w:r w:rsidRPr="00914F33">
        <w:rPr>
          <w:rFonts w:ascii="Calibri" w:hAnsi="Calibri" w:cs="Calibri"/>
          <w:b/>
        </w:rPr>
        <w:t>]</w:t>
      </w:r>
    </w:p>
    <w:p w14:paraId="7DB18675" w14:textId="131C8DD6" w:rsidR="008F6B5D" w:rsidRPr="00914F33" w:rsidRDefault="008F6B5D" w:rsidP="008F6B5D">
      <w:pPr>
        <w:spacing w:line="288" w:lineRule="auto"/>
        <w:rPr>
          <w:rFonts w:ascii="Calibri" w:hAnsi="Calibri" w:cs="Calibri"/>
          <w:b/>
        </w:rPr>
      </w:pPr>
      <w:r w:rsidRPr="00914F33">
        <w:rPr>
          <w:rFonts w:ascii="Calibri" w:hAnsi="Calibri" w:cs="Calibri"/>
          <w:bCs/>
        </w:rPr>
        <w:t>BS in Software Engineering</w:t>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September 2013 – July 2017</w:t>
      </w:r>
    </w:p>
    <w:p w14:paraId="57CDD201" w14:textId="32B2D745" w:rsidR="008F6B5D" w:rsidRPr="00914F33" w:rsidRDefault="008F6B5D"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Certificates</w:t>
      </w:r>
    </w:p>
    <w:p w14:paraId="336F92D0" w14:textId="1EF73016" w:rsidR="008F6B5D" w:rsidRPr="001C0E6D" w:rsidRDefault="008F6B5D" w:rsidP="008F6B5D">
      <w:pPr>
        <w:spacing w:before="240" w:line="288" w:lineRule="auto"/>
        <w:rPr>
          <w:rFonts w:ascii="Calibri" w:hAnsi="Calibri" w:cs="Calibri"/>
          <w:bCs/>
        </w:rPr>
      </w:pPr>
      <w:r w:rsidRPr="00914F33">
        <w:rPr>
          <w:rFonts w:ascii="Calibri" w:hAnsi="Calibri" w:cs="Calibri"/>
          <w:b/>
        </w:rPr>
        <w:t xml:space="preserve">Udemy </w:t>
      </w:r>
      <w:r w:rsidRPr="001C0E6D">
        <w:rPr>
          <w:rFonts w:ascii="Calibri" w:hAnsi="Calibri" w:cs="Calibri"/>
          <w:bCs/>
        </w:rPr>
        <w:t>[</w:t>
      </w:r>
      <w:hyperlink r:id="rId20" w:history="1">
        <w:r w:rsidRPr="001C0E6D">
          <w:rPr>
            <w:rStyle w:val="Hyperlink"/>
            <w:rFonts w:ascii="Calibri" w:hAnsi="Calibri" w:cs="Calibri"/>
            <w:bCs/>
            <w:sz w:val="16"/>
            <w:szCs w:val="16"/>
          </w:rPr>
          <w:t>https://udemy-certificate.s3.amazonaws.com/pdf/UC-fc8e731e-f7fa-4c90-b21b-da2256c4d287.pdf</w:t>
        </w:r>
      </w:hyperlink>
      <w:r w:rsidRPr="001C0E6D">
        <w:rPr>
          <w:rFonts w:ascii="Calibri" w:hAnsi="Calibri" w:cs="Calibri"/>
          <w:bCs/>
        </w:rPr>
        <w:t>]</w:t>
      </w:r>
    </w:p>
    <w:p w14:paraId="15C5FDF9" w14:textId="6411263E" w:rsidR="008F6B5D" w:rsidRPr="00914F33" w:rsidRDefault="008F6B5D" w:rsidP="008F6B5D">
      <w:pPr>
        <w:spacing w:line="288" w:lineRule="auto"/>
        <w:rPr>
          <w:rFonts w:ascii="Calibri" w:hAnsi="Calibri" w:cs="Calibri"/>
          <w:b/>
        </w:rPr>
      </w:pPr>
      <w:r w:rsidRPr="00914F33">
        <w:rPr>
          <w:rFonts w:ascii="Calibri" w:hAnsi="Calibri" w:cs="Calibri"/>
          <w:bCs/>
        </w:rPr>
        <w:t xml:space="preserve">Strategic </w:t>
      </w:r>
      <w:proofErr w:type="spellStart"/>
      <w:r w:rsidRPr="00914F33">
        <w:rPr>
          <w:rFonts w:ascii="Calibri" w:hAnsi="Calibri" w:cs="Calibri"/>
          <w:bCs/>
        </w:rPr>
        <w:t>gRPC</w:t>
      </w:r>
      <w:proofErr w:type="spellEnd"/>
      <w:r w:rsidRPr="00914F33">
        <w:rPr>
          <w:rFonts w:ascii="Calibri" w:hAnsi="Calibri" w:cs="Calibri"/>
          <w:bCs/>
        </w:rPr>
        <w:t xml:space="preserve"> [C#] Master Class: Build Modern API &amp; Microservices</w:t>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November 2022</w:t>
      </w:r>
    </w:p>
    <w:p w14:paraId="6CE7C1AE" w14:textId="2EF8F084" w:rsidR="008F6B5D" w:rsidRPr="00914F33" w:rsidRDefault="008B1185" w:rsidP="001C0E6D">
      <w:pPr>
        <w:spacing w:before="240" w:line="288" w:lineRule="auto"/>
        <w:rPr>
          <w:rFonts w:ascii="Calibri" w:hAnsi="Calibri" w:cs="Calibri"/>
          <w:b/>
        </w:rPr>
      </w:pPr>
      <w:proofErr w:type="spellStart"/>
      <w:r w:rsidRPr="00914F33">
        <w:rPr>
          <w:rFonts w:ascii="Calibri" w:hAnsi="Calibri" w:cs="Calibri"/>
          <w:b/>
        </w:rPr>
        <w:t>CertiProf</w:t>
      </w:r>
      <w:proofErr w:type="spellEnd"/>
      <w:r w:rsidRPr="00914F33">
        <w:rPr>
          <w:rFonts w:ascii="Calibri" w:hAnsi="Calibri" w:cs="Calibri"/>
          <w:b/>
        </w:rPr>
        <w:t xml:space="preserve"> </w:t>
      </w:r>
      <w:r w:rsidR="008F6B5D" w:rsidRPr="001C0E6D">
        <w:rPr>
          <w:rFonts w:ascii="Calibri" w:hAnsi="Calibri" w:cs="Calibri"/>
          <w:bCs/>
        </w:rPr>
        <w:t>[</w:t>
      </w:r>
      <w:hyperlink r:id="rId21" w:history="1">
        <w:r w:rsidRPr="001C0E6D">
          <w:rPr>
            <w:rStyle w:val="Hyperlink"/>
            <w:rFonts w:ascii="Calibri" w:hAnsi="Calibri" w:cs="Calibri"/>
            <w:bCs/>
            <w:sz w:val="16"/>
            <w:szCs w:val="16"/>
          </w:rPr>
          <w:t>https://www.credly.com/badges/654b4f69-6eb8-4ff2-b2f6-846e82dea20c</w:t>
        </w:r>
      </w:hyperlink>
      <w:r w:rsidR="008F6B5D" w:rsidRPr="001C0E6D">
        <w:rPr>
          <w:rFonts w:ascii="Calibri" w:hAnsi="Calibri" w:cs="Calibri"/>
          <w:bCs/>
        </w:rPr>
        <w:t>]</w:t>
      </w:r>
    </w:p>
    <w:p w14:paraId="6E52B90A" w14:textId="2CC608C7" w:rsidR="008F6B5D" w:rsidRPr="00914F33" w:rsidRDefault="008B1185" w:rsidP="008F6B5D">
      <w:pPr>
        <w:spacing w:line="288" w:lineRule="auto"/>
        <w:rPr>
          <w:rFonts w:ascii="Calibri" w:hAnsi="Calibri" w:cs="Calibri"/>
          <w:bCs/>
        </w:rPr>
      </w:pPr>
      <w:r w:rsidRPr="00914F33">
        <w:rPr>
          <w:rFonts w:ascii="Calibri" w:hAnsi="Calibri" w:cs="Calibri"/>
          <w:bCs/>
        </w:rPr>
        <w:t>Scrum Foundation Professional Certificate (SFPC)</w:t>
      </w:r>
      <w:r w:rsidR="008F6B5D"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 xml:space="preserve">August 2020 – August </w:t>
      </w:r>
      <w:r w:rsidR="008F6B5D" w:rsidRPr="00914F33">
        <w:rPr>
          <w:rFonts w:ascii="Calibri" w:hAnsi="Calibri" w:cs="Calibri"/>
          <w:b/>
        </w:rPr>
        <w:t>2022</w:t>
      </w:r>
    </w:p>
    <w:p w14:paraId="1B3357FC" w14:textId="55C33A20" w:rsidR="008F6B5D" w:rsidRPr="001C0E6D" w:rsidRDefault="008B1185" w:rsidP="001C0E6D">
      <w:pPr>
        <w:spacing w:before="240" w:line="288" w:lineRule="auto"/>
        <w:rPr>
          <w:rFonts w:ascii="Calibri" w:hAnsi="Calibri" w:cs="Calibri"/>
          <w:bCs/>
        </w:rPr>
      </w:pPr>
      <w:r w:rsidRPr="00914F33">
        <w:rPr>
          <w:rFonts w:ascii="Calibri" w:hAnsi="Calibri" w:cs="Calibri"/>
          <w:b/>
        </w:rPr>
        <w:t xml:space="preserve">Coursera </w:t>
      </w:r>
      <w:r w:rsidR="008F6B5D" w:rsidRPr="001C0E6D">
        <w:rPr>
          <w:rFonts w:ascii="Calibri" w:hAnsi="Calibri" w:cs="Calibri"/>
          <w:bCs/>
        </w:rPr>
        <w:t>[</w:t>
      </w:r>
      <w:hyperlink r:id="rId22" w:history="1">
        <w:r w:rsidRPr="001C0E6D">
          <w:rPr>
            <w:rStyle w:val="Hyperlink"/>
            <w:rFonts w:ascii="Calibri" w:hAnsi="Calibri" w:cs="Calibri"/>
            <w:bCs/>
            <w:sz w:val="16"/>
            <w:szCs w:val="16"/>
          </w:rPr>
          <w:t>https://www.coursera.org/account/accomplishments/certificate/H5URCPLPZJQ9</w:t>
        </w:r>
      </w:hyperlink>
      <w:r w:rsidR="008F6B5D" w:rsidRPr="001C0E6D">
        <w:rPr>
          <w:rFonts w:ascii="Calibri" w:hAnsi="Calibri" w:cs="Calibri"/>
          <w:bCs/>
        </w:rPr>
        <w:t>]</w:t>
      </w:r>
    </w:p>
    <w:p w14:paraId="1BC32C66" w14:textId="7E0D3635" w:rsidR="008F6B5D" w:rsidRPr="00914F33" w:rsidRDefault="008B1185" w:rsidP="008F6B5D">
      <w:pPr>
        <w:spacing w:line="288" w:lineRule="auto"/>
        <w:rPr>
          <w:rFonts w:ascii="Calibri" w:hAnsi="Calibri" w:cs="Calibri"/>
          <w:b/>
        </w:rPr>
      </w:pPr>
      <w:r w:rsidRPr="00914F33">
        <w:rPr>
          <w:rFonts w:ascii="Calibri" w:hAnsi="Calibri" w:cs="Calibri"/>
          <w:bCs/>
        </w:rPr>
        <w:t>English for Career Development</w:t>
      </w:r>
      <w:r w:rsidR="008F6B5D"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r>
      <w:r w:rsidRPr="00914F33">
        <w:rPr>
          <w:rFonts w:ascii="Calibri" w:hAnsi="Calibri" w:cs="Calibri"/>
          <w:bCs/>
        </w:rPr>
        <w:tab/>
        <w:t xml:space="preserve">       </w:t>
      </w:r>
      <w:r w:rsidRPr="00914F33">
        <w:rPr>
          <w:rFonts w:ascii="Calibri" w:hAnsi="Calibri" w:cs="Calibri"/>
          <w:b/>
        </w:rPr>
        <w:t xml:space="preserve">July </w:t>
      </w:r>
      <w:r w:rsidR="008F6B5D" w:rsidRPr="00914F33">
        <w:rPr>
          <w:rFonts w:ascii="Calibri" w:hAnsi="Calibri" w:cs="Calibri"/>
          <w:b/>
        </w:rPr>
        <w:t>20</w:t>
      </w:r>
      <w:r w:rsidRPr="00914F33">
        <w:rPr>
          <w:rFonts w:ascii="Calibri" w:hAnsi="Calibri" w:cs="Calibri"/>
          <w:b/>
        </w:rPr>
        <w:t>20</w:t>
      </w:r>
    </w:p>
    <w:p w14:paraId="11E56002" w14:textId="65846DA1" w:rsidR="008B1185" w:rsidRPr="00914F33" w:rsidRDefault="008B1185" w:rsidP="00EE5BFC">
      <w:pPr>
        <w:pBdr>
          <w:bottom w:val="single" w:sz="4" w:space="1" w:color="auto"/>
        </w:pBdr>
        <w:spacing w:line="288" w:lineRule="auto"/>
        <w:jc w:val="center"/>
        <w:rPr>
          <w:rFonts w:ascii="Calibri" w:hAnsi="Calibri" w:cs="Calibri"/>
          <w:b/>
          <w:sz w:val="24"/>
          <w:szCs w:val="24"/>
        </w:rPr>
      </w:pPr>
      <w:r w:rsidRPr="00914F33">
        <w:rPr>
          <w:rFonts w:ascii="Calibri" w:hAnsi="Calibri" w:cs="Calibri"/>
          <w:b/>
          <w:sz w:val="24"/>
          <w:szCs w:val="24"/>
        </w:rPr>
        <w:t>Languages</w:t>
      </w:r>
    </w:p>
    <w:p w14:paraId="41E5C5E0" w14:textId="689D806B" w:rsidR="006A5D4B" w:rsidRPr="00914F33" w:rsidRDefault="008B1185" w:rsidP="006A5D4B">
      <w:pPr>
        <w:spacing w:line="288" w:lineRule="auto"/>
        <w:rPr>
          <w:rFonts w:ascii="Calibri" w:hAnsi="Calibri" w:cs="Calibri"/>
          <w:bCs/>
        </w:rPr>
      </w:pPr>
      <w:r w:rsidRPr="00914F33">
        <w:rPr>
          <w:rFonts w:ascii="Calibri" w:hAnsi="Calibri" w:cs="Calibri"/>
          <w:b/>
        </w:rPr>
        <w:t xml:space="preserve">English: </w:t>
      </w:r>
      <w:r w:rsidRPr="00914F33">
        <w:rPr>
          <w:rFonts w:ascii="Calibri" w:hAnsi="Calibri" w:cs="Calibri"/>
          <w:bCs/>
        </w:rPr>
        <w:t>C1 Proficient user</w:t>
      </w:r>
    </w:p>
    <w:p w14:paraId="7592C8EE" w14:textId="2FE3877C" w:rsidR="008F6B5D" w:rsidRPr="00914F33" w:rsidRDefault="008F6B5D" w:rsidP="008F6B5D">
      <w:pPr>
        <w:spacing w:line="288" w:lineRule="auto"/>
        <w:rPr>
          <w:rFonts w:ascii="Calibri" w:hAnsi="Calibri" w:cs="Calibri"/>
          <w:bCs/>
        </w:rPr>
      </w:pPr>
    </w:p>
    <w:sectPr w:rsidR="008F6B5D" w:rsidRPr="00914F33" w:rsidSect="0059330B">
      <w:pgSz w:w="11909" w:h="17136" w:code="9"/>
      <w:pgMar w:top="1440" w:right="1440" w:bottom="2045" w:left="1440" w:header="0" w:footer="0" w:gutter="0"/>
      <w:paperSrc w:firs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325C5"/>
    <w:multiLevelType w:val="hybridMultilevel"/>
    <w:tmpl w:val="613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E4D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7EE5308"/>
    <w:multiLevelType w:val="hybridMultilevel"/>
    <w:tmpl w:val="4E70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B40D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182254"/>
    <w:multiLevelType w:val="hybridMultilevel"/>
    <w:tmpl w:val="2D0EDB4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F419BB"/>
    <w:multiLevelType w:val="hybridMultilevel"/>
    <w:tmpl w:val="D3C01E50"/>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0A1AD2"/>
    <w:multiLevelType w:val="hybridMultilevel"/>
    <w:tmpl w:val="64C42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71240"/>
    <w:multiLevelType w:val="hybridMultilevel"/>
    <w:tmpl w:val="83CA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92462A"/>
    <w:multiLevelType w:val="hybridMultilevel"/>
    <w:tmpl w:val="F3022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270528"/>
    <w:multiLevelType w:val="hybridMultilevel"/>
    <w:tmpl w:val="FFFAD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6C66F1"/>
    <w:multiLevelType w:val="hybridMultilevel"/>
    <w:tmpl w:val="F368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7451B4"/>
    <w:multiLevelType w:val="hybridMultilevel"/>
    <w:tmpl w:val="673CF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6AF465F"/>
    <w:multiLevelType w:val="multilevel"/>
    <w:tmpl w:val="F368A1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F5140C"/>
    <w:multiLevelType w:val="hybridMultilevel"/>
    <w:tmpl w:val="A6A8E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07368B"/>
    <w:multiLevelType w:val="hybridMultilevel"/>
    <w:tmpl w:val="6D36129A"/>
    <w:lvl w:ilvl="0" w:tplc="B9F8D30E">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BF432CF"/>
    <w:multiLevelType w:val="hybridMultilevel"/>
    <w:tmpl w:val="8A542B9C"/>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667D22"/>
    <w:multiLevelType w:val="hybridMultilevel"/>
    <w:tmpl w:val="903A8F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E0869"/>
    <w:multiLevelType w:val="hybridMultilevel"/>
    <w:tmpl w:val="6C4E8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550010"/>
    <w:multiLevelType w:val="hybridMultilevel"/>
    <w:tmpl w:val="4BAA10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2F0C55"/>
    <w:multiLevelType w:val="hybridMultilevel"/>
    <w:tmpl w:val="836A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DB630E"/>
    <w:multiLevelType w:val="hybridMultilevel"/>
    <w:tmpl w:val="C64A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CF37D7"/>
    <w:multiLevelType w:val="hybridMultilevel"/>
    <w:tmpl w:val="E75C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622B59"/>
    <w:multiLevelType w:val="hybridMultilevel"/>
    <w:tmpl w:val="81AE5F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1D19A6"/>
    <w:multiLevelType w:val="hybridMultilevel"/>
    <w:tmpl w:val="6908E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2E685E"/>
    <w:multiLevelType w:val="hybridMultilevel"/>
    <w:tmpl w:val="324E4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A25A98"/>
    <w:multiLevelType w:val="hybridMultilevel"/>
    <w:tmpl w:val="60725E02"/>
    <w:lvl w:ilvl="0" w:tplc="B9F8D30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604FAC"/>
    <w:multiLevelType w:val="hybridMultilevel"/>
    <w:tmpl w:val="5E6CD5D0"/>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28" w15:restartNumberingAfterBreak="0">
    <w:nsid w:val="60416D6A"/>
    <w:multiLevelType w:val="hybridMultilevel"/>
    <w:tmpl w:val="B6B23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D42D0C"/>
    <w:multiLevelType w:val="hybridMultilevel"/>
    <w:tmpl w:val="9CD2BB1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EE5538"/>
    <w:multiLevelType w:val="hybridMultilevel"/>
    <w:tmpl w:val="6608AA8A"/>
    <w:lvl w:ilvl="0" w:tplc="FABE148C">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C4865C6"/>
    <w:multiLevelType w:val="hybridMultilevel"/>
    <w:tmpl w:val="69BCBF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1F0DEC"/>
    <w:multiLevelType w:val="hybridMultilevel"/>
    <w:tmpl w:val="7896A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902DD7"/>
    <w:multiLevelType w:val="hybridMultilevel"/>
    <w:tmpl w:val="97AAFC2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88547F4"/>
    <w:multiLevelType w:val="hybridMultilevel"/>
    <w:tmpl w:val="35EC1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417D7C"/>
    <w:multiLevelType w:val="hybridMultilevel"/>
    <w:tmpl w:val="B2982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21589317">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16cid:durableId="411857317">
    <w:abstractNumId w:val="4"/>
  </w:num>
  <w:num w:numId="3" w16cid:durableId="470948349">
    <w:abstractNumId w:val="14"/>
  </w:num>
  <w:num w:numId="4" w16cid:durableId="1035228272">
    <w:abstractNumId w:val="28"/>
  </w:num>
  <w:num w:numId="5" w16cid:durableId="459156123">
    <w:abstractNumId w:val="24"/>
  </w:num>
  <w:num w:numId="6" w16cid:durableId="777912575">
    <w:abstractNumId w:val="27"/>
  </w:num>
  <w:num w:numId="7" w16cid:durableId="1669558411">
    <w:abstractNumId w:val="7"/>
  </w:num>
  <w:num w:numId="8" w16cid:durableId="119283893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779750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669627">
    <w:abstractNumId w:val="0"/>
    <w:lvlOverride w:ilvl="0">
      <w:lvl w:ilvl="0">
        <w:numFmt w:val="bullet"/>
        <w:lvlText w:val=""/>
        <w:legacy w:legacy="1" w:legacySpace="0" w:legacyIndent="360"/>
        <w:lvlJc w:val="left"/>
        <w:pPr>
          <w:ind w:left="0" w:hanging="360"/>
        </w:pPr>
        <w:rPr>
          <w:rFonts w:ascii="Symbol" w:hAnsi="Symbol" w:hint="default"/>
        </w:rPr>
      </w:lvl>
    </w:lvlOverride>
  </w:num>
  <w:num w:numId="11" w16cid:durableId="1638873592">
    <w:abstractNumId w:val="4"/>
  </w:num>
  <w:num w:numId="12" w16cid:durableId="417212180">
    <w:abstractNumId w:val="26"/>
  </w:num>
  <w:num w:numId="13" w16cid:durableId="1705247418">
    <w:abstractNumId w:val="15"/>
  </w:num>
  <w:num w:numId="14" w16cid:durableId="913397408">
    <w:abstractNumId w:val="17"/>
  </w:num>
  <w:num w:numId="15" w16cid:durableId="265313023">
    <w:abstractNumId w:val="6"/>
  </w:num>
  <w:num w:numId="16" w16cid:durableId="857037527">
    <w:abstractNumId w:val="33"/>
  </w:num>
  <w:num w:numId="17" w16cid:durableId="568922998">
    <w:abstractNumId w:val="34"/>
  </w:num>
  <w:num w:numId="18" w16cid:durableId="1500854644">
    <w:abstractNumId w:val="30"/>
  </w:num>
  <w:num w:numId="19" w16cid:durableId="1687365564">
    <w:abstractNumId w:val="29"/>
  </w:num>
  <w:num w:numId="20" w16cid:durableId="580526671">
    <w:abstractNumId w:val="23"/>
  </w:num>
  <w:num w:numId="21" w16cid:durableId="1755972270">
    <w:abstractNumId w:val="19"/>
  </w:num>
  <w:num w:numId="22" w16cid:durableId="1969045639">
    <w:abstractNumId w:val="12"/>
  </w:num>
  <w:num w:numId="23" w16cid:durableId="1177577735">
    <w:abstractNumId w:val="18"/>
  </w:num>
  <w:num w:numId="24" w16cid:durableId="2130975011">
    <w:abstractNumId w:val="11"/>
  </w:num>
  <w:num w:numId="25" w16cid:durableId="40635192">
    <w:abstractNumId w:val="13"/>
  </w:num>
  <w:num w:numId="26" w16cid:durableId="354313251">
    <w:abstractNumId w:val="31"/>
  </w:num>
  <w:num w:numId="27" w16cid:durableId="1401560232">
    <w:abstractNumId w:val="3"/>
  </w:num>
  <w:num w:numId="28" w16cid:durableId="2140490814">
    <w:abstractNumId w:val="2"/>
  </w:num>
  <w:num w:numId="29" w16cid:durableId="457800858">
    <w:abstractNumId w:val="5"/>
  </w:num>
  <w:num w:numId="30" w16cid:durableId="1685128329">
    <w:abstractNumId w:val="16"/>
  </w:num>
  <w:num w:numId="31" w16cid:durableId="591162391">
    <w:abstractNumId w:val="10"/>
  </w:num>
  <w:num w:numId="32" w16cid:durableId="437256528">
    <w:abstractNumId w:val="9"/>
  </w:num>
  <w:num w:numId="33" w16cid:durableId="194275084">
    <w:abstractNumId w:val="1"/>
  </w:num>
  <w:num w:numId="34" w16cid:durableId="33818807">
    <w:abstractNumId w:val="35"/>
  </w:num>
  <w:num w:numId="35" w16cid:durableId="161042755">
    <w:abstractNumId w:val="21"/>
  </w:num>
  <w:num w:numId="36" w16cid:durableId="138084907">
    <w:abstractNumId w:val="32"/>
  </w:num>
  <w:num w:numId="37" w16cid:durableId="194538154">
    <w:abstractNumId w:val="25"/>
  </w:num>
  <w:num w:numId="38" w16cid:durableId="892155155">
    <w:abstractNumId w:val="22"/>
  </w:num>
  <w:num w:numId="39" w16cid:durableId="1279920760">
    <w:abstractNumId w:val="20"/>
  </w:num>
  <w:num w:numId="40" w16cid:durableId="1775327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A1"/>
    <w:rsid w:val="00002333"/>
    <w:rsid w:val="00014C58"/>
    <w:rsid w:val="00023961"/>
    <w:rsid w:val="00026403"/>
    <w:rsid w:val="000365EC"/>
    <w:rsid w:val="000412CC"/>
    <w:rsid w:val="00041782"/>
    <w:rsid w:val="0006513E"/>
    <w:rsid w:val="00083115"/>
    <w:rsid w:val="00093815"/>
    <w:rsid w:val="000A57F9"/>
    <w:rsid w:val="000B0845"/>
    <w:rsid w:val="000B143E"/>
    <w:rsid w:val="000B22E1"/>
    <w:rsid w:val="000B2B11"/>
    <w:rsid w:val="000B6974"/>
    <w:rsid w:val="000D11CF"/>
    <w:rsid w:val="000D1C22"/>
    <w:rsid w:val="000E587D"/>
    <w:rsid w:val="000E6051"/>
    <w:rsid w:val="000F3F8B"/>
    <w:rsid w:val="00100577"/>
    <w:rsid w:val="0012686F"/>
    <w:rsid w:val="001278FA"/>
    <w:rsid w:val="00135E69"/>
    <w:rsid w:val="001463BF"/>
    <w:rsid w:val="00155BEF"/>
    <w:rsid w:val="0017189E"/>
    <w:rsid w:val="0017479E"/>
    <w:rsid w:val="00175E5C"/>
    <w:rsid w:val="00187CDD"/>
    <w:rsid w:val="0019422A"/>
    <w:rsid w:val="001A1E79"/>
    <w:rsid w:val="001A4904"/>
    <w:rsid w:val="001A7495"/>
    <w:rsid w:val="001B4A19"/>
    <w:rsid w:val="001B7710"/>
    <w:rsid w:val="001C0E6D"/>
    <w:rsid w:val="001C5735"/>
    <w:rsid w:val="001D5C53"/>
    <w:rsid w:val="001D6933"/>
    <w:rsid w:val="001E01A7"/>
    <w:rsid w:val="001E15AD"/>
    <w:rsid w:val="001F62B5"/>
    <w:rsid w:val="002357B2"/>
    <w:rsid w:val="00253683"/>
    <w:rsid w:val="00256EFA"/>
    <w:rsid w:val="00262C0B"/>
    <w:rsid w:val="00273123"/>
    <w:rsid w:val="0027556B"/>
    <w:rsid w:val="00275A6C"/>
    <w:rsid w:val="00277D1B"/>
    <w:rsid w:val="00282992"/>
    <w:rsid w:val="002875D8"/>
    <w:rsid w:val="00295B36"/>
    <w:rsid w:val="00296C40"/>
    <w:rsid w:val="002A1DF9"/>
    <w:rsid w:val="002A6A2B"/>
    <w:rsid w:val="002A6B13"/>
    <w:rsid w:val="002A6F4B"/>
    <w:rsid w:val="002B4641"/>
    <w:rsid w:val="002C0C59"/>
    <w:rsid w:val="002C0E6C"/>
    <w:rsid w:val="002D1EF0"/>
    <w:rsid w:val="002D2340"/>
    <w:rsid w:val="002D7A5A"/>
    <w:rsid w:val="002E3ACE"/>
    <w:rsid w:val="002F4093"/>
    <w:rsid w:val="002F57A2"/>
    <w:rsid w:val="00325133"/>
    <w:rsid w:val="00325917"/>
    <w:rsid w:val="0033326C"/>
    <w:rsid w:val="00336B11"/>
    <w:rsid w:val="00343229"/>
    <w:rsid w:val="00344685"/>
    <w:rsid w:val="00356015"/>
    <w:rsid w:val="00362328"/>
    <w:rsid w:val="0036283A"/>
    <w:rsid w:val="00367F32"/>
    <w:rsid w:val="003758FA"/>
    <w:rsid w:val="0039195B"/>
    <w:rsid w:val="00392FE8"/>
    <w:rsid w:val="003A5519"/>
    <w:rsid w:val="003D69A4"/>
    <w:rsid w:val="00410832"/>
    <w:rsid w:val="00413303"/>
    <w:rsid w:val="0042007C"/>
    <w:rsid w:val="00422456"/>
    <w:rsid w:val="00423616"/>
    <w:rsid w:val="0043229E"/>
    <w:rsid w:val="00434E94"/>
    <w:rsid w:val="0043582C"/>
    <w:rsid w:val="00446001"/>
    <w:rsid w:val="004506F1"/>
    <w:rsid w:val="00461EB3"/>
    <w:rsid w:val="0046282A"/>
    <w:rsid w:val="00462CF1"/>
    <w:rsid w:val="00466C25"/>
    <w:rsid w:val="004717FE"/>
    <w:rsid w:val="00483FC8"/>
    <w:rsid w:val="00491852"/>
    <w:rsid w:val="004945DF"/>
    <w:rsid w:val="004B1BD6"/>
    <w:rsid w:val="004B5E78"/>
    <w:rsid w:val="004D253E"/>
    <w:rsid w:val="004D672E"/>
    <w:rsid w:val="004E0FC9"/>
    <w:rsid w:val="004E32AC"/>
    <w:rsid w:val="005110B4"/>
    <w:rsid w:val="005332DB"/>
    <w:rsid w:val="0053635D"/>
    <w:rsid w:val="00545F60"/>
    <w:rsid w:val="00546B24"/>
    <w:rsid w:val="005518EE"/>
    <w:rsid w:val="00570484"/>
    <w:rsid w:val="005753DF"/>
    <w:rsid w:val="00586FCE"/>
    <w:rsid w:val="00591F46"/>
    <w:rsid w:val="0059330B"/>
    <w:rsid w:val="00597DCB"/>
    <w:rsid w:val="005B2AFC"/>
    <w:rsid w:val="005B5468"/>
    <w:rsid w:val="005C1873"/>
    <w:rsid w:val="005C350A"/>
    <w:rsid w:val="005C4D83"/>
    <w:rsid w:val="005D0040"/>
    <w:rsid w:val="005D3200"/>
    <w:rsid w:val="005E493F"/>
    <w:rsid w:val="005F54F0"/>
    <w:rsid w:val="005F7553"/>
    <w:rsid w:val="00602139"/>
    <w:rsid w:val="00612452"/>
    <w:rsid w:val="00641994"/>
    <w:rsid w:val="00662EC2"/>
    <w:rsid w:val="0066402D"/>
    <w:rsid w:val="006640B0"/>
    <w:rsid w:val="0066662C"/>
    <w:rsid w:val="0068342E"/>
    <w:rsid w:val="006953E7"/>
    <w:rsid w:val="006A2759"/>
    <w:rsid w:val="006A5704"/>
    <w:rsid w:val="006A5D4B"/>
    <w:rsid w:val="006C2AFF"/>
    <w:rsid w:val="006C6203"/>
    <w:rsid w:val="006D09B7"/>
    <w:rsid w:val="006E3E54"/>
    <w:rsid w:val="006F2AB5"/>
    <w:rsid w:val="006F65A2"/>
    <w:rsid w:val="00703A0A"/>
    <w:rsid w:val="00714270"/>
    <w:rsid w:val="0072403A"/>
    <w:rsid w:val="00731280"/>
    <w:rsid w:val="00753F4C"/>
    <w:rsid w:val="00755C3E"/>
    <w:rsid w:val="00762D7E"/>
    <w:rsid w:val="00770911"/>
    <w:rsid w:val="007770E9"/>
    <w:rsid w:val="007845B0"/>
    <w:rsid w:val="00785557"/>
    <w:rsid w:val="007861E5"/>
    <w:rsid w:val="007A656D"/>
    <w:rsid w:val="007A7A00"/>
    <w:rsid w:val="007B00A9"/>
    <w:rsid w:val="007B10ED"/>
    <w:rsid w:val="007C3D0E"/>
    <w:rsid w:val="007C62AA"/>
    <w:rsid w:val="007C662B"/>
    <w:rsid w:val="007D43A9"/>
    <w:rsid w:val="007E2082"/>
    <w:rsid w:val="007E2185"/>
    <w:rsid w:val="007E457B"/>
    <w:rsid w:val="007F18CE"/>
    <w:rsid w:val="007F4E42"/>
    <w:rsid w:val="00803AD9"/>
    <w:rsid w:val="00812F47"/>
    <w:rsid w:val="008207B4"/>
    <w:rsid w:val="00850875"/>
    <w:rsid w:val="00854AC3"/>
    <w:rsid w:val="0086021B"/>
    <w:rsid w:val="008717EA"/>
    <w:rsid w:val="00873585"/>
    <w:rsid w:val="00880782"/>
    <w:rsid w:val="0088455C"/>
    <w:rsid w:val="00887847"/>
    <w:rsid w:val="008953B4"/>
    <w:rsid w:val="008A268E"/>
    <w:rsid w:val="008B1185"/>
    <w:rsid w:val="008B2A5A"/>
    <w:rsid w:val="008B38D1"/>
    <w:rsid w:val="008B6C20"/>
    <w:rsid w:val="008D2883"/>
    <w:rsid w:val="008F5AAD"/>
    <w:rsid w:val="008F5D6B"/>
    <w:rsid w:val="008F5DA3"/>
    <w:rsid w:val="008F6B5D"/>
    <w:rsid w:val="00904080"/>
    <w:rsid w:val="00914F33"/>
    <w:rsid w:val="0094063B"/>
    <w:rsid w:val="00947AB7"/>
    <w:rsid w:val="009507F6"/>
    <w:rsid w:val="009659B1"/>
    <w:rsid w:val="009873A3"/>
    <w:rsid w:val="009900DD"/>
    <w:rsid w:val="0099276C"/>
    <w:rsid w:val="009C3280"/>
    <w:rsid w:val="009C4498"/>
    <w:rsid w:val="009C7BAB"/>
    <w:rsid w:val="009E4695"/>
    <w:rsid w:val="00A012AC"/>
    <w:rsid w:val="00A01F65"/>
    <w:rsid w:val="00A230B8"/>
    <w:rsid w:val="00A23D24"/>
    <w:rsid w:val="00A271C2"/>
    <w:rsid w:val="00A27BD4"/>
    <w:rsid w:val="00A313FA"/>
    <w:rsid w:val="00A32DE3"/>
    <w:rsid w:val="00A363C2"/>
    <w:rsid w:val="00A40A43"/>
    <w:rsid w:val="00A41341"/>
    <w:rsid w:val="00A41484"/>
    <w:rsid w:val="00A46AFD"/>
    <w:rsid w:val="00A503DF"/>
    <w:rsid w:val="00A55605"/>
    <w:rsid w:val="00A56FF7"/>
    <w:rsid w:val="00A6040F"/>
    <w:rsid w:val="00A62779"/>
    <w:rsid w:val="00A66CDD"/>
    <w:rsid w:val="00A700C3"/>
    <w:rsid w:val="00A73527"/>
    <w:rsid w:val="00A84841"/>
    <w:rsid w:val="00A85E02"/>
    <w:rsid w:val="00A870EA"/>
    <w:rsid w:val="00A947BC"/>
    <w:rsid w:val="00A95163"/>
    <w:rsid w:val="00AA6056"/>
    <w:rsid w:val="00AB03F5"/>
    <w:rsid w:val="00AB2CEF"/>
    <w:rsid w:val="00AB3E94"/>
    <w:rsid w:val="00AC1241"/>
    <w:rsid w:val="00AC2A94"/>
    <w:rsid w:val="00AC31E7"/>
    <w:rsid w:val="00AD2DA8"/>
    <w:rsid w:val="00AE6E7A"/>
    <w:rsid w:val="00B00D1C"/>
    <w:rsid w:val="00B01CE5"/>
    <w:rsid w:val="00B11748"/>
    <w:rsid w:val="00B1218C"/>
    <w:rsid w:val="00B1308C"/>
    <w:rsid w:val="00B205E9"/>
    <w:rsid w:val="00B21F6D"/>
    <w:rsid w:val="00B459B6"/>
    <w:rsid w:val="00B51484"/>
    <w:rsid w:val="00B53A22"/>
    <w:rsid w:val="00B60C01"/>
    <w:rsid w:val="00B62937"/>
    <w:rsid w:val="00B635FD"/>
    <w:rsid w:val="00B63A32"/>
    <w:rsid w:val="00B766D0"/>
    <w:rsid w:val="00B82145"/>
    <w:rsid w:val="00B93CCB"/>
    <w:rsid w:val="00BC5854"/>
    <w:rsid w:val="00BC5B6F"/>
    <w:rsid w:val="00BD411A"/>
    <w:rsid w:val="00BD4B91"/>
    <w:rsid w:val="00BD5BF5"/>
    <w:rsid w:val="00C06EC9"/>
    <w:rsid w:val="00C15731"/>
    <w:rsid w:val="00C221AD"/>
    <w:rsid w:val="00C31DD7"/>
    <w:rsid w:val="00C34B73"/>
    <w:rsid w:val="00C354B6"/>
    <w:rsid w:val="00C40961"/>
    <w:rsid w:val="00C41091"/>
    <w:rsid w:val="00C43C81"/>
    <w:rsid w:val="00C44745"/>
    <w:rsid w:val="00C51C29"/>
    <w:rsid w:val="00C608BC"/>
    <w:rsid w:val="00C6632B"/>
    <w:rsid w:val="00C83BE9"/>
    <w:rsid w:val="00C86704"/>
    <w:rsid w:val="00C871E6"/>
    <w:rsid w:val="00CE40A9"/>
    <w:rsid w:val="00CF135F"/>
    <w:rsid w:val="00CF61E9"/>
    <w:rsid w:val="00CF7CEE"/>
    <w:rsid w:val="00CF7DDE"/>
    <w:rsid w:val="00D116D9"/>
    <w:rsid w:val="00D12407"/>
    <w:rsid w:val="00D17DD2"/>
    <w:rsid w:val="00D22F49"/>
    <w:rsid w:val="00D35387"/>
    <w:rsid w:val="00D42AAC"/>
    <w:rsid w:val="00D54149"/>
    <w:rsid w:val="00D76884"/>
    <w:rsid w:val="00D80EA8"/>
    <w:rsid w:val="00D850DD"/>
    <w:rsid w:val="00D862EF"/>
    <w:rsid w:val="00D93789"/>
    <w:rsid w:val="00D938A9"/>
    <w:rsid w:val="00D97473"/>
    <w:rsid w:val="00DA0A98"/>
    <w:rsid w:val="00DC4483"/>
    <w:rsid w:val="00DD769F"/>
    <w:rsid w:val="00DE25BE"/>
    <w:rsid w:val="00DF561D"/>
    <w:rsid w:val="00E03889"/>
    <w:rsid w:val="00E27698"/>
    <w:rsid w:val="00E30BEE"/>
    <w:rsid w:val="00E3513D"/>
    <w:rsid w:val="00E44797"/>
    <w:rsid w:val="00E66744"/>
    <w:rsid w:val="00E75EE9"/>
    <w:rsid w:val="00E8340F"/>
    <w:rsid w:val="00E90316"/>
    <w:rsid w:val="00E92743"/>
    <w:rsid w:val="00E961C0"/>
    <w:rsid w:val="00EA0099"/>
    <w:rsid w:val="00EA27DF"/>
    <w:rsid w:val="00EA2E2E"/>
    <w:rsid w:val="00EB78A1"/>
    <w:rsid w:val="00EE1405"/>
    <w:rsid w:val="00EE23C5"/>
    <w:rsid w:val="00EE5BFC"/>
    <w:rsid w:val="00EF3987"/>
    <w:rsid w:val="00F009A0"/>
    <w:rsid w:val="00F0356F"/>
    <w:rsid w:val="00F043CA"/>
    <w:rsid w:val="00F23DBF"/>
    <w:rsid w:val="00F26B30"/>
    <w:rsid w:val="00F33959"/>
    <w:rsid w:val="00F679F9"/>
    <w:rsid w:val="00FA4A47"/>
    <w:rsid w:val="00FC03CC"/>
    <w:rsid w:val="00FC647C"/>
    <w:rsid w:val="00FC6BF0"/>
    <w:rsid w:val="00FF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0BAD"/>
  <w15:chartTrackingRefBased/>
  <w15:docId w15:val="{6036E215-3FF8-4FAC-92D3-05AB8CD3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pBdr>
        <w:bottom w:val="single" w:sz="4" w:space="1" w:color="auto"/>
      </w:pBdr>
      <w:jc w:val="center"/>
      <w:outlineLvl w:val="0"/>
    </w:pPr>
    <w:rPr>
      <w:b/>
      <w:bCs/>
      <w:sz w:val="28"/>
      <w:szCs w:val="28"/>
    </w:rPr>
  </w:style>
  <w:style w:type="paragraph" w:styleId="Heading2">
    <w:name w:val="heading 2"/>
    <w:basedOn w:val="Normal"/>
    <w:next w:val="Normal"/>
    <w:qFormat/>
    <w:pPr>
      <w:keepNext/>
      <w:jc w:val="center"/>
      <w:outlineLvl w:val="1"/>
    </w:pPr>
    <w:rPr>
      <w:rFonts w:ascii="Arial" w:eastAsia="MS Mincho" w:hAnsi="Arial"/>
      <w:b/>
    </w:rPr>
  </w:style>
  <w:style w:type="paragraph" w:styleId="Heading3">
    <w:name w:val="heading 3"/>
    <w:basedOn w:val="Normal"/>
    <w:next w:val="Normal"/>
    <w:qFormat/>
    <w:pPr>
      <w:keepNext/>
      <w:jc w:val="both"/>
      <w:outlineLvl w:val="2"/>
    </w:pPr>
    <w:rPr>
      <w:rFonts w:eastAsia="MS Mincho"/>
      <w:b/>
      <w:bCs/>
    </w:rPr>
  </w:style>
  <w:style w:type="paragraph" w:styleId="Heading4">
    <w:name w:val="heading 4"/>
    <w:basedOn w:val="Normal"/>
    <w:next w:val="Normal"/>
    <w:qFormat/>
    <w:pPr>
      <w:keepNext/>
      <w:outlineLvl w:val="3"/>
    </w:pPr>
    <w:rPr>
      <w:rFonts w:ascii="Arial" w:eastAsia="MS Mincho"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mediumtextbold1">
    <w:name w:val="fieldmediumtextbold1"/>
    <w:rPr>
      <w:rFonts w:ascii="Arial Narrow" w:hAnsi="Arial Narrow" w:hint="default"/>
      <w:b/>
      <w:bCs/>
      <w:i w:val="0"/>
      <w:iCs w:val="0"/>
      <w:color w:val="1E2B83"/>
      <w:sz w:val="19"/>
      <w:szCs w:val="19"/>
    </w:rPr>
  </w:style>
  <w:style w:type="paragraph" w:customStyle="1" w:styleId="centeraligntext">
    <w:name w:val="centeraligntext"/>
    <w:basedOn w:val="Normal"/>
    <w:pPr>
      <w:spacing w:before="100" w:beforeAutospacing="1" w:after="100" w:afterAutospacing="1"/>
      <w:jc w:val="center"/>
    </w:pPr>
    <w:rPr>
      <w:rFonts w:ascii="Arial Unicode MS" w:eastAsia="Arial Unicode MS" w:hAnsi="Arial Unicode MS" w:cs="Arial Unicode MS"/>
      <w:sz w:val="24"/>
      <w:szCs w:val="24"/>
    </w:rPr>
  </w:style>
  <w:style w:type="character" w:customStyle="1" w:styleId="fieldmediumtext1">
    <w:name w:val="fieldmediumtext1"/>
    <w:rPr>
      <w:rFonts w:ascii="Arial Narrow" w:hAnsi="Arial Narrow" w:hint="default"/>
      <w:b w:val="0"/>
      <w:bCs w:val="0"/>
      <w:i w:val="0"/>
      <w:iCs w:val="0"/>
      <w:color w:val="1E2B83"/>
      <w:sz w:val="19"/>
      <w:szCs w:val="19"/>
    </w:rPr>
  </w:style>
  <w:style w:type="paragraph" w:customStyle="1" w:styleId="rightaligntext">
    <w:name w:val="rightaligntext"/>
    <w:basedOn w:val="Normal"/>
    <w:pPr>
      <w:spacing w:before="100" w:beforeAutospacing="1" w:after="100" w:afterAutospacing="1"/>
      <w:jc w:val="right"/>
    </w:pPr>
    <w:rPr>
      <w:rFonts w:ascii="Arial Unicode MS" w:eastAsia="Arial Unicode MS" w:hAnsi="Arial Unicode MS" w:cs="Arial Unicode MS"/>
      <w:sz w:val="24"/>
      <w:szCs w:val="24"/>
    </w:rPr>
  </w:style>
  <w:style w:type="character" w:styleId="Hyperlink">
    <w:name w:val="Hyperlink"/>
    <w:rPr>
      <w:color w:val="0000FF"/>
      <w:u w:val="single"/>
    </w:rPr>
  </w:style>
  <w:style w:type="character" w:customStyle="1" w:styleId="text1">
    <w:name w:val="text1"/>
    <w:rsid w:val="005C350A"/>
    <w:rPr>
      <w:rFonts w:ascii="Verdana" w:hAnsi="Verdana" w:hint="default"/>
      <w:sz w:val="17"/>
      <w:szCs w:val="17"/>
    </w:rPr>
  </w:style>
  <w:style w:type="character" w:styleId="UnresolvedMention">
    <w:name w:val="Unresolved Mention"/>
    <w:uiPriority w:val="99"/>
    <w:semiHidden/>
    <w:unhideWhenUsed/>
    <w:rsid w:val="00B62937"/>
    <w:rPr>
      <w:color w:val="605E5C"/>
      <w:shd w:val="clear" w:color="auto" w:fill="E1DFDD"/>
    </w:rPr>
  </w:style>
  <w:style w:type="character" w:styleId="FollowedHyperlink">
    <w:name w:val="FollowedHyperlink"/>
    <w:basedOn w:val="DefaultParagraphFont"/>
    <w:rsid w:val="008F6B5D"/>
    <w:rPr>
      <w:color w:val="96607D" w:themeColor="followedHyperlink"/>
      <w:u w:val="single"/>
    </w:rPr>
  </w:style>
  <w:style w:type="paragraph" w:styleId="ListParagraph">
    <w:name w:val="List Paragraph"/>
    <w:basedOn w:val="Normal"/>
    <w:uiPriority w:val="34"/>
    <w:qFormat/>
    <w:rsid w:val="00F0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7432">
      <w:bodyDiv w:val="1"/>
      <w:marLeft w:val="0"/>
      <w:marRight w:val="0"/>
      <w:marTop w:val="0"/>
      <w:marBottom w:val="0"/>
      <w:divBdr>
        <w:top w:val="none" w:sz="0" w:space="0" w:color="auto"/>
        <w:left w:val="none" w:sz="0" w:space="0" w:color="auto"/>
        <w:bottom w:val="none" w:sz="0" w:space="0" w:color="auto"/>
        <w:right w:val="none" w:sz="0" w:space="0" w:color="auto"/>
      </w:divBdr>
    </w:div>
    <w:div w:id="44958752">
      <w:bodyDiv w:val="1"/>
      <w:marLeft w:val="0"/>
      <w:marRight w:val="0"/>
      <w:marTop w:val="0"/>
      <w:marBottom w:val="0"/>
      <w:divBdr>
        <w:top w:val="none" w:sz="0" w:space="0" w:color="auto"/>
        <w:left w:val="none" w:sz="0" w:space="0" w:color="auto"/>
        <w:bottom w:val="none" w:sz="0" w:space="0" w:color="auto"/>
        <w:right w:val="none" w:sz="0" w:space="0" w:color="auto"/>
      </w:divBdr>
    </w:div>
    <w:div w:id="167066357">
      <w:bodyDiv w:val="1"/>
      <w:marLeft w:val="0"/>
      <w:marRight w:val="0"/>
      <w:marTop w:val="0"/>
      <w:marBottom w:val="0"/>
      <w:divBdr>
        <w:top w:val="none" w:sz="0" w:space="0" w:color="auto"/>
        <w:left w:val="none" w:sz="0" w:space="0" w:color="auto"/>
        <w:bottom w:val="none" w:sz="0" w:space="0" w:color="auto"/>
        <w:right w:val="none" w:sz="0" w:space="0" w:color="auto"/>
      </w:divBdr>
    </w:div>
    <w:div w:id="367341246">
      <w:bodyDiv w:val="1"/>
      <w:marLeft w:val="0"/>
      <w:marRight w:val="0"/>
      <w:marTop w:val="0"/>
      <w:marBottom w:val="0"/>
      <w:divBdr>
        <w:top w:val="none" w:sz="0" w:space="0" w:color="auto"/>
        <w:left w:val="none" w:sz="0" w:space="0" w:color="auto"/>
        <w:bottom w:val="none" w:sz="0" w:space="0" w:color="auto"/>
        <w:right w:val="none" w:sz="0" w:space="0" w:color="auto"/>
      </w:divBdr>
    </w:div>
    <w:div w:id="473328431">
      <w:bodyDiv w:val="1"/>
      <w:marLeft w:val="0"/>
      <w:marRight w:val="0"/>
      <w:marTop w:val="0"/>
      <w:marBottom w:val="0"/>
      <w:divBdr>
        <w:top w:val="none" w:sz="0" w:space="0" w:color="auto"/>
        <w:left w:val="none" w:sz="0" w:space="0" w:color="auto"/>
        <w:bottom w:val="none" w:sz="0" w:space="0" w:color="auto"/>
        <w:right w:val="none" w:sz="0" w:space="0" w:color="auto"/>
      </w:divBdr>
    </w:div>
    <w:div w:id="597519047">
      <w:bodyDiv w:val="1"/>
      <w:marLeft w:val="0"/>
      <w:marRight w:val="0"/>
      <w:marTop w:val="0"/>
      <w:marBottom w:val="0"/>
      <w:divBdr>
        <w:top w:val="none" w:sz="0" w:space="0" w:color="auto"/>
        <w:left w:val="none" w:sz="0" w:space="0" w:color="auto"/>
        <w:bottom w:val="none" w:sz="0" w:space="0" w:color="auto"/>
        <w:right w:val="none" w:sz="0" w:space="0" w:color="auto"/>
      </w:divBdr>
    </w:div>
    <w:div w:id="765348947">
      <w:bodyDiv w:val="1"/>
      <w:marLeft w:val="0"/>
      <w:marRight w:val="0"/>
      <w:marTop w:val="0"/>
      <w:marBottom w:val="0"/>
      <w:divBdr>
        <w:top w:val="none" w:sz="0" w:space="0" w:color="auto"/>
        <w:left w:val="none" w:sz="0" w:space="0" w:color="auto"/>
        <w:bottom w:val="none" w:sz="0" w:space="0" w:color="auto"/>
        <w:right w:val="none" w:sz="0" w:space="0" w:color="auto"/>
      </w:divBdr>
    </w:div>
    <w:div w:id="783961558">
      <w:bodyDiv w:val="1"/>
      <w:marLeft w:val="0"/>
      <w:marRight w:val="0"/>
      <w:marTop w:val="0"/>
      <w:marBottom w:val="0"/>
      <w:divBdr>
        <w:top w:val="none" w:sz="0" w:space="0" w:color="auto"/>
        <w:left w:val="none" w:sz="0" w:space="0" w:color="auto"/>
        <w:bottom w:val="none" w:sz="0" w:space="0" w:color="auto"/>
        <w:right w:val="none" w:sz="0" w:space="0" w:color="auto"/>
      </w:divBdr>
    </w:div>
    <w:div w:id="895436262">
      <w:bodyDiv w:val="1"/>
      <w:marLeft w:val="0"/>
      <w:marRight w:val="0"/>
      <w:marTop w:val="0"/>
      <w:marBottom w:val="0"/>
      <w:divBdr>
        <w:top w:val="none" w:sz="0" w:space="0" w:color="auto"/>
        <w:left w:val="none" w:sz="0" w:space="0" w:color="auto"/>
        <w:bottom w:val="none" w:sz="0" w:space="0" w:color="auto"/>
        <w:right w:val="none" w:sz="0" w:space="0" w:color="auto"/>
      </w:divBdr>
    </w:div>
    <w:div w:id="934360387">
      <w:bodyDiv w:val="1"/>
      <w:marLeft w:val="0"/>
      <w:marRight w:val="0"/>
      <w:marTop w:val="0"/>
      <w:marBottom w:val="0"/>
      <w:divBdr>
        <w:top w:val="none" w:sz="0" w:space="0" w:color="auto"/>
        <w:left w:val="none" w:sz="0" w:space="0" w:color="auto"/>
        <w:bottom w:val="none" w:sz="0" w:space="0" w:color="auto"/>
        <w:right w:val="none" w:sz="0" w:space="0" w:color="auto"/>
      </w:divBdr>
    </w:div>
    <w:div w:id="975450343">
      <w:bodyDiv w:val="1"/>
      <w:marLeft w:val="0"/>
      <w:marRight w:val="0"/>
      <w:marTop w:val="0"/>
      <w:marBottom w:val="0"/>
      <w:divBdr>
        <w:top w:val="none" w:sz="0" w:space="0" w:color="auto"/>
        <w:left w:val="none" w:sz="0" w:space="0" w:color="auto"/>
        <w:bottom w:val="none" w:sz="0" w:space="0" w:color="auto"/>
        <w:right w:val="none" w:sz="0" w:space="0" w:color="auto"/>
      </w:divBdr>
    </w:div>
    <w:div w:id="993798150">
      <w:bodyDiv w:val="1"/>
      <w:marLeft w:val="0"/>
      <w:marRight w:val="0"/>
      <w:marTop w:val="0"/>
      <w:marBottom w:val="0"/>
      <w:divBdr>
        <w:top w:val="none" w:sz="0" w:space="0" w:color="auto"/>
        <w:left w:val="none" w:sz="0" w:space="0" w:color="auto"/>
        <w:bottom w:val="none" w:sz="0" w:space="0" w:color="auto"/>
        <w:right w:val="none" w:sz="0" w:space="0" w:color="auto"/>
      </w:divBdr>
    </w:div>
    <w:div w:id="1118454718">
      <w:bodyDiv w:val="1"/>
      <w:marLeft w:val="0"/>
      <w:marRight w:val="0"/>
      <w:marTop w:val="0"/>
      <w:marBottom w:val="0"/>
      <w:divBdr>
        <w:top w:val="none" w:sz="0" w:space="0" w:color="auto"/>
        <w:left w:val="none" w:sz="0" w:space="0" w:color="auto"/>
        <w:bottom w:val="none" w:sz="0" w:space="0" w:color="auto"/>
        <w:right w:val="none" w:sz="0" w:space="0" w:color="auto"/>
      </w:divBdr>
    </w:div>
    <w:div w:id="1573469965">
      <w:bodyDiv w:val="1"/>
      <w:marLeft w:val="0"/>
      <w:marRight w:val="0"/>
      <w:marTop w:val="0"/>
      <w:marBottom w:val="0"/>
      <w:divBdr>
        <w:top w:val="none" w:sz="0" w:space="0" w:color="auto"/>
        <w:left w:val="none" w:sz="0" w:space="0" w:color="auto"/>
        <w:bottom w:val="none" w:sz="0" w:space="0" w:color="auto"/>
        <w:right w:val="none" w:sz="0" w:space="0" w:color="auto"/>
      </w:divBdr>
    </w:div>
    <w:div w:id="1591430957">
      <w:bodyDiv w:val="1"/>
      <w:marLeft w:val="0"/>
      <w:marRight w:val="0"/>
      <w:marTop w:val="0"/>
      <w:marBottom w:val="0"/>
      <w:divBdr>
        <w:top w:val="none" w:sz="0" w:space="0" w:color="auto"/>
        <w:left w:val="none" w:sz="0" w:space="0" w:color="auto"/>
        <w:bottom w:val="none" w:sz="0" w:space="0" w:color="auto"/>
        <w:right w:val="none" w:sz="0" w:space="0" w:color="auto"/>
      </w:divBdr>
    </w:div>
    <w:div w:id="1659266064">
      <w:bodyDiv w:val="1"/>
      <w:marLeft w:val="0"/>
      <w:marRight w:val="0"/>
      <w:marTop w:val="0"/>
      <w:marBottom w:val="0"/>
      <w:divBdr>
        <w:top w:val="none" w:sz="0" w:space="0" w:color="auto"/>
        <w:left w:val="none" w:sz="0" w:space="0" w:color="auto"/>
        <w:bottom w:val="none" w:sz="0" w:space="0" w:color="auto"/>
        <w:right w:val="none" w:sz="0" w:space="0" w:color="auto"/>
      </w:divBdr>
    </w:div>
    <w:div w:id="1660502952">
      <w:bodyDiv w:val="1"/>
      <w:marLeft w:val="0"/>
      <w:marRight w:val="0"/>
      <w:marTop w:val="0"/>
      <w:marBottom w:val="0"/>
      <w:divBdr>
        <w:top w:val="none" w:sz="0" w:space="0" w:color="auto"/>
        <w:left w:val="none" w:sz="0" w:space="0" w:color="auto"/>
        <w:bottom w:val="none" w:sz="0" w:space="0" w:color="auto"/>
        <w:right w:val="none" w:sz="0" w:space="0" w:color="auto"/>
      </w:divBdr>
    </w:div>
    <w:div w:id="1839685126">
      <w:bodyDiv w:val="1"/>
      <w:marLeft w:val="0"/>
      <w:marRight w:val="0"/>
      <w:marTop w:val="0"/>
      <w:marBottom w:val="0"/>
      <w:divBdr>
        <w:top w:val="none" w:sz="0" w:space="0" w:color="auto"/>
        <w:left w:val="none" w:sz="0" w:space="0" w:color="auto"/>
        <w:bottom w:val="none" w:sz="0" w:space="0" w:color="auto"/>
        <w:right w:val="none" w:sz="0" w:space="0" w:color="auto"/>
      </w:divBdr>
    </w:div>
    <w:div w:id="1895699715">
      <w:bodyDiv w:val="1"/>
      <w:marLeft w:val="0"/>
      <w:marRight w:val="0"/>
      <w:marTop w:val="0"/>
      <w:marBottom w:val="0"/>
      <w:divBdr>
        <w:top w:val="none" w:sz="0" w:space="0" w:color="auto"/>
        <w:left w:val="none" w:sz="0" w:space="0" w:color="auto"/>
        <w:bottom w:val="none" w:sz="0" w:space="0" w:color="auto"/>
        <w:right w:val="none" w:sz="0" w:space="0" w:color="auto"/>
      </w:divBdr>
    </w:div>
    <w:div w:id="1903712332">
      <w:bodyDiv w:val="1"/>
      <w:marLeft w:val="0"/>
      <w:marRight w:val="0"/>
      <w:marTop w:val="0"/>
      <w:marBottom w:val="0"/>
      <w:divBdr>
        <w:top w:val="none" w:sz="0" w:space="0" w:color="auto"/>
        <w:left w:val="none" w:sz="0" w:space="0" w:color="auto"/>
        <w:bottom w:val="none" w:sz="0" w:space="0" w:color="auto"/>
        <w:right w:val="none" w:sz="0" w:space="0" w:color="auto"/>
      </w:divBdr>
    </w:div>
    <w:div w:id="1912155670">
      <w:bodyDiv w:val="1"/>
      <w:marLeft w:val="0"/>
      <w:marRight w:val="0"/>
      <w:marTop w:val="0"/>
      <w:marBottom w:val="0"/>
      <w:divBdr>
        <w:top w:val="none" w:sz="0" w:space="0" w:color="auto"/>
        <w:left w:val="none" w:sz="0" w:space="0" w:color="auto"/>
        <w:bottom w:val="none" w:sz="0" w:space="0" w:color="auto"/>
        <w:right w:val="none" w:sz="0" w:space="0" w:color="auto"/>
      </w:divBdr>
    </w:div>
    <w:div w:id="2052655754">
      <w:bodyDiv w:val="1"/>
      <w:marLeft w:val="0"/>
      <w:marRight w:val="0"/>
      <w:marTop w:val="0"/>
      <w:marBottom w:val="0"/>
      <w:divBdr>
        <w:top w:val="none" w:sz="0" w:space="0" w:color="auto"/>
        <w:left w:val="none" w:sz="0" w:space="0" w:color="auto"/>
        <w:bottom w:val="none" w:sz="0" w:space="0" w:color="auto"/>
        <w:right w:val="none" w:sz="0" w:space="0" w:color="auto"/>
      </w:divBdr>
    </w:div>
    <w:div w:id="2068913054">
      <w:bodyDiv w:val="1"/>
      <w:marLeft w:val="0"/>
      <w:marRight w:val="0"/>
      <w:marTop w:val="0"/>
      <w:marBottom w:val="0"/>
      <w:divBdr>
        <w:top w:val="none" w:sz="0" w:space="0" w:color="auto"/>
        <w:left w:val="none" w:sz="0" w:space="0" w:color="auto"/>
        <w:bottom w:val="none" w:sz="0" w:space="0" w:color="auto"/>
        <w:right w:val="none" w:sz="0" w:space="0" w:color="auto"/>
      </w:divBdr>
    </w:div>
    <w:div w:id="20831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guanas.co.uk" TargetMode="External"/><Relationship Id="rId13" Type="http://schemas.openxmlformats.org/officeDocument/2006/relationships/hyperlink" Target="https://www.infospectrum.net" TargetMode="External"/><Relationship Id="rId18" Type="http://schemas.openxmlformats.org/officeDocument/2006/relationships/hyperlink" Target="https://www.talkehr.com" TargetMode="External"/><Relationship Id="rId3" Type="http://schemas.openxmlformats.org/officeDocument/2006/relationships/settings" Target="settings.xml"/><Relationship Id="rId21" Type="http://schemas.openxmlformats.org/officeDocument/2006/relationships/hyperlink" Target="https://www.credly.com/badges/654b4f69-6eb8-4ff2-b2f6-846e82dea20c" TargetMode="External"/><Relationship Id="rId7" Type="http://schemas.openxmlformats.org/officeDocument/2006/relationships/hyperlink" Target="https://www.bellaitalia.co.uk" TargetMode="External"/><Relationship Id="rId12" Type="http://schemas.openxmlformats.org/officeDocument/2006/relationships/hyperlink" Target="https://www.chiquito.co.uk" TargetMode="External"/><Relationship Id="rId17" Type="http://schemas.openxmlformats.org/officeDocument/2006/relationships/hyperlink" Target="https://carpal.com" TargetMode="External"/><Relationship Id="rId2" Type="http://schemas.openxmlformats.org/officeDocument/2006/relationships/styles" Target="styles.xml"/><Relationship Id="rId16" Type="http://schemas.openxmlformats.org/officeDocument/2006/relationships/hyperlink" Target="https://www.grovesltd.co.uk" TargetMode="External"/><Relationship Id="rId20" Type="http://schemas.openxmlformats.org/officeDocument/2006/relationships/hyperlink" Target="https://udemy-certificate.s3.amazonaws.com/pdf/UC-fc8e731e-f7fa-4c90-b21b-da2256c4d287.pdf" TargetMode="External"/><Relationship Id="rId1" Type="http://schemas.openxmlformats.org/officeDocument/2006/relationships/numbering" Target="numbering.xml"/><Relationship Id="rId6" Type="http://schemas.openxmlformats.org/officeDocument/2006/relationships/hyperlink" Target="https://www.linkedin.com/in/ranawaleed/" TargetMode="External"/><Relationship Id="rId11" Type="http://schemas.openxmlformats.org/officeDocument/2006/relationships/hyperlink" Target="https://www.frankieandbennys.com" TargetMode="External"/><Relationship Id="rId24" Type="http://schemas.openxmlformats.org/officeDocument/2006/relationships/theme" Target="theme/theme1.xml"/><Relationship Id="rId5" Type="http://schemas.openxmlformats.org/officeDocument/2006/relationships/hyperlink" Target="mailto:ranawaleedmanzoor@gmail.com" TargetMode="External"/><Relationship Id="rId15" Type="http://schemas.openxmlformats.org/officeDocument/2006/relationships/hyperlink" Target="https://zioxi.com" TargetMode="External"/><Relationship Id="rId23" Type="http://schemas.openxmlformats.org/officeDocument/2006/relationships/fontTable" Target="fontTable.xml"/><Relationship Id="rId10" Type="http://schemas.openxmlformats.org/officeDocument/2006/relationships/hyperlink" Target="https://www.seamcor.com" TargetMode="External"/><Relationship Id="rId19" Type="http://schemas.openxmlformats.org/officeDocument/2006/relationships/hyperlink" Target="https://sahiwal.comsats.edu.pk" TargetMode="External"/><Relationship Id="rId4" Type="http://schemas.openxmlformats.org/officeDocument/2006/relationships/webSettings" Target="webSettings.xml"/><Relationship Id="rId9" Type="http://schemas.openxmlformats.org/officeDocument/2006/relationships/hyperlink" Target="https://www.partshare.com" TargetMode="External"/><Relationship Id="rId14" Type="http://schemas.openxmlformats.org/officeDocument/2006/relationships/hyperlink" Target="https://www.vercoglobal.com" TargetMode="External"/><Relationship Id="rId22" Type="http://schemas.openxmlformats.org/officeDocument/2006/relationships/hyperlink" Target="https://www.coursera.org/account/accomplishments/certificate/H5URCPLPZJ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Rana Waleed Manzoor</vt:lpstr>
    </vt:vector>
  </TitlesOfParts>
  <Company>McGill University</Company>
  <LinksUpToDate>false</LinksUpToDate>
  <CharactersWithSpaces>9284</CharactersWithSpaces>
  <SharedDoc>false</SharedDoc>
  <HLinks>
    <vt:vector size="6" baseType="variant">
      <vt:variant>
        <vt:i4>4390945</vt:i4>
      </vt:variant>
      <vt:variant>
        <vt:i4>0</vt:i4>
      </vt:variant>
      <vt:variant>
        <vt:i4>0</vt:i4>
      </vt:variant>
      <vt:variant>
        <vt:i4>5</vt:i4>
      </vt:variant>
      <vt:variant>
        <vt:lpwstr>mailto:m.hassaan.arshad.ca@gmail.com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 Waleed Manzoor</dc:title>
  <dc:subject/>
  <dc:creator>Rana Waleed Manzoor</dc:creator>
  <cp:keywords/>
  <dc:description/>
  <cp:lastModifiedBy>Rana  Manzoor</cp:lastModifiedBy>
  <cp:revision>2</cp:revision>
  <cp:lastPrinted>2004-09-14T10:00:00Z</cp:lastPrinted>
  <dcterms:created xsi:type="dcterms:W3CDTF">2025-05-02T23:40:00Z</dcterms:created>
  <dcterms:modified xsi:type="dcterms:W3CDTF">2025-05-02T23:40:00Z</dcterms:modified>
</cp:coreProperties>
</file>