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02" w:rsidRDefault="00F06202">
      <w:pPr>
        <w:pStyle w:val="Corpodetexto"/>
        <w:spacing w:before="8"/>
        <w:rPr>
          <w:rFonts w:ascii="Times New Roman"/>
          <w:sz w:val="11"/>
        </w:rPr>
      </w:pPr>
    </w:p>
    <w:p w:rsidR="00F06202" w:rsidRDefault="00C623EC">
      <w:pPr>
        <w:spacing w:before="101"/>
        <w:ind w:left="112"/>
        <w:rPr>
          <w:sz w:val="40"/>
        </w:rPr>
      </w:pPr>
      <w:r>
        <w:rPr>
          <w:color w:val="0D0D0D"/>
          <w:sz w:val="40"/>
        </w:rPr>
        <w:t>Luzia Thalita de Oliveira Sales</w:t>
      </w:r>
    </w:p>
    <w:p w:rsidR="00F06202" w:rsidRDefault="00C623EC">
      <w:pPr>
        <w:pStyle w:val="Corpodetexto"/>
        <w:spacing w:before="274" w:line="276" w:lineRule="auto"/>
        <w:ind w:left="112" w:right="5341"/>
      </w:pPr>
      <w:r>
        <w:rPr>
          <w:color w:val="0D0D0D"/>
        </w:rPr>
        <w:t>S.H. Arniqueiras, Conj 05 Casa 141-D Aguas Claras, Distrito Federal</w:t>
      </w:r>
    </w:p>
    <w:p w:rsidR="00F06202" w:rsidRDefault="00C623EC">
      <w:pPr>
        <w:pStyle w:val="Corpodetexto"/>
        <w:ind w:left="112"/>
      </w:pPr>
      <w:r>
        <w:rPr>
          <w:color w:val="0D0D0D"/>
        </w:rPr>
        <w:t>Telefone: (61) 98426 8133/ 3456-2376</w:t>
      </w:r>
    </w:p>
    <w:p w:rsidR="00F06202" w:rsidRDefault="00C623EC">
      <w:pPr>
        <w:pStyle w:val="Corpodetexto"/>
        <w:spacing w:before="36" w:line="472" w:lineRule="auto"/>
        <w:ind w:left="112" w:right="5729"/>
      </w:pPr>
      <w:r>
        <w:pict>
          <v:line id="_x0000_s1028" style="position:absolute;left:0;text-align:left;z-index:-251658240;mso-position-horizontal-relative:page" from="57pt,43.95pt" to="503.25pt,43.95pt" strokecolor="#b8bdc6" strokeweight="1pt">
            <w10:wrap anchorx="page"/>
          </v:line>
        </w:pict>
      </w:r>
      <w:r>
        <w:rPr>
          <w:color w:val="0D0D0D"/>
        </w:rPr>
        <w:t xml:space="preserve">E-mail: </w:t>
      </w:r>
      <w:hyperlink r:id="rId5">
        <w:r>
          <w:rPr>
            <w:color w:val="0D0D0D"/>
          </w:rPr>
          <w:t>thalita.sallees@gmail.com</w:t>
        </w:r>
      </w:hyperlink>
      <w:r>
        <w:rPr>
          <w:color w:val="0D0D0D"/>
        </w:rPr>
        <w:t xml:space="preserve"> OBJETIVO</w:t>
      </w:r>
    </w:p>
    <w:p w:rsidR="00F06202" w:rsidRDefault="00C623EC">
      <w:pPr>
        <w:pStyle w:val="Corpodetexto"/>
        <w:spacing w:before="9"/>
        <w:ind w:left="112" w:right="580"/>
      </w:pPr>
      <w:r>
        <w:rPr>
          <w:color w:val="0D0D0D"/>
        </w:rPr>
        <w:t>Contribuir com minhas habilidades e conhecimento</w:t>
      </w:r>
      <w:bookmarkStart w:id="0" w:name="_GoBack"/>
      <w:bookmarkEnd w:id="0"/>
      <w:r>
        <w:rPr>
          <w:color w:val="0D0D0D"/>
        </w:rPr>
        <w:t xml:space="preserve"> em benefício desta instituição na qual viso integrar.</w:t>
      </w:r>
    </w:p>
    <w:p w:rsidR="00F06202" w:rsidRDefault="00F06202">
      <w:pPr>
        <w:pStyle w:val="Corpodetexto"/>
        <w:spacing w:before="10"/>
        <w:rPr>
          <w:sz w:val="19"/>
        </w:rPr>
      </w:pPr>
    </w:p>
    <w:p w:rsidR="00F06202" w:rsidRDefault="00C623EC">
      <w:pPr>
        <w:pStyle w:val="Corpodetexto"/>
        <w:ind w:left="112"/>
      </w:pPr>
      <w:r>
        <w:rPr>
          <w:color w:val="0D0D0D"/>
        </w:rPr>
        <w:t>FORMAÇÃO</w:t>
      </w:r>
    </w:p>
    <w:p w:rsidR="00F06202" w:rsidRDefault="00C623EC">
      <w:pPr>
        <w:pStyle w:val="Corpodetexto"/>
        <w:spacing w:before="8"/>
        <w:rPr>
          <w:sz w:val="13"/>
        </w:rPr>
      </w:pPr>
      <w:r>
        <w:pict>
          <v:line id="_x0000_s1027" style="position:absolute;z-index:-251657216;mso-wrap-distance-left:0;mso-wrap-distance-right:0;mso-position-horizontal-relative:page" from="57pt,10.75pt" to="503.25pt,10.75pt" strokecolor="#b8bdc6" strokeweight="1pt">
            <w10:wrap type="topAndBottom" anchorx="page"/>
          </v:line>
        </w:pict>
      </w:r>
    </w:p>
    <w:p w:rsidR="00F06202" w:rsidRDefault="00F06202">
      <w:pPr>
        <w:pStyle w:val="Corpodetexto"/>
        <w:spacing w:before="2"/>
        <w:rPr>
          <w:sz w:val="19"/>
        </w:rPr>
      </w:pPr>
    </w:p>
    <w:p w:rsidR="00F06202" w:rsidRDefault="00C623EC">
      <w:pPr>
        <w:pStyle w:val="PargrafodaLista"/>
        <w:numPr>
          <w:ilvl w:val="0"/>
          <w:numId w:val="1"/>
        </w:numPr>
        <w:tabs>
          <w:tab w:val="left" w:pos="397"/>
        </w:tabs>
        <w:spacing w:line="240" w:lineRule="auto"/>
        <w:rPr>
          <w:sz w:val="20"/>
        </w:rPr>
      </w:pPr>
      <w:r>
        <w:rPr>
          <w:color w:val="0D0D0D"/>
          <w:sz w:val="20"/>
        </w:rPr>
        <w:t>Cursando Bacharelado em Farmácia. Faculdade Anhanguera de Brasilia, 7°</w:t>
      </w:r>
      <w:r>
        <w:rPr>
          <w:color w:val="0D0D0D"/>
          <w:spacing w:val="-23"/>
          <w:sz w:val="20"/>
        </w:rPr>
        <w:t xml:space="preserve"> </w:t>
      </w:r>
      <w:r>
        <w:rPr>
          <w:color w:val="0D0D0D"/>
          <w:sz w:val="20"/>
        </w:rPr>
        <w:t>semestre.</w:t>
      </w:r>
    </w:p>
    <w:p w:rsidR="00F06202" w:rsidRDefault="00F06202">
      <w:pPr>
        <w:pStyle w:val="Corpodetexto"/>
        <w:rPr>
          <w:sz w:val="24"/>
        </w:rPr>
      </w:pPr>
    </w:p>
    <w:p w:rsidR="00F06202" w:rsidRDefault="00F06202">
      <w:pPr>
        <w:pStyle w:val="Corpodetexto"/>
        <w:spacing w:before="1"/>
        <w:rPr>
          <w:sz w:val="25"/>
        </w:rPr>
      </w:pPr>
    </w:p>
    <w:p w:rsidR="00F06202" w:rsidRDefault="00C623EC">
      <w:pPr>
        <w:pStyle w:val="Corpodetexto"/>
        <w:ind w:left="112"/>
      </w:pPr>
      <w:r>
        <w:rPr>
          <w:color w:val="0D0D0D"/>
        </w:rPr>
        <w:t>EXPERIÊNCIA PROFISSIONAL</w:t>
      </w:r>
    </w:p>
    <w:p w:rsidR="00F06202" w:rsidRDefault="00C623EC">
      <w:pPr>
        <w:pStyle w:val="Corpodetexto"/>
        <w:spacing w:before="6"/>
        <w:rPr>
          <w:sz w:val="13"/>
        </w:rPr>
      </w:pPr>
      <w:r>
        <w:pict>
          <v:line id="_x0000_s1026" style="position:absolute;z-index:-251656192;mso-wrap-distance-left:0;mso-wrap-distance-right:0;mso-position-horizontal-relative:page" from="57pt,10.65pt" to="503.25pt,10.65pt" strokecolor="#b8bdc6" strokeweight="1pt">
            <w10:wrap type="topAndBottom" anchorx="page"/>
          </v:line>
        </w:pict>
      </w:r>
    </w:p>
    <w:p w:rsidR="00F06202" w:rsidRDefault="00F06202">
      <w:pPr>
        <w:pStyle w:val="Corpodetexto"/>
        <w:spacing w:before="3"/>
        <w:rPr>
          <w:sz w:val="19"/>
        </w:rPr>
      </w:pPr>
    </w:p>
    <w:p w:rsidR="00F06202" w:rsidRDefault="00C623EC">
      <w:pPr>
        <w:pStyle w:val="Ttulo1"/>
        <w:numPr>
          <w:ilvl w:val="0"/>
          <w:numId w:val="1"/>
        </w:numPr>
        <w:tabs>
          <w:tab w:val="left" w:pos="397"/>
        </w:tabs>
      </w:pPr>
      <w:r>
        <w:rPr>
          <w:color w:val="0D0D0D"/>
        </w:rPr>
        <w:t xml:space="preserve">Nov.2012 </w:t>
      </w:r>
      <w:r>
        <w:rPr>
          <w:color w:val="0D0D0D"/>
        </w:rPr>
        <w:t>– Atualmente – Hospital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Anchieta</w:t>
      </w:r>
    </w:p>
    <w:p w:rsidR="00F06202" w:rsidRDefault="00C623EC">
      <w:pPr>
        <w:pStyle w:val="Corpodetexto"/>
        <w:spacing w:line="242" w:lineRule="exact"/>
        <w:ind w:left="396"/>
      </w:pPr>
      <w:r>
        <w:rPr>
          <w:color w:val="0D0D0D"/>
        </w:rPr>
        <w:t>Cargo: Auxiliar de Farmácia.</w:t>
      </w:r>
    </w:p>
    <w:p w:rsidR="00F06202" w:rsidRDefault="00C623EC">
      <w:pPr>
        <w:pStyle w:val="Corpodetexto"/>
        <w:spacing w:before="1"/>
        <w:ind w:left="396" w:right="98"/>
      </w:pPr>
      <w:r>
        <w:rPr>
          <w:color w:val="0D0D0D"/>
        </w:rPr>
        <w:t>Principais atividades: Receber medicamentos e materiais liberados para reposição do estoque da ilha de dispensação. Montagem, conferência e logistica do kit do paciente e outras atividades pertinentes ao setor.</w:t>
      </w:r>
    </w:p>
    <w:p w:rsidR="00F06202" w:rsidRDefault="00C623EC">
      <w:pPr>
        <w:pStyle w:val="Ttulo1"/>
        <w:numPr>
          <w:ilvl w:val="0"/>
          <w:numId w:val="1"/>
        </w:numPr>
        <w:tabs>
          <w:tab w:val="left" w:pos="397"/>
        </w:tabs>
        <w:spacing w:before="121"/>
      </w:pPr>
      <w:r>
        <w:rPr>
          <w:color w:val="0D0D0D"/>
        </w:rPr>
        <w:t>2011-2012 – Engemasa Eng.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Ltda.</w:t>
      </w:r>
    </w:p>
    <w:p w:rsidR="00F06202" w:rsidRDefault="00C623EC">
      <w:pPr>
        <w:pStyle w:val="Corpodetexto"/>
        <w:spacing w:line="241" w:lineRule="exact"/>
        <w:ind w:left="396"/>
      </w:pPr>
      <w:r>
        <w:rPr>
          <w:color w:val="0D0D0D"/>
        </w:rPr>
        <w:t>Cargo: Assist</w:t>
      </w:r>
      <w:r>
        <w:rPr>
          <w:color w:val="0D0D0D"/>
        </w:rPr>
        <w:t>ente de RH/Admnistrativo</w:t>
      </w:r>
    </w:p>
    <w:p w:rsidR="00F06202" w:rsidRDefault="00C623EC">
      <w:pPr>
        <w:pStyle w:val="Corpodetexto"/>
        <w:ind w:left="358" w:right="192" w:firstLine="33"/>
      </w:pPr>
      <w:r>
        <w:rPr>
          <w:color w:val="0D0D0D"/>
        </w:rPr>
        <w:t>Principais atividades: Executar tarefas gerais de escritório como seleção, organização, preenchimento e emissão de documentos, cálculos simples, operação de fotocopiadora, elaboração de relatórios simples, controlando entrada, protocolo e expedição de reme</w:t>
      </w:r>
      <w:r>
        <w:rPr>
          <w:color w:val="0D0D0D"/>
        </w:rPr>
        <w:t>ssas e documentos. Tirar cópias diversas, bem como atender telefonemas.</w:t>
      </w:r>
    </w:p>
    <w:sectPr w:rsidR="00F06202">
      <w:type w:val="continuous"/>
      <w:pgSz w:w="11910" w:h="16840"/>
      <w:pgMar w:top="880" w:right="16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000C1"/>
    <w:multiLevelType w:val="hybridMultilevel"/>
    <w:tmpl w:val="1ED66716"/>
    <w:lvl w:ilvl="0" w:tplc="0D7828F8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color w:val="0D0D0D"/>
        <w:w w:val="99"/>
        <w:sz w:val="20"/>
        <w:szCs w:val="20"/>
        <w:lang w:val="pt-PT" w:eastAsia="pt-PT" w:bidi="pt-PT"/>
      </w:rPr>
    </w:lvl>
    <w:lvl w:ilvl="1" w:tplc="2B50E5DC">
      <w:numFmt w:val="bullet"/>
      <w:lvlText w:val="•"/>
      <w:lvlJc w:val="left"/>
      <w:pPr>
        <w:ind w:left="1288" w:hanging="284"/>
      </w:pPr>
      <w:rPr>
        <w:rFonts w:hint="default"/>
        <w:lang w:val="pt-PT" w:eastAsia="pt-PT" w:bidi="pt-PT"/>
      </w:rPr>
    </w:lvl>
    <w:lvl w:ilvl="2" w:tplc="D85827DE">
      <w:numFmt w:val="bullet"/>
      <w:lvlText w:val="•"/>
      <w:lvlJc w:val="left"/>
      <w:pPr>
        <w:ind w:left="2177" w:hanging="284"/>
      </w:pPr>
      <w:rPr>
        <w:rFonts w:hint="default"/>
        <w:lang w:val="pt-PT" w:eastAsia="pt-PT" w:bidi="pt-PT"/>
      </w:rPr>
    </w:lvl>
    <w:lvl w:ilvl="3" w:tplc="D84EE2B2">
      <w:numFmt w:val="bullet"/>
      <w:lvlText w:val="•"/>
      <w:lvlJc w:val="left"/>
      <w:pPr>
        <w:ind w:left="3065" w:hanging="284"/>
      </w:pPr>
      <w:rPr>
        <w:rFonts w:hint="default"/>
        <w:lang w:val="pt-PT" w:eastAsia="pt-PT" w:bidi="pt-PT"/>
      </w:rPr>
    </w:lvl>
    <w:lvl w:ilvl="4" w:tplc="5A8076E2">
      <w:numFmt w:val="bullet"/>
      <w:lvlText w:val="•"/>
      <w:lvlJc w:val="left"/>
      <w:pPr>
        <w:ind w:left="3954" w:hanging="284"/>
      </w:pPr>
      <w:rPr>
        <w:rFonts w:hint="default"/>
        <w:lang w:val="pt-PT" w:eastAsia="pt-PT" w:bidi="pt-PT"/>
      </w:rPr>
    </w:lvl>
    <w:lvl w:ilvl="5" w:tplc="3B80EA70">
      <w:numFmt w:val="bullet"/>
      <w:lvlText w:val="•"/>
      <w:lvlJc w:val="left"/>
      <w:pPr>
        <w:ind w:left="4843" w:hanging="284"/>
      </w:pPr>
      <w:rPr>
        <w:rFonts w:hint="default"/>
        <w:lang w:val="pt-PT" w:eastAsia="pt-PT" w:bidi="pt-PT"/>
      </w:rPr>
    </w:lvl>
    <w:lvl w:ilvl="6" w:tplc="48987E8E">
      <w:numFmt w:val="bullet"/>
      <w:lvlText w:val="•"/>
      <w:lvlJc w:val="left"/>
      <w:pPr>
        <w:ind w:left="5731" w:hanging="284"/>
      </w:pPr>
      <w:rPr>
        <w:rFonts w:hint="default"/>
        <w:lang w:val="pt-PT" w:eastAsia="pt-PT" w:bidi="pt-PT"/>
      </w:rPr>
    </w:lvl>
    <w:lvl w:ilvl="7" w:tplc="8578C12E">
      <w:numFmt w:val="bullet"/>
      <w:lvlText w:val="•"/>
      <w:lvlJc w:val="left"/>
      <w:pPr>
        <w:ind w:left="6620" w:hanging="284"/>
      </w:pPr>
      <w:rPr>
        <w:rFonts w:hint="default"/>
        <w:lang w:val="pt-PT" w:eastAsia="pt-PT" w:bidi="pt-PT"/>
      </w:rPr>
    </w:lvl>
    <w:lvl w:ilvl="8" w:tplc="80D03E7E">
      <w:numFmt w:val="bullet"/>
      <w:lvlText w:val="•"/>
      <w:lvlJc w:val="left"/>
      <w:pPr>
        <w:ind w:left="7509" w:hanging="284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202"/>
    <w:rsid w:val="00C623EC"/>
    <w:rsid w:val="00F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305966"/>
  <w15:docId w15:val="{12C5C85D-F62F-4DE1-9EF6-1414E3F7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" w:line="244" w:lineRule="exact"/>
      <w:ind w:left="396" w:hanging="284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 w:line="244" w:lineRule="exact"/>
      <w:ind w:left="39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lita.salle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Guilherme Garcia</cp:lastModifiedBy>
  <cp:revision>2</cp:revision>
  <dcterms:created xsi:type="dcterms:W3CDTF">2018-04-29T23:50:00Z</dcterms:created>
  <dcterms:modified xsi:type="dcterms:W3CDTF">2018-04-29T23:56:00Z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2018-04-29T00:00:00Z</vt:filetime>
  </property>
</Properties>
</file>