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35F5" w14:textId="77777777" w:rsidR="005615EF" w:rsidRPr="00451660" w:rsidRDefault="004679E5" w:rsidP="741DEFA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29E943AA" wp14:editId="07777777">
            <wp:simplePos x="0" y="0"/>
            <wp:positionH relativeFrom="column">
              <wp:posOffset>20955</wp:posOffset>
            </wp:positionH>
            <wp:positionV relativeFrom="paragraph">
              <wp:posOffset>-635</wp:posOffset>
            </wp:positionV>
            <wp:extent cx="815340" cy="1203960"/>
            <wp:effectExtent l="0" t="0" r="3810" b="0"/>
            <wp:wrapSquare wrapText="bothSides"/>
            <wp:docPr id="2" name="Imagem 1" descr="C:\Users\Barbosa\Pictures\Fotos\21- Eu\PQAAALVJ22ex7H3pv7oW7FMh1bawcjMDEaGRMx8tOHEK4VRSGTkpjbmxU2w3HzGjaPDTnN_IlIWmy9hm8uEkRQG4D9wAm1T1UAIejfyzYuIdQ8kNXf1iqDFSpV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Barbosa\Pictures\Fotos\21- Eu\PQAAALVJ22ex7H3pv7oW7FMh1bawcjMDEaGRMx8tOHEK4VRSGTkpjbmxU2w3HzGjaPDTnN_IlIWmy9hm8uEkRQG4D9wAm1T1UAIejfyzYuIdQ8kNXf1iqDFSpV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9" t="16400" r="26199"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660" w:rsidRPr="741DEFA2">
        <w:rPr>
          <w:rFonts w:ascii="Arial" w:hAnsi="Arial" w:cs="Arial"/>
          <w:b/>
          <w:bCs/>
          <w:sz w:val="48"/>
          <w:szCs w:val="48"/>
        </w:rPr>
        <w:t>Alessandro Barbosa dos Reis</w:t>
      </w:r>
    </w:p>
    <w:p w14:paraId="66C30D2B" w14:textId="43D07572" w:rsidR="00C3147A" w:rsidRDefault="2C47A488" w:rsidP="2C47A488">
      <w:pPr>
        <w:pStyle w:val="EndereodoRemetente"/>
        <w:rPr>
          <w:rFonts w:ascii="Arial" w:hAnsi="Arial" w:cs="Arial"/>
          <w:color w:val="auto"/>
        </w:rPr>
      </w:pPr>
      <w:r w:rsidRPr="2C47A488">
        <w:rPr>
          <w:rFonts w:ascii="Arial" w:eastAsia="Arial" w:hAnsi="Arial" w:cs="Arial"/>
          <w:color w:val="auto"/>
        </w:rPr>
        <w:t xml:space="preserve">Colônia Agrícola Samambaia, Chácara 111, Lote 09, Vicente Pires, Distrito Federal. </w:t>
      </w:r>
    </w:p>
    <w:p w14:paraId="0C63B395" w14:textId="157639D3" w:rsidR="00451660" w:rsidRPr="00451660" w:rsidRDefault="70B70D27" w:rsidP="70B70D27">
      <w:pPr>
        <w:pStyle w:val="EndereodoRemetente"/>
        <w:rPr>
          <w:rFonts w:ascii="Arial" w:hAnsi="Arial" w:cs="Arial"/>
          <w:color w:val="auto"/>
        </w:rPr>
      </w:pPr>
      <w:r w:rsidRPr="70B70D27">
        <w:rPr>
          <w:rFonts w:ascii="Arial" w:hAnsi="Arial" w:cs="Arial"/>
          <w:color w:val="auto"/>
        </w:rPr>
        <w:t>61 99824 6729 - 94 99192 4977</w:t>
      </w:r>
      <w:r w:rsidR="00C3147A">
        <w:br/>
      </w:r>
      <w:hyperlink r:id="rId8">
        <w:r w:rsidRPr="70B70D27">
          <w:rPr>
            <w:rStyle w:val="Hyperlink"/>
            <w:rFonts w:ascii="Arial" w:hAnsi="Arial" w:cs="Arial"/>
            <w:color w:val="auto"/>
          </w:rPr>
          <w:t>sulasmb@hotmail.com</w:t>
        </w:r>
      </w:hyperlink>
      <w:r w:rsidRPr="70B70D27">
        <w:rPr>
          <w:rFonts w:ascii="Arial" w:hAnsi="Arial" w:cs="Arial"/>
          <w:color w:val="auto"/>
        </w:rPr>
        <w:t xml:space="preserve"> </w:t>
      </w:r>
    </w:p>
    <w:p w14:paraId="14143A71" w14:textId="77777777" w:rsid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7A09C5EC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Objetivos</w:t>
      </w:r>
    </w:p>
    <w:p w14:paraId="3E43F5E3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Conseguir novas oportunidades para minha atuação.</w:t>
      </w:r>
    </w:p>
    <w:p w14:paraId="7249FC5C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278B18D6" w14:textId="77777777" w:rsidR="00451660" w:rsidRPr="00451660" w:rsidRDefault="70B70D27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0B70D27">
        <w:rPr>
          <w:rFonts w:ascii="Arial" w:hAnsi="Arial" w:cs="Arial"/>
          <w:color w:val="auto"/>
          <w:sz w:val="32"/>
          <w:szCs w:val="32"/>
          <w:u w:val="single"/>
        </w:rPr>
        <w:t>Formação</w:t>
      </w:r>
    </w:p>
    <w:p w14:paraId="72EAEE52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i/>
          <w:iCs/>
          <w:color w:val="auto"/>
          <w:sz w:val="32"/>
          <w:szCs w:val="32"/>
        </w:rPr>
        <w:t xml:space="preserve">- Ensino Médio - </w:t>
      </w: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Escola de Ensino Básico e Profissionalizante Ministro Jarbas Gonçalves Passarinho – Fundação Bradesco, Conceição do Araguaia – PA, 2003.</w:t>
      </w:r>
    </w:p>
    <w:p w14:paraId="511CC4DA" w14:textId="290DAE8E" w:rsidR="70B70D27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Ensino Superior – </w:t>
      </w:r>
      <w:r w:rsidRPr="70B70D27">
        <w:rPr>
          <w:rFonts w:ascii="Arial" w:hAnsi="Arial" w:cs="Arial"/>
          <w:color w:val="auto"/>
          <w:sz w:val="32"/>
          <w:szCs w:val="32"/>
        </w:rPr>
        <w:t>BIOMEDICINA (Especialização em Análises Clínicas)</w:t>
      </w: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>, Faculdade Superior da Amazônia Reunida – FESAR, Redenção – PA.</w:t>
      </w:r>
    </w:p>
    <w:p w14:paraId="0DCBCFB3" w14:textId="2A71619A" w:rsidR="70B70D27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>- Ensino Superior - FARMÁCIA, UNIPLAN DF, terceiro semestre.</w:t>
      </w:r>
    </w:p>
    <w:p w14:paraId="1C357326" w14:textId="77777777" w:rsidR="00C3147A" w:rsidRPr="00451660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</w:t>
      </w:r>
      <w:r w:rsidRPr="70B70D27">
        <w:rPr>
          <w:rFonts w:ascii="Arial" w:hAnsi="Arial" w:cs="Arial"/>
          <w:color w:val="auto"/>
          <w:sz w:val="32"/>
          <w:szCs w:val="32"/>
        </w:rPr>
        <w:t xml:space="preserve">Especializando em </w:t>
      </w:r>
      <w:proofErr w:type="spellStart"/>
      <w:r w:rsidRPr="70B70D27">
        <w:rPr>
          <w:rFonts w:ascii="Arial" w:hAnsi="Arial" w:cs="Arial"/>
          <w:color w:val="auto"/>
          <w:sz w:val="32"/>
          <w:szCs w:val="32"/>
        </w:rPr>
        <w:t>Imagenologia</w:t>
      </w:r>
      <w:proofErr w:type="spellEnd"/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 – Faculdades Integradas Promove (UNICESP), Brasília – DF.</w:t>
      </w:r>
    </w:p>
    <w:p w14:paraId="153435B7" w14:textId="77777777" w:rsid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3886FF20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Cursos</w:t>
      </w:r>
    </w:p>
    <w:p w14:paraId="1F6EA912" w14:textId="56671EC4" w:rsidR="00451660" w:rsidRPr="00451660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>- Informática, Inglês Intermediário.</w:t>
      </w:r>
    </w:p>
    <w:p w14:paraId="47D523C9" w14:textId="1E77C104" w:rsidR="70B70D27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</w:p>
    <w:p w14:paraId="3932F884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Capacitações</w:t>
      </w:r>
    </w:p>
    <w:p w14:paraId="00B43B99" w14:textId="7DDE81EE" w:rsidR="00451660" w:rsidRPr="00451660" w:rsidRDefault="70B70D27" w:rsidP="70B70D27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A arte de falar em público, </w:t>
      </w:r>
      <w:proofErr w:type="gramStart"/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>Antibióticos</w:t>
      </w:r>
      <w:proofErr w:type="gramEnd"/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 e </w:t>
      </w:r>
      <w:proofErr w:type="spellStart"/>
      <w:r w:rsidRPr="70B70D27">
        <w:rPr>
          <w:rFonts w:ascii="Arial" w:hAnsi="Arial" w:cs="Arial"/>
          <w:b w:val="0"/>
          <w:bCs w:val="0"/>
          <w:color w:val="auto"/>
          <w:sz w:val="32"/>
          <w:szCs w:val="32"/>
        </w:rPr>
        <w:t>Antiinflamatórios</w:t>
      </w:r>
      <w:proofErr w:type="spellEnd"/>
    </w:p>
    <w:p w14:paraId="47C990F3" w14:textId="6B3569E3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Programa de Saúde à Distância</w:t>
      </w:r>
    </w:p>
    <w:p w14:paraId="26012195" w14:textId="27DE2576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Imunização e Sala de Vacina</w:t>
      </w:r>
    </w:p>
    <w:p w14:paraId="17B0F010" w14:textId="1728D8A0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DATASUS</w:t>
      </w:r>
    </w:p>
    <w:p w14:paraId="6049293D" w14:textId="04F8BCAA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Depressão, Esquizofrenia, Anorexia e Bulimia</w:t>
      </w:r>
    </w:p>
    <w:p w14:paraId="6902F363" w14:textId="070547F5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Oratória – a arte do bem falar</w:t>
      </w:r>
    </w:p>
    <w:p w14:paraId="0C5E5406" w14:textId="6BF7460F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Cuidados básicos com a voz </w:t>
      </w:r>
    </w:p>
    <w:p w14:paraId="0486A5B4" w14:textId="1D4EE270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Procedimentos básicos em Enfermagem</w:t>
      </w:r>
    </w:p>
    <w:p w14:paraId="3BA3A6B4" w14:textId="3F8C6825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Primeiros Socorros e Segurança no Trabalho </w:t>
      </w:r>
    </w:p>
    <w:p w14:paraId="19891800" w14:textId="53174079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Malária, Tuberculose, Hanseníase, Leishmaniose Tegumentar</w:t>
      </w:r>
      <w:r w:rsidRPr="741DEFA2">
        <w:rPr>
          <w:rFonts w:ascii="Arial" w:hAnsi="Arial" w:cs="Arial"/>
          <w:color w:val="auto"/>
          <w:sz w:val="32"/>
          <w:szCs w:val="32"/>
        </w:rPr>
        <w:t xml:space="preserve"> </w:t>
      </w: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Americana e Visceral e Doença de Chagas</w:t>
      </w:r>
    </w:p>
    <w:p w14:paraId="204F42EA" w14:textId="20370A78" w:rsidR="741DEFA2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lastRenderedPageBreak/>
        <w:t>- Programas PSE, SISPRENATAL, GALL.</w:t>
      </w:r>
    </w:p>
    <w:p w14:paraId="7FA22FD2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264DF831" w14:textId="40DCF9E2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Projetos e Congressos</w:t>
      </w:r>
    </w:p>
    <w:p w14:paraId="3EC8CB56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Projeto Saúde Cidadã – Redenção – PA.</w:t>
      </w:r>
    </w:p>
    <w:p w14:paraId="1F6AE868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XII Congresso Brasileiro de Biomedicina – Recife – PE.</w:t>
      </w:r>
    </w:p>
    <w:p w14:paraId="421566C8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Minicurso “Descarte de Resíduos Biológicos, Químicos e Sólidos dos Serviços de Saúde” – Recife – PE.</w:t>
      </w:r>
    </w:p>
    <w:p w14:paraId="0A0F7BF7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Congresso Nacional de Saúde e Direito – Salinas – PA.</w:t>
      </w:r>
    </w:p>
    <w:p w14:paraId="46891834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Congresso Universitário de Colinas do Tocantins – Colinas – TO.</w:t>
      </w:r>
    </w:p>
    <w:p w14:paraId="1AD985CA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Congresso Universitário de Araguaína – CONEARA, Saúde – Araguaína – TO.</w:t>
      </w:r>
    </w:p>
    <w:p w14:paraId="3AE83DD4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IX Congresso Regional de Análises Clínicas do Centro Oeste – Brasília – DF.</w:t>
      </w:r>
    </w:p>
    <w:p w14:paraId="0EF86C80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Minicurso “Interpretando o Hemograma Automatizado” – Brasília – DF.</w:t>
      </w:r>
    </w:p>
    <w:p w14:paraId="3652D3AE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XIII Congresso Brasileiro e I Internacional de Biomedicina – São Paulo – SP.</w:t>
      </w:r>
    </w:p>
    <w:p w14:paraId="5DEA0217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Artigo Exposto na VIII Semana Acadêmica “Inovação, Ciência e Tecnologia” da Universidade do Estado do Pará – UEPA – Redenção – PA.</w:t>
      </w:r>
    </w:p>
    <w:p w14:paraId="29B1A68C" w14:textId="2103D046" w:rsidR="741DEFA2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Conselheiro Municipal de Assistência Social</w:t>
      </w:r>
    </w:p>
    <w:p w14:paraId="613B3A5C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14DFE6A8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00495AC3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Conferências</w:t>
      </w:r>
    </w:p>
    <w:p w14:paraId="283DB10B" w14:textId="1991453E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Municipal de Assistência Social, Santa Maria das Barreiras - PA.</w:t>
      </w:r>
    </w:p>
    <w:p w14:paraId="72CD0A9D" w14:textId="57A35C31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Estadual de Assistência Social, Belém - PA.</w:t>
      </w:r>
    </w:p>
    <w:p w14:paraId="0EB80FC0" w14:textId="279D398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Municipal de Saúde, Santa Maria das Barreiras - PA.</w:t>
      </w:r>
    </w:p>
    <w:p w14:paraId="1E1846EF" w14:textId="3C7874A2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Municipal de Saúde do Trabalhador, Santa Maria das Barreiras - PA.</w:t>
      </w:r>
    </w:p>
    <w:p w14:paraId="2856455C" w14:textId="1B114D01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Municipal de Meio Ambiente, Santa Maria das Barreiras - PA.</w:t>
      </w:r>
    </w:p>
    <w:p w14:paraId="3F14894D" w14:textId="0A194D10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Municipal de Assistência Social, Santa Maria das Barreiras - PA.</w:t>
      </w:r>
    </w:p>
    <w:p w14:paraId="3D12137C" w14:textId="490DF6DC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Conferência Estadual de Assistência Social, Belém - PA.</w:t>
      </w:r>
    </w:p>
    <w:p w14:paraId="2C348550" w14:textId="256E8204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lastRenderedPageBreak/>
        <w:t>- Conferência Municipal do Idoso, Santa Maria das Barreiras - PA.</w:t>
      </w:r>
    </w:p>
    <w:p w14:paraId="7AB6B6DE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382EA538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40C1EB96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Palestras Ministradas</w:t>
      </w:r>
    </w:p>
    <w:p w14:paraId="74B2C384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Relação Pai e Filho</w:t>
      </w:r>
    </w:p>
    <w:p w14:paraId="33CB1133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As Etapas do Envelhecimento</w:t>
      </w:r>
    </w:p>
    <w:p w14:paraId="1106D289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Vida Saudável na 3º idade</w:t>
      </w:r>
    </w:p>
    <w:p w14:paraId="31E5A1DD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Uso Medicinal das Frutas</w:t>
      </w:r>
    </w:p>
    <w:p w14:paraId="6DC356A8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Os Cinco Saberes do Pensamento Complexo</w:t>
      </w:r>
    </w:p>
    <w:p w14:paraId="6BE77221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Câncer – Estimativas da OMS, Governo Federal e INCA.</w:t>
      </w:r>
    </w:p>
    <w:p w14:paraId="6D1AE1B9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AIDS – o que é o HIV e o que é a AIDS?</w:t>
      </w:r>
    </w:p>
    <w:p w14:paraId="7348BE7F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8"/>
          <w:u w:val="single"/>
        </w:rPr>
      </w:pPr>
    </w:p>
    <w:p w14:paraId="3BC05E4F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color w:val="auto"/>
          <w:sz w:val="32"/>
          <w:szCs w:val="32"/>
          <w:u w:val="single"/>
        </w:rPr>
      </w:pPr>
      <w:r w:rsidRPr="741DEFA2">
        <w:rPr>
          <w:rFonts w:ascii="Arial" w:hAnsi="Arial" w:cs="Arial"/>
          <w:color w:val="auto"/>
          <w:sz w:val="32"/>
          <w:szCs w:val="32"/>
          <w:u w:val="single"/>
        </w:rPr>
        <w:t>Experiências Profissionais</w:t>
      </w:r>
    </w:p>
    <w:p w14:paraId="4FB8D75D" w14:textId="784F2BD5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Professor de Língua Inglesa para Ensino Médio, Escola Estadual Castro Alves, Santa Maria das Barreiras – PA, 2004 e 2005.</w:t>
      </w:r>
    </w:p>
    <w:p w14:paraId="04952348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Assessor Administrativo na Unidade Mista de Saúde de Santa Maria das Barreiras, 2005 a 2008.</w:t>
      </w:r>
    </w:p>
    <w:p w14:paraId="7E4ABAAF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Auxiliar Substituto na Farmácia da Unidade Mista de Saúde de Santa Maria das Barreiras - PA.</w:t>
      </w:r>
    </w:p>
    <w:p w14:paraId="66E6C8AB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Controle de Almoxarifado na Unidade Mista de Saúde de Santa Maria das Barreiras - PA.</w:t>
      </w:r>
    </w:p>
    <w:p w14:paraId="108AADAC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Coordenador Municipal do Programa de Saúde à Distância da Unidade Mista de Saúde de Santa Maria das Barreiras – PA, 2007 e 2008.</w:t>
      </w:r>
    </w:p>
    <w:p w14:paraId="13D09C5A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Coordenador Municipal da Central de Regulação da Unidade Mista de Saúde de Santa Maria das Barreiras – PA, 2008.</w:t>
      </w:r>
    </w:p>
    <w:p w14:paraId="44C5E738" w14:textId="52777BBD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Diretor da Unidade Mista de Saúde de Santa Maria das Barreiras – PA, 2009 - 94 33193108, saúdesmb@yahoo.com.br.</w:t>
      </w:r>
    </w:p>
    <w:p w14:paraId="02D10968" w14:textId="77777777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Professor Substituto de Anatomia na Faculdade ETTAL de Saúde de Araguaína – TO, com Polo em Redenção – PA, 2010.</w:t>
      </w:r>
    </w:p>
    <w:p w14:paraId="5FFFCE7A" w14:textId="56D815BB" w:rsidR="00451660" w:rsidRPr="00451660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lastRenderedPageBreak/>
        <w:t>- Atendente de Veículos e Habilitação – Departamento de Trânsito do Estado do Pará – DETRAN – Redenção – PA, julho de 2009 a dezembro de 2012, 94 34240328.</w:t>
      </w:r>
    </w:p>
    <w:p w14:paraId="5146E989" w14:textId="23C91FDF" w:rsidR="741DEFA2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- Biomédico - Laboratório Municipal da Prefeitura Municipal de Santa Maria das Barreiras - PA, distrito de Casa de Tábua – janeiro de 2013 a dezembro de 2014, 94 33191001.</w:t>
      </w:r>
    </w:p>
    <w:p w14:paraId="4EE953F5" w14:textId="0DD3E76B" w:rsidR="741DEFA2" w:rsidRDefault="741DEFA2" w:rsidP="741DEFA2">
      <w:pPr>
        <w:pStyle w:val="Cabealhompar"/>
        <w:jc w:val="both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-  Coordenador do PSF II e PSF III e Pronto Socorro, janeiro de 2015 a </w:t>
      </w:r>
      <w:r w:rsidR="00171B3D">
        <w:rPr>
          <w:rFonts w:ascii="Arial" w:hAnsi="Arial" w:cs="Arial"/>
          <w:b w:val="0"/>
          <w:bCs w:val="0"/>
          <w:color w:val="auto"/>
          <w:sz w:val="32"/>
          <w:szCs w:val="32"/>
        </w:rPr>
        <w:t>agosto</w:t>
      </w: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 de 2017, Secretaria Municipal de Saúde de Santa Maria das Barreiras - PA, distrito de Casa de Tábua – janeiro de 2013 a dezembro de 201</w:t>
      </w:r>
      <w:r w:rsidR="00782E24">
        <w:rPr>
          <w:rFonts w:ascii="Arial" w:hAnsi="Arial" w:cs="Arial"/>
          <w:b w:val="0"/>
          <w:bCs w:val="0"/>
          <w:color w:val="auto"/>
          <w:sz w:val="32"/>
          <w:szCs w:val="32"/>
        </w:rPr>
        <w:t>7</w:t>
      </w:r>
      <w:r w:rsidRPr="741DEFA2">
        <w:rPr>
          <w:rFonts w:ascii="Arial" w:hAnsi="Arial" w:cs="Arial"/>
          <w:b w:val="0"/>
          <w:bCs w:val="0"/>
          <w:color w:val="auto"/>
          <w:sz w:val="32"/>
          <w:szCs w:val="32"/>
        </w:rPr>
        <w:t>, 94 33191001.</w:t>
      </w:r>
    </w:p>
    <w:p w14:paraId="40C54258" w14:textId="77777777" w:rsidR="00451660" w:rsidRPr="00451660" w:rsidRDefault="00451660" w:rsidP="00451660">
      <w:pPr>
        <w:pStyle w:val="Cabealhompar"/>
        <w:jc w:val="both"/>
        <w:rPr>
          <w:rFonts w:ascii="Arial" w:hAnsi="Arial" w:cs="Arial"/>
          <w:color w:val="auto"/>
          <w:sz w:val="32"/>
          <w:szCs w:val="24"/>
        </w:rPr>
      </w:pPr>
      <w:bookmarkStart w:id="0" w:name="_GoBack"/>
      <w:bookmarkEnd w:id="0"/>
    </w:p>
    <w:sectPr w:rsidR="00451660" w:rsidRPr="00451660" w:rsidSect="005615E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322DC" w14:textId="77777777" w:rsidR="00853CA7" w:rsidRDefault="00853CA7" w:rsidP="00451660">
      <w:pPr>
        <w:spacing w:after="0" w:line="240" w:lineRule="auto"/>
      </w:pPr>
      <w:r>
        <w:separator/>
      </w:r>
    </w:p>
  </w:endnote>
  <w:endnote w:type="continuationSeparator" w:id="0">
    <w:p w14:paraId="31050BFF" w14:textId="77777777" w:rsidR="00853CA7" w:rsidRDefault="00853CA7" w:rsidP="0045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4606" w14:textId="77777777" w:rsidR="00451660" w:rsidRDefault="70B70D27" w:rsidP="70B70D27">
    <w:pPr>
      <w:pStyle w:val="Rodap"/>
      <w:pBdr>
        <w:top w:val="thinThickSmallGap" w:sz="24" w:space="1" w:color="622423"/>
      </w:pBdr>
      <w:rPr>
        <w:rFonts w:ascii="Arial" w:hAnsi="Arial" w:cs="Arial"/>
        <w:sz w:val="20"/>
        <w:szCs w:val="20"/>
      </w:rPr>
    </w:pPr>
    <w:r w:rsidRPr="70B70D27">
      <w:rPr>
        <w:rFonts w:ascii="Arial" w:hAnsi="Arial" w:cs="Arial"/>
        <w:sz w:val="20"/>
        <w:szCs w:val="20"/>
      </w:rPr>
      <w:t>Alessandro Barbosa dos Reis</w:t>
    </w:r>
    <w:r w:rsidRPr="70B70D27">
      <w:rPr>
        <w:rFonts w:ascii="Arial" w:hAnsi="Arial" w:cs="Arial"/>
        <w:b/>
        <w:bCs/>
        <w:sz w:val="20"/>
        <w:szCs w:val="20"/>
      </w:rPr>
      <w:t xml:space="preserve">, </w:t>
    </w:r>
    <w:r w:rsidRPr="70B70D27">
      <w:rPr>
        <w:rFonts w:ascii="Arial" w:hAnsi="Arial" w:cs="Arial"/>
      </w:rPr>
      <w:t>62 9922 9721.</w:t>
    </w:r>
  </w:p>
  <w:p w14:paraId="24B43189" w14:textId="77777777" w:rsidR="00451660" w:rsidRDefault="00853CA7" w:rsidP="00451660">
    <w:pPr>
      <w:pStyle w:val="Rodap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hyperlink r:id="rId1" w:history="1">
      <w:r w:rsidR="00451660" w:rsidRPr="00451660">
        <w:rPr>
          <w:rStyle w:val="Hyperlink"/>
          <w:rFonts w:ascii="Arial" w:hAnsi="Arial" w:cs="Arial"/>
          <w:color w:val="auto"/>
          <w:sz w:val="20"/>
        </w:rPr>
        <w:t>sulasmb@hotmail.com</w:t>
      </w:r>
    </w:hyperlink>
    <w:r w:rsidR="00451660">
      <w:rPr>
        <w:rFonts w:ascii="Cambria" w:hAnsi="Cambria"/>
      </w:rPr>
      <w:tab/>
      <w:t xml:space="preserve">Página </w:t>
    </w:r>
    <w:r w:rsidR="00451660">
      <w:fldChar w:fldCharType="begin"/>
    </w:r>
    <w:r w:rsidR="00451660">
      <w:instrText xml:space="preserve"> PAGE   \* MERGEFORMAT </w:instrText>
    </w:r>
    <w:r w:rsidR="00451660">
      <w:fldChar w:fldCharType="separate"/>
    </w:r>
    <w:r w:rsidR="00C3147A" w:rsidRPr="00C3147A">
      <w:rPr>
        <w:rFonts w:ascii="Cambria" w:hAnsi="Cambria"/>
        <w:noProof/>
      </w:rPr>
      <w:t>1</w:t>
    </w:r>
    <w:r w:rsidR="00451660">
      <w:fldChar w:fldCharType="end"/>
    </w:r>
  </w:p>
  <w:p w14:paraId="09E6C190" w14:textId="77777777" w:rsidR="00451660" w:rsidRDefault="004516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29300" w14:textId="77777777" w:rsidR="00853CA7" w:rsidRDefault="00853CA7" w:rsidP="00451660">
      <w:pPr>
        <w:spacing w:after="0" w:line="240" w:lineRule="auto"/>
      </w:pPr>
      <w:r>
        <w:separator/>
      </w:r>
    </w:p>
  </w:footnote>
  <w:footnote w:type="continuationSeparator" w:id="0">
    <w:p w14:paraId="298F7E7D" w14:textId="77777777" w:rsidR="00853CA7" w:rsidRDefault="00853CA7" w:rsidP="0045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0F05"/>
    <w:multiLevelType w:val="hybridMultilevel"/>
    <w:tmpl w:val="D986A2AA"/>
    <w:lvl w:ilvl="0" w:tplc="D83AB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04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66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C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27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0F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87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E7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80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5593A"/>
    <w:multiLevelType w:val="hybridMultilevel"/>
    <w:tmpl w:val="C1463AC6"/>
    <w:lvl w:ilvl="0" w:tplc="0A34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49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E7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A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9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C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1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45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3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BA1"/>
    <w:multiLevelType w:val="hybridMultilevel"/>
    <w:tmpl w:val="568CC28E"/>
    <w:lvl w:ilvl="0" w:tplc="45AC5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8B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0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C3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2B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89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82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2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01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B7856"/>
    <w:multiLevelType w:val="hybridMultilevel"/>
    <w:tmpl w:val="BD84F8E4"/>
    <w:lvl w:ilvl="0" w:tplc="E8CC9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4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00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A3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47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A6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63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9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8C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B31BF"/>
    <w:multiLevelType w:val="hybridMultilevel"/>
    <w:tmpl w:val="64184FE8"/>
    <w:lvl w:ilvl="0" w:tplc="08CE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E3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E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6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C7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66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2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03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4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3002"/>
    <w:multiLevelType w:val="hybridMultilevel"/>
    <w:tmpl w:val="E3A86932"/>
    <w:lvl w:ilvl="0" w:tplc="37C29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C9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E1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8E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E0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26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E8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60"/>
    <w:rsid w:val="000C538C"/>
    <w:rsid w:val="00171B3D"/>
    <w:rsid w:val="001F3CCF"/>
    <w:rsid w:val="00451660"/>
    <w:rsid w:val="00453B62"/>
    <w:rsid w:val="004679E5"/>
    <w:rsid w:val="005615EF"/>
    <w:rsid w:val="006272E5"/>
    <w:rsid w:val="0075422E"/>
    <w:rsid w:val="00782E24"/>
    <w:rsid w:val="007A15B8"/>
    <w:rsid w:val="008502CC"/>
    <w:rsid w:val="00853CA7"/>
    <w:rsid w:val="008904EC"/>
    <w:rsid w:val="00A51D04"/>
    <w:rsid w:val="00C246D5"/>
    <w:rsid w:val="00C3147A"/>
    <w:rsid w:val="00E065D7"/>
    <w:rsid w:val="152FC2C1"/>
    <w:rsid w:val="2C47A488"/>
    <w:rsid w:val="70B70D27"/>
    <w:rsid w:val="741DEFA2"/>
    <w:rsid w:val="7F51E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C2C1"/>
  <w15:chartTrackingRefBased/>
  <w15:docId w15:val="{00A3EC41-B133-4743-9599-62F166F8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5E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1660"/>
    <w:rPr>
      <w:color w:val="F7B615"/>
      <w:u w:val="single"/>
    </w:rPr>
  </w:style>
  <w:style w:type="paragraph" w:customStyle="1" w:styleId="EndereodoRemetente">
    <w:name w:val="Endereço do Remetente"/>
    <w:basedOn w:val="SemEspaamento"/>
    <w:uiPriority w:val="2"/>
    <w:unhideWhenUsed/>
    <w:qFormat/>
    <w:rsid w:val="00451660"/>
    <w:pPr>
      <w:spacing w:after="200"/>
    </w:pPr>
    <w:rPr>
      <w:rFonts w:ascii="Tw Cen MT" w:eastAsia="Times New Roman" w:hAnsi="Tw Cen MT"/>
      <w:color w:val="775F55"/>
      <w:sz w:val="23"/>
      <w:szCs w:val="23"/>
    </w:rPr>
  </w:style>
  <w:style w:type="paragraph" w:styleId="SemEspaamento">
    <w:name w:val="No Spacing"/>
    <w:uiPriority w:val="1"/>
    <w:qFormat/>
    <w:rsid w:val="00451660"/>
    <w:rPr>
      <w:sz w:val="22"/>
      <w:szCs w:val="22"/>
      <w:lang w:eastAsia="en-US"/>
    </w:rPr>
  </w:style>
  <w:style w:type="paragraph" w:customStyle="1" w:styleId="Cabealhompar">
    <w:name w:val="Cabeçalho Ímpar"/>
    <w:basedOn w:val="SemEspaamento"/>
    <w:unhideWhenUsed/>
    <w:qFormat/>
    <w:rsid w:val="00451660"/>
    <w:pPr>
      <w:pBdr>
        <w:bottom w:val="single" w:sz="4" w:space="1" w:color="94B6D2"/>
      </w:pBdr>
      <w:jc w:val="right"/>
    </w:pPr>
    <w:rPr>
      <w:rFonts w:ascii="Tw Cen MT" w:eastAsia="Times New Roman" w:hAnsi="Tw Cen MT"/>
      <w:b/>
      <w:bCs/>
      <w:color w:val="775F55"/>
      <w:sz w:val="20"/>
      <w:szCs w:val="23"/>
    </w:rPr>
  </w:style>
  <w:style w:type="paragraph" w:styleId="Cabealho">
    <w:name w:val="header"/>
    <w:basedOn w:val="Normal"/>
    <w:link w:val="CabealhoChar"/>
    <w:uiPriority w:val="99"/>
    <w:unhideWhenUsed/>
    <w:rsid w:val="00451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660"/>
  </w:style>
  <w:style w:type="paragraph" w:styleId="Rodap">
    <w:name w:val="footer"/>
    <w:basedOn w:val="Normal"/>
    <w:link w:val="RodapChar"/>
    <w:uiPriority w:val="99"/>
    <w:unhideWhenUsed/>
    <w:rsid w:val="00451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660"/>
  </w:style>
  <w:style w:type="paragraph" w:styleId="Textodebalo">
    <w:name w:val="Balloon Text"/>
    <w:basedOn w:val="Normal"/>
    <w:link w:val="TextodebaloChar"/>
    <w:uiPriority w:val="99"/>
    <w:semiHidden/>
    <w:unhideWhenUsed/>
    <w:rsid w:val="0045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asmb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lasmb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barbosa dos reis</dc:creator>
  <cp:keywords/>
  <cp:lastModifiedBy>Alessandro barbosa dos reis</cp:lastModifiedBy>
  <cp:revision>12</cp:revision>
  <dcterms:created xsi:type="dcterms:W3CDTF">2018-03-19T17:11:00Z</dcterms:created>
  <dcterms:modified xsi:type="dcterms:W3CDTF">2018-04-19T12:19:00Z</dcterms:modified>
</cp:coreProperties>
</file>