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2E" w:rsidRPr="00F92603" w:rsidRDefault="007B6B2E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7B6B2E" w:rsidRPr="00F92603" w:rsidRDefault="003B38FB">
      <w:pPr>
        <w:spacing w:after="0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Jéssica da Silva Serra</w:t>
      </w:r>
      <w:r w:rsidR="000A6260" w:rsidRPr="00F9260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B7471" w:rsidRPr="00F92603">
        <w:rPr>
          <w:rFonts w:ascii="Arial" w:hAnsi="Arial" w:cs="Arial"/>
          <w:b/>
          <w:color w:val="000000" w:themeColor="text1"/>
          <w:sz w:val="20"/>
          <w:szCs w:val="20"/>
        </w:rPr>
        <w:t>Freitas</w:t>
      </w:r>
    </w:p>
    <w:p w:rsidR="007B6B2E" w:rsidRPr="00F92603" w:rsidRDefault="007B6B2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7B6B2E" w:rsidRPr="00F92603" w:rsidRDefault="003B38FB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00F92603">
        <w:rPr>
          <w:rFonts w:ascii="Arial" w:hAnsi="Arial" w:cs="Arial"/>
          <w:color w:val="000000" w:themeColor="text1"/>
          <w:sz w:val="20"/>
          <w:szCs w:val="20"/>
        </w:rPr>
        <w:t>End</w:t>
      </w:r>
      <w:proofErr w:type="spellEnd"/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="004B7471" w:rsidRPr="00F92603">
        <w:rPr>
          <w:rFonts w:ascii="Arial" w:eastAsia="Arial" w:hAnsi="Arial" w:cs="Arial"/>
          <w:color w:val="000000" w:themeColor="text1"/>
          <w:sz w:val="20"/>
          <w:szCs w:val="20"/>
        </w:rPr>
        <w:t>:</w:t>
      </w:r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>C 06 lote 03, Taguatinga centro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 xml:space="preserve">                Email:</w:t>
      </w:r>
      <w:r w:rsidR="00633882" w:rsidRPr="00F9260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Jhessy.dss@hotmail.com</w:t>
      </w:r>
    </w:p>
    <w:p w:rsidR="004B7471" w:rsidRPr="00F92603" w:rsidRDefault="004B747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Celular: (61) 99694-0509                                      </w:t>
      </w:r>
      <w:r w:rsidR="00F92603" w:rsidRPr="00F92603">
        <w:rPr>
          <w:rFonts w:ascii="Arial" w:eastAsia="Arial" w:hAnsi="Arial" w:cs="Arial"/>
          <w:color w:val="000000" w:themeColor="text1"/>
          <w:sz w:val="20"/>
          <w:szCs w:val="20"/>
        </w:rPr>
        <w:t>27</w:t>
      </w:r>
      <w:r w:rsidR="00176215"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a</w:t>
      </w:r>
      <w:r w:rsidR="00633882" w:rsidRPr="00F92603">
        <w:rPr>
          <w:rFonts w:ascii="Arial" w:eastAsia="Arial" w:hAnsi="Arial" w:cs="Arial"/>
          <w:color w:val="000000" w:themeColor="text1"/>
          <w:sz w:val="20"/>
          <w:szCs w:val="20"/>
        </w:rPr>
        <w:t>nos de idade</w:t>
      </w:r>
      <w:r w:rsidR="00633882" w:rsidRPr="00F9260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230443" w:rsidRPr="00F92603" w:rsidRDefault="004B747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Casada</w:t>
      </w:r>
      <w:r w:rsidR="00633882" w:rsidRPr="00F9260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</w:t>
      </w:r>
      <w:r w:rsidR="00633882"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</w:t>
      </w:r>
      <w:r w:rsidR="00633882"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                                        </w:t>
      </w:r>
    </w:p>
    <w:p w:rsidR="00DD14DC" w:rsidRPr="00F92603" w:rsidRDefault="00DD14DC" w:rsidP="00633882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633882" w:rsidRPr="00F92603" w:rsidRDefault="00633882" w:rsidP="00633882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Objetivo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: Enfermeira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7471" w:rsidRPr="00F92603" w:rsidRDefault="003B38F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Formação acadêmica</w:t>
      </w:r>
      <w:r w:rsidR="00633882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4B7471" w:rsidRPr="00F92603" w:rsidRDefault="004B747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2C6E26" w:rsidRPr="00F92603" w:rsidRDefault="002C6E26" w:rsidP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Escola superior de ciências da saúde – ESCS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 xml:space="preserve">/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Secretaria de estado de saúde</w:t>
      </w:r>
    </w:p>
    <w:p w:rsidR="002C6E26" w:rsidRPr="00F92603" w:rsidRDefault="002C6E26" w:rsidP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Residência 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em terapia intensiva adulto. (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>Concluída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em 02/2018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4B7471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/>
          <w:sz w:val="20"/>
          <w:szCs w:val="20"/>
        </w:rPr>
        <w:t>C</w:t>
      </w:r>
      <w:r w:rsidR="004B7471" w:rsidRPr="00F92603">
        <w:rPr>
          <w:rFonts w:ascii="Arial" w:hAnsi="Arial" w:cs="Arial"/>
          <w:color w:val="000000"/>
          <w:sz w:val="20"/>
          <w:szCs w:val="20"/>
        </w:rPr>
        <w:t>entro de desenvolvimento profissional CONSULTAR - DF</w:t>
      </w:r>
    </w:p>
    <w:p w:rsidR="004B7471" w:rsidRPr="00F92603" w:rsidRDefault="004B747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Pós graduação em Obstetrícia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. (Concluída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em 12/2016)</w:t>
      </w:r>
    </w:p>
    <w:p w:rsidR="007B6B2E" w:rsidRPr="00F92603" w:rsidRDefault="007B6B2E">
      <w:pPr>
        <w:pStyle w:val="PargrafodaLista"/>
        <w:spacing w:after="0"/>
        <w:ind w:left="0"/>
        <w:rPr>
          <w:rFonts w:ascii="Arial" w:hAnsi="Arial" w:cs="Arial"/>
          <w:color w:val="000000" w:themeColor="text1"/>
          <w:sz w:val="20"/>
          <w:szCs w:val="20"/>
        </w:rPr>
      </w:pPr>
    </w:p>
    <w:p w:rsidR="007B6B2E" w:rsidRPr="00F92603" w:rsidRDefault="003B38FB">
      <w:pPr>
        <w:pStyle w:val="PargrafodaLista"/>
        <w:spacing w:after="0"/>
        <w:ind w:left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Faculdades integradas ICESP Promove.</w:t>
      </w:r>
    </w:p>
    <w:p w:rsidR="007B6B2E" w:rsidRPr="00F92603" w:rsidRDefault="004C617A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Graduação em 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nfermagem 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C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oncluída em </w:t>
      </w:r>
      <w:r w:rsidR="005251A8" w:rsidRPr="00F92603">
        <w:rPr>
          <w:rFonts w:ascii="Arial" w:hAnsi="Arial" w:cs="Arial"/>
          <w:color w:val="000000" w:themeColor="text1"/>
          <w:sz w:val="20"/>
          <w:szCs w:val="20"/>
        </w:rPr>
        <w:t>12/2014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).</w:t>
      </w:r>
    </w:p>
    <w:p w:rsidR="009D7E0B" w:rsidRPr="00F92603" w:rsidRDefault="00176215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4E7387" w:rsidRPr="00F92603" w:rsidRDefault="002C6E26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Experiência profissional</w:t>
      </w:r>
      <w:r w:rsidR="00A94931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38593A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38593A" w:rsidRPr="00F92603" w:rsidRDefault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2015 - 2016 - Querubim saúde/home </w:t>
      </w:r>
      <w:proofErr w:type="spellStart"/>
      <w:r w:rsidRPr="00F92603">
        <w:rPr>
          <w:rFonts w:ascii="Arial" w:hAnsi="Arial" w:cs="Arial"/>
          <w:color w:val="000000" w:themeColor="text1"/>
          <w:sz w:val="20"/>
          <w:szCs w:val="20"/>
        </w:rPr>
        <w:t>care</w:t>
      </w:r>
      <w:proofErr w:type="spellEnd"/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- Cargo: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En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 xml:space="preserve">fermeira </w:t>
      </w:r>
    </w:p>
    <w:p w:rsidR="00A94931" w:rsidRPr="00F92603" w:rsidRDefault="00A9493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DD14DC" w:rsidRPr="00F92603" w:rsidRDefault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2016 – 2017 - HBDF/HRC/HRSM -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Enfermeira residente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94931" w:rsidRPr="00F92603" w:rsidRDefault="00F92603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Setor: UTI adulto. E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rodízio obrigatório nos setores de UTI pediátrica, hemodiálise, supervisão, e hemodinâmica. (Duração de 1 mês cada).</w:t>
      </w:r>
    </w:p>
    <w:p w:rsidR="0038593A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2C6E26" w:rsidRPr="00F92603" w:rsidRDefault="002C6E26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Cursos complementares</w:t>
      </w:r>
      <w:r w:rsidR="00A94931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8160B2" w:rsidRPr="00F92603" w:rsidRDefault="008160B2" w:rsidP="008160B2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F92603">
        <w:rPr>
          <w:rFonts w:ascii="Arial" w:hAnsi="Arial" w:cs="Arial"/>
          <w:sz w:val="20"/>
          <w:szCs w:val="20"/>
          <w:shd w:val="clear" w:color="auto" w:fill="FFFFFF"/>
        </w:rPr>
        <w:t>NEP - Núcleo de Educação e Pesquisa/SAMU-DF</w:t>
      </w:r>
    </w:p>
    <w:p w:rsidR="008160B2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Capacitação em atendimento pré-hospitalar do SAMU-DF</w:t>
      </w:r>
    </w:p>
    <w:p w:rsidR="008160B2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Realizado em 10/2017 -  Carga horária: 49h</w:t>
      </w:r>
    </w:p>
    <w:p w:rsidR="008160B2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A94931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HRSM - Atualização em lesões da pele e principais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 xml:space="preserve">coberturas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realizado em 11/2017 </w:t>
      </w:r>
    </w:p>
    <w:p w:rsidR="008160B2" w:rsidRPr="00F92603" w:rsidRDefault="00A94931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Carga horária: 10h</w:t>
      </w:r>
    </w:p>
    <w:p w:rsidR="008160B2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BC4D01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ABEM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Cobertura para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curativos</w:t>
      </w:r>
      <w:r w:rsidR="00BC4D01" w:rsidRPr="00F9260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>realizado</w:t>
      </w:r>
      <w:r w:rsidR="00BC4D01" w:rsidRPr="00F92603">
        <w:rPr>
          <w:rFonts w:ascii="Arial" w:hAnsi="Arial" w:cs="Arial"/>
          <w:color w:val="000000" w:themeColor="text1"/>
          <w:sz w:val="20"/>
          <w:szCs w:val="20"/>
        </w:rPr>
        <w:t xml:space="preserve"> em 05/2016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BC4D01" w:rsidRPr="00F92603">
        <w:rPr>
          <w:rFonts w:ascii="Arial" w:hAnsi="Arial" w:cs="Arial"/>
          <w:color w:val="000000" w:themeColor="text1"/>
          <w:sz w:val="20"/>
          <w:szCs w:val="20"/>
        </w:rPr>
        <w:t>Carga horária: 20h</w:t>
      </w:r>
    </w:p>
    <w:p w:rsidR="00BC4D01" w:rsidRPr="00F92603" w:rsidRDefault="00BC4D0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A94931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COREN-DF – Administração de medicamentos e cálculos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 xml:space="preserve"> realizado em 04/2015</w:t>
      </w:r>
    </w:p>
    <w:p w:rsidR="00BC4D01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Carga horária: 30 horas</w:t>
      </w:r>
    </w:p>
    <w:p w:rsidR="0038593A" w:rsidRPr="00F92603" w:rsidRDefault="0038593A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C6E26" w:rsidRPr="00F92603" w:rsidRDefault="002C6E26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Atividades complementares</w:t>
      </w:r>
      <w:r w:rsidR="00A94931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Partici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pou do 14° congresso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Brasileiro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 de terapia intensiva pediátrica realizado de 22 a 25 de junho de 2016.</w:t>
      </w:r>
    </w:p>
    <w:p w:rsidR="008160B2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8160B2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Participou do II congresso acadêmico de cardiologia do centro-oeste, realizado nos dias 12 e 13 de novembro de 2016.</w:t>
      </w:r>
    </w:p>
    <w:p w:rsidR="00176215" w:rsidRPr="00F92603" w:rsidRDefault="00176215" w:rsidP="00176215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:rsidR="00DD14DC" w:rsidRPr="00F92603" w:rsidRDefault="00DD14DC" w:rsidP="00DD14DC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Conhecimentos em Informática: </w:t>
      </w:r>
    </w:p>
    <w:p w:rsidR="00DD14DC" w:rsidRPr="00F92603" w:rsidRDefault="00DD14DC" w:rsidP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DD14DC" w:rsidRPr="00F92603" w:rsidRDefault="00DD14DC" w:rsidP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Windows,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Microsoft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Word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,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Excel, Internet e Digitação.</w:t>
      </w:r>
    </w:p>
    <w:p w:rsidR="005251A8" w:rsidRPr="00F92603" w:rsidRDefault="005251A8" w:rsidP="002C6E26">
      <w:pPr>
        <w:pStyle w:val="PargrafodaLista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5251A8" w:rsidRPr="00F92603" w:rsidSect="00DD14DC">
      <w:pgSz w:w="11906" w:h="16838"/>
      <w:pgMar w:top="1276" w:right="1274" w:bottom="709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B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24D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250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254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299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345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3AD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3DC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4A4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4CB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5D9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5F3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6BA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729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42C3E6F"/>
    <w:multiLevelType w:val="hybridMultilevel"/>
    <w:tmpl w:val="D35E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02F"/>
    <w:multiLevelType w:val="hybridMultilevel"/>
    <w:tmpl w:val="7C8EC1B4"/>
    <w:lvl w:ilvl="0" w:tplc="92F07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C2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0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4C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E4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5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8B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A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2"/>
  </w:num>
  <w:num w:numId="13">
    <w:abstractNumId w:val="11"/>
  </w:num>
  <w:num w:numId="14">
    <w:abstractNumId w:val="8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0FE2"/>
    <w:rsid w:val="00023CD1"/>
    <w:rsid w:val="000A6260"/>
    <w:rsid w:val="000D374F"/>
    <w:rsid w:val="000F3743"/>
    <w:rsid w:val="00116045"/>
    <w:rsid w:val="00176215"/>
    <w:rsid w:val="00230443"/>
    <w:rsid w:val="002878A7"/>
    <w:rsid w:val="002B3F9D"/>
    <w:rsid w:val="002C6E26"/>
    <w:rsid w:val="003063C2"/>
    <w:rsid w:val="003262F3"/>
    <w:rsid w:val="003421D5"/>
    <w:rsid w:val="0038593A"/>
    <w:rsid w:val="003B38FB"/>
    <w:rsid w:val="003E72CB"/>
    <w:rsid w:val="003F0FE2"/>
    <w:rsid w:val="004204D8"/>
    <w:rsid w:val="00492958"/>
    <w:rsid w:val="004A3E94"/>
    <w:rsid w:val="004A73C1"/>
    <w:rsid w:val="004B7471"/>
    <w:rsid w:val="004C617A"/>
    <w:rsid w:val="004E7387"/>
    <w:rsid w:val="005251A8"/>
    <w:rsid w:val="00561995"/>
    <w:rsid w:val="005B4C57"/>
    <w:rsid w:val="006312F9"/>
    <w:rsid w:val="00633882"/>
    <w:rsid w:val="006A53FE"/>
    <w:rsid w:val="006F1FE4"/>
    <w:rsid w:val="00713645"/>
    <w:rsid w:val="00761535"/>
    <w:rsid w:val="007B6B2E"/>
    <w:rsid w:val="007D27BA"/>
    <w:rsid w:val="007E5FCF"/>
    <w:rsid w:val="00810884"/>
    <w:rsid w:val="008160B2"/>
    <w:rsid w:val="00876962"/>
    <w:rsid w:val="008C6400"/>
    <w:rsid w:val="008F0102"/>
    <w:rsid w:val="009A371F"/>
    <w:rsid w:val="009D0A46"/>
    <w:rsid w:val="009D7E0B"/>
    <w:rsid w:val="00A149C3"/>
    <w:rsid w:val="00A24303"/>
    <w:rsid w:val="00A37ACE"/>
    <w:rsid w:val="00A7725B"/>
    <w:rsid w:val="00A8560E"/>
    <w:rsid w:val="00A94931"/>
    <w:rsid w:val="00A974F1"/>
    <w:rsid w:val="00AF3777"/>
    <w:rsid w:val="00B2384F"/>
    <w:rsid w:val="00B279AE"/>
    <w:rsid w:val="00B72BBA"/>
    <w:rsid w:val="00B84B08"/>
    <w:rsid w:val="00B86BB6"/>
    <w:rsid w:val="00B87E11"/>
    <w:rsid w:val="00BC4D01"/>
    <w:rsid w:val="00C11346"/>
    <w:rsid w:val="00CB17FB"/>
    <w:rsid w:val="00D35FDF"/>
    <w:rsid w:val="00D80A9E"/>
    <w:rsid w:val="00DD14DC"/>
    <w:rsid w:val="00DD5824"/>
    <w:rsid w:val="00E34776"/>
    <w:rsid w:val="00E7529C"/>
    <w:rsid w:val="00EB1E23"/>
    <w:rsid w:val="00ED1466"/>
    <w:rsid w:val="00F72D04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silver,#ddd"/>
    </o:shapedefaults>
    <o:shapelayout v:ext="edit">
      <o:idmap v:ext="edit" data="1"/>
    </o:shapelayout>
  </w:shapeDefaults>
  <w:decimalSymbol w:val=","/>
  <w:listSeparator w:val=";"/>
  <w15:docId w15:val="{F70DD840-30BD-4148-98C7-E3B96152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B6B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B6B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rsid w:val="007B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7B6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Jhessy</dc:creator>
  <cp:lastModifiedBy>Hudson Nery</cp:lastModifiedBy>
  <cp:revision>7</cp:revision>
  <dcterms:created xsi:type="dcterms:W3CDTF">2015-03-26T11:06:00Z</dcterms:created>
  <dcterms:modified xsi:type="dcterms:W3CDTF">2018-04-20T22:29:00Z</dcterms:modified>
</cp:coreProperties>
</file>