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40"/>
          <w:szCs w:val="40"/>
        </w:rPr>
      </w:pPr>
      <w:r>
        <w:rPr>
          <w:rFonts w:ascii="Verdana" w:hAnsi="Verdana" w:cs="Verdana"/>
          <w:color w:val="414751"/>
          <w:sz w:val="40"/>
          <w:szCs w:val="40"/>
        </w:rPr>
        <w:t>Isabela Maria Brito de Toledo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0F590B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Brasileira, solteira, 22</w:t>
      </w:r>
      <w:bookmarkStart w:id="0" w:name="_GoBack"/>
      <w:bookmarkEnd w:id="0"/>
      <w:r w:rsidR="00192580">
        <w:rPr>
          <w:rFonts w:ascii="Verdana" w:hAnsi="Verdana" w:cs="Verdana"/>
          <w:color w:val="414751"/>
          <w:sz w:val="20"/>
          <w:szCs w:val="20"/>
        </w:rPr>
        <w:t xml:space="preserve"> anos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 xml:space="preserve">Rua </w:t>
      </w:r>
      <w:proofErr w:type="spellStart"/>
      <w:r>
        <w:rPr>
          <w:rFonts w:ascii="Verdana" w:hAnsi="Verdana" w:cs="Verdana"/>
          <w:color w:val="414751"/>
          <w:sz w:val="20"/>
          <w:szCs w:val="20"/>
        </w:rPr>
        <w:t>Itapeti</w:t>
      </w:r>
      <w:proofErr w:type="spellEnd"/>
      <w:r>
        <w:rPr>
          <w:rFonts w:ascii="Verdana" w:hAnsi="Verdana" w:cs="Verdana"/>
          <w:color w:val="414751"/>
          <w:sz w:val="20"/>
          <w:szCs w:val="20"/>
        </w:rPr>
        <w:t>, número 179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 xml:space="preserve">Recanto dos </w:t>
      </w:r>
      <w:proofErr w:type="spellStart"/>
      <w:r>
        <w:rPr>
          <w:rFonts w:ascii="Verdana" w:hAnsi="Verdana" w:cs="Verdana"/>
          <w:color w:val="414751"/>
          <w:sz w:val="20"/>
          <w:szCs w:val="20"/>
        </w:rPr>
        <w:t>Victor’s</w:t>
      </w:r>
      <w:proofErr w:type="spellEnd"/>
      <w:r>
        <w:rPr>
          <w:rFonts w:ascii="Verdana" w:hAnsi="Verdana" w:cs="Verdana"/>
          <w:color w:val="414751"/>
          <w:sz w:val="20"/>
          <w:szCs w:val="20"/>
        </w:rPr>
        <w:t xml:space="preserve"> - Cotia – SP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Telefone: (11) 47</w:t>
      </w:r>
      <w:r>
        <w:rPr>
          <w:rFonts w:ascii="Verdana" w:hAnsi="Verdana" w:cs="Verdana"/>
          <w:color w:val="414751"/>
          <w:sz w:val="20"/>
          <w:szCs w:val="20"/>
        </w:rPr>
        <w:t xml:space="preserve">03-6270 / </w:t>
      </w:r>
      <w:proofErr w:type="spellStart"/>
      <w:r>
        <w:rPr>
          <w:rFonts w:ascii="Verdana" w:hAnsi="Verdana" w:cs="Verdana"/>
          <w:color w:val="414751"/>
          <w:sz w:val="20"/>
          <w:szCs w:val="20"/>
        </w:rPr>
        <w:t>Cel</w:t>
      </w:r>
      <w:proofErr w:type="spellEnd"/>
      <w:r>
        <w:rPr>
          <w:rFonts w:ascii="Verdana" w:hAnsi="Verdana" w:cs="Verdana"/>
          <w:color w:val="414751"/>
          <w:sz w:val="20"/>
          <w:szCs w:val="20"/>
        </w:rPr>
        <w:t>: (11) 94037-1476</w:t>
      </w:r>
      <w:r>
        <w:rPr>
          <w:rFonts w:ascii="Verdana" w:hAnsi="Verdana" w:cs="Verdana"/>
          <w:color w:val="414751"/>
          <w:sz w:val="20"/>
          <w:szCs w:val="20"/>
        </w:rPr>
        <w:t xml:space="preserve"> 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E-mail: isabela.mbtoledo@gmail.com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75F6D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75F6D"/>
          <w:sz w:val="20"/>
          <w:szCs w:val="20"/>
        </w:rPr>
      </w:pPr>
      <w:r>
        <w:rPr>
          <w:rFonts w:ascii="Verdana" w:hAnsi="Verdana" w:cs="Verdana"/>
          <w:color w:val="575F6D"/>
          <w:sz w:val="20"/>
          <w:szCs w:val="20"/>
        </w:rPr>
        <w:t>FORMAÇÃO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75F6D"/>
          <w:sz w:val="20"/>
          <w:szCs w:val="20"/>
        </w:rPr>
      </w:pPr>
    </w:p>
    <w:p w:rsidR="00192580" w:rsidRPr="00192580" w:rsidRDefault="00192580" w:rsidP="0019258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192580">
        <w:rPr>
          <w:rFonts w:ascii="Verdana" w:hAnsi="Verdana" w:cs="Verdana"/>
          <w:color w:val="414751"/>
          <w:sz w:val="20"/>
          <w:szCs w:val="20"/>
        </w:rPr>
        <w:t>Graduada em Enfermagem, Universidade Nove de Julho (2014-2017)</w:t>
      </w:r>
    </w:p>
    <w:p w:rsidR="00192580" w:rsidRPr="00192580" w:rsidRDefault="00192580" w:rsidP="0019258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192580">
        <w:rPr>
          <w:rFonts w:ascii="Verdana" w:hAnsi="Verdana" w:cs="Verdana"/>
          <w:color w:val="414751"/>
          <w:sz w:val="20"/>
          <w:szCs w:val="20"/>
        </w:rPr>
        <w:t>Cursando pós-graduação em Centro Cirúrgico, recuperação anesté</w:t>
      </w:r>
      <w:r w:rsidRPr="00192580">
        <w:rPr>
          <w:rFonts w:ascii="Verdana" w:hAnsi="Verdana" w:cs="Verdana"/>
          <w:color w:val="414751"/>
          <w:sz w:val="20"/>
          <w:szCs w:val="20"/>
        </w:rPr>
        <w:t xml:space="preserve">sica e centro de material </w:t>
      </w:r>
      <w:r w:rsidRPr="00192580">
        <w:rPr>
          <w:rFonts w:ascii="Verdana" w:hAnsi="Verdana" w:cs="Verdana"/>
          <w:color w:val="414751"/>
          <w:sz w:val="20"/>
          <w:szCs w:val="20"/>
        </w:rPr>
        <w:t>e esterilização, Faculdade de Ciências Médicas da Santa Casa de São Paulo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75F6D"/>
          <w:sz w:val="20"/>
          <w:szCs w:val="20"/>
        </w:rPr>
      </w:pPr>
      <w:r>
        <w:rPr>
          <w:rFonts w:ascii="Verdana" w:hAnsi="Verdana" w:cs="Verdana"/>
          <w:color w:val="575F6D"/>
          <w:sz w:val="20"/>
          <w:szCs w:val="20"/>
        </w:rPr>
        <w:t>EXPERIÊNCIA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14751"/>
          <w:sz w:val="20"/>
          <w:szCs w:val="20"/>
        </w:rPr>
      </w:pPr>
      <w:r>
        <w:rPr>
          <w:rFonts w:ascii="Verdana-Bold" w:hAnsi="Verdana-Bold" w:cs="Verdana-Bold"/>
          <w:b/>
          <w:bCs/>
          <w:color w:val="414751"/>
          <w:sz w:val="20"/>
          <w:szCs w:val="20"/>
        </w:rPr>
        <w:t>1º Semestre de 2017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de Enfermagem Materno Infantil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Hospital Infantil Cândido Fontoura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em Atenção Primária à Saúde I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Clínica Escola, Universidade Nove de Julho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em Clínica Cirúrgica I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Hospital Geral de Vila Nova Cachoeirinha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em Clínica Médica I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 xml:space="preserve">Conjunto Hospitalar </w:t>
      </w:r>
      <w:proofErr w:type="spellStart"/>
      <w:r>
        <w:rPr>
          <w:rFonts w:ascii="Verdana" w:hAnsi="Verdana" w:cs="Verdana"/>
          <w:color w:val="414751"/>
          <w:sz w:val="20"/>
          <w:szCs w:val="20"/>
        </w:rPr>
        <w:t>Mandaqui</w:t>
      </w:r>
      <w:proofErr w:type="spellEnd"/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em Gestão I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Hospital Infantil Cândido Fontoura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14751"/>
          <w:sz w:val="20"/>
          <w:szCs w:val="20"/>
        </w:rPr>
      </w:pPr>
      <w:r>
        <w:rPr>
          <w:rFonts w:ascii="Verdana-Bold" w:hAnsi="Verdana-Bold" w:cs="Verdana-Bold"/>
          <w:b/>
          <w:bCs/>
          <w:color w:val="414751"/>
          <w:sz w:val="20"/>
          <w:szCs w:val="20"/>
        </w:rPr>
        <w:t>2º Semestre de 2017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em Atenção Primária à Saúde II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Clínica Escola, Universidade Nove de Julho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em Clínica Cirúrgica II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 xml:space="preserve">Conjunto Hospitalar </w:t>
      </w:r>
      <w:proofErr w:type="spellStart"/>
      <w:r>
        <w:rPr>
          <w:rFonts w:ascii="Verdana" w:hAnsi="Verdana" w:cs="Verdana"/>
          <w:color w:val="414751"/>
          <w:sz w:val="20"/>
          <w:szCs w:val="20"/>
        </w:rPr>
        <w:t>Mandaqui</w:t>
      </w:r>
      <w:proofErr w:type="spellEnd"/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em Clínica Médica II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 xml:space="preserve">Conjunto Hospitalar </w:t>
      </w:r>
      <w:proofErr w:type="spellStart"/>
      <w:r>
        <w:rPr>
          <w:rFonts w:ascii="Verdana" w:hAnsi="Verdana" w:cs="Verdana"/>
          <w:color w:val="414751"/>
          <w:sz w:val="20"/>
          <w:szCs w:val="20"/>
        </w:rPr>
        <w:t>Mandaqui</w:t>
      </w:r>
      <w:proofErr w:type="spellEnd"/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Estágio Supervisionado em Gestão II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>
        <w:rPr>
          <w:rFonts w:ascii="Verdana" w:hAnsi="Verdana" w:cs="Verdana"/>
          <w:color w:val="414751"/>
          <w:sz w:val="20"/>
          <w:szCs w:val="20"/>
        </w:rPr>
        <w:t>Clínica Escola, Universidade Nove de Julho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75F6D"/>
          <w:sz w:val="20"/>
          <w:szCs w:val="20"/>
        </w:rPr>
      </w:pPr>
      <w:r>
        <w:rPr>
          <w:rFonts w:ascii="Verdana" w:hAnsi="Verdana" w:cs="Verdana"/>
          <w:color w:val="575F6D"/>
          <w:sz w:val="20"/>
          <w:szCs w:val="20"/>
        </w:rPr>
        <w:t>CERTIFICAÇÕES</w:t>
      </w:r>
    </w:p>
    <w:p w:rsidR="0019258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75F6D"/>
          <w:sz w:val="20"/>
          <w:szCs w:val="20"/>
        </w:rPr>
      </w:pPr>
    </w:p>
    <w:p w:rsidR="00192580" w:rsidRPr="00737118" w:rsidRDefault="00192580" w:rsidP="0073711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737118">
        <w:rPr>
          <w:rFonts w:ascii="Verdana" w:hAnsi="Verdana" w:cs="Verdana"/>
          <w:color w:val="414751"/>
          <w:sz w:val="20"/>
          <w:szCs w:val="20"/>
        </w:rPr>
        <w:t>I Seminário: A Família e a Dependência de Drogas, CEFATEF (2016)</w:t>
      </w:r>
    </w:p>
    <w:p w:rsidR="00192580" w:rsidRPr="00737118" w:rsidRDefault="00192580" w:rsidP="0073711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737118">
        <w:rPr>
          <w:rFonts w:ascii="Verdana" w:hAnsi="Verdana" w:cs="Verdana"/>
          <w:color w:val="414751"/>
          <w:sz w:val="20"/>
          <w:szCs w:val="20"/>
        </w:rPr>
        <w:t>VIII Simpósio Internacional de Enfermagem, Ensino Einstein (2016)</w:t>
      </w:r>
    </w:p>
    <w:p w:rsidR="00192580" w:rsidRPr="00737118" w:rsidRDefault="00192580" w:rsidP="0073711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737118">
        <w:rPr>
          <w:rFonts w:ascii="Verdana" w:hAnsi="Verdana" w:cs="Verdana"/>
          <w:color w:val="414751"/>
          <w:sz w:val="20"/>
          <w:szCs w:val="20"/>
        </w:rPr>
        <w:t>Palestra: Inovação em Cirurgia Bariátrica, Experimenta Saúde (2017)</w:t>
      </w:r>
    </w:p>
    <w:p w:rsidR="00192580" w:rsidRPr="00737118" w:rsidRDefault="00192580" w:rsidP="0073711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737118">
        <w:rPr>
          <w:rFonts w:ascii="Verdana" w:hAnsi="Verdana" w:cs="Verdana"/>
          <w:color w:val="414751"/>
          <w:sz w:val="20"/>
          <w:szCs w:val="20"/>
        </w:rPr>
        <w:t>Palestra: Novas Tecnologias em Próteses, Experimenta Saúde (2017)</w:t>
      </w:r>
    </w:p>
    <w:p w:rsidR="00192580" w:rsidRPr="00737118" w:rsidRDefault="00192580" w:rsidP="0073711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737118">
        <w:rPr>
          <w:rFonts w:ascii="Verdana" w:hAnsi="Verdana" w:cs="Verdana"/>
          <w:color w:val="414751"/>
          <w:sz w:val="20"/>
          <w:szCs w:val="20"/>
        </w:rPr>
        <w:t>Palestra: Campanha Nacional da Voz, Experimenta Saúde (2017)</w:t>
      </w:r>
    </w:p>
    <w:p w:rsidR="00192580" w:rsidRPr="00737118" w:rsidRDefault="00192580" w:rsidP="0073711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737118">
        <w:rPr>
          <w:rFonts w:ascii="Verdana" w:hAnsi="Verdana" w:cs="Verdana"/>
          <w:color w:val="414751"/>
          <w:sz w:val="20"/>
          <w:szCs w:val="20"/>
        </w:rPr>
        <w:t>Palestra: Telemedicina, Experimenta Saúde (2017)</w:t>
      </w:r>
    </w:p>
    <w:p w:rsidR="00FC6E30" w:rsidRDefault="0019258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75F6D"/>
          <w:sz w:val="20"/>
          <w:szCs w:val="20"/>
        </w:rPr>
      </w:pPr>
      <w:r>
        <w:rPr>
          <w:rFonts w:ascii="Verdana" w:hAnsi="Verdana" w:cs="Verdana"/>
          <w:color w:val="575F6D"/>
          <w:sz w:val="20"/>
          <w:szCs w:val="20"/>
        </w:rPr>
        <w:lastRenderedPageBreak/>
        <w:t>IDIOMAS</w:t>
      </w:r>
    </w:p>
    <w:p w:rsidR="00FC6E30" w:rsidRDefault="00FC6E30" w:rsidP="001925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75F6D"/>
          <w:sz w:val="20"/>
          <w:szCs w:val="20"/>
        </w:rPr>
      </w:pPr>
    </w:p>
    <w:p w:rsidR="00192580" w:rsidRPr="00FC6E30" w:rsidRDefault="00192580" w:rsidP="00FC6E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14751"/>
          <w:sz w:val="20"/>
          <w:szCs w:val="20"/>
        </w:rPr>
      </w:pPr>
      <w:r w:rsidRPr="00FC6E30">
        <w:rPr>
          <w:rFonts w:ascii="Verdana" w:hAnsi="Verdana" w:cs="Verdana"/>
          <w:color w:val="414751"/>
          <w:sz w:val="20"/>
          <w:szCs w:val="20"/>
        </w:rPr>
        <w:t>Inglês – Leitura intermediária, escrita intermediária, conversação básica</w:t>
      </w:r>
    </w:p>
    <w:p w:rsidR="001C1F0E" w:rsidRDefault="00192580" w:rsidP="00FC6E30">
      <w:pPr>
        <w:pStyle w:val="PargrafodaLista"/>
        <w:numPr>
          <w:ilvl w:val="0"/>
          <w:numId w:val="6"/>
        </w:numPr>
      </w:pPr>
      <w:r w:rsidRPr="00FC6E30">
        <w:rPr>
          <w:rFonts w:ascii="Verdana" w:hAnsi="Verdana" w:cs="Verdana"/>
          <w:color w:val="414751"/>
          <w:sz w:val="20"/>
          <w:szCs w:val="20"/>
        </w:rPr>
        <w:t>Espanhol – Leitura básica, escrita básica, conversação básica</w:t>
      </w:r>
    </w:p>
    <w:sectPr w:rsidR="001C1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E55C3"/>
    <w:multiLevelType w:val="hybridMultilevel"/>
    <w:tmpl w:val="A782C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20F1B"/>
    <w:multiLevelType w:val="hybridMultilevel"/>
    <w:tmpl w:val="77821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C5473"/>
    <w:multiLevelType w:val="hybridMultilevel"/>
    <w:tmpl w:val="04462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E6E60"/>
    <w:multiLevelType w:val="hybridMultilevel"/>
    <w:tmpl w:val="2BF6CC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396222"/>
    <w:multiLevelType w:val="hybridMultilevel"/>
    <w:tmpl w:val="DFFEB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11634"/>
    <w:multiLevelType w:val="hybridMultilevel"/>
    <w:tmpl w:val="E1D42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80"/>
    <w:rsid w:val="000F590B"/>
    <w:rsid w:val="00192580"/>
    <w:rsid w:val="001C1F0E"/>
    <w:rsid w:val="003B6B7E"/>
    <w:rsid w:val="00737118"/>
    <w:rsid w:val="00FC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09AA"/>
  <w15:chartTrackingRefBased/>
  <w15:docId w15:val="{4F13612B-4685-4FE3-8F1F-EEA024BF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MARIA BRITO DE TOLEDO</dc:creator>
  <cp:keywords/>
  <dc:description/>
  <cp:lastModifiedBy>ISABELA MARIA BRITO DE TOLEDO</cp:lastModifiedBy>
  <cp:revision>2</cp:revision>
  <dcterms:created xsi:type="dcterms:W3CDTF">2018-04-11T12:38:00Z</dcterms:created>
  <dcterms:modified xsi:type="dcterms:W3CDTF">2018-04-11T18:42:00Z</dcterms:modified>
</cp:coreProperties>
</file>