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DE32" w14:textId="55901879" w:rsidR="00D079E8" w:rsidRPr="00F62E67" w:rsidRDefault="0079453E" w:rsidP="00C41EA6">
      <w:pPr>
        <w:jc w:val="center"/>
        <w:rPr>
          <w:rFonts w:ascii="Arial" w:hAnsi="Arial" w:cs="Arial"/>
          <w:b/>
          <w:i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i/>
          <w:color w:val="2F5496" w:themeColor="accent1" w:themeShade="BF"/>
          <w:sz w:val="32"/>
          <w:szCs w:val="32"/>
        </w:rPr>
        <w:t>C</w:t>
      </w:r>
      <w:r w:rsidR="00D079E8" w:rsidRPr="00F62E67">
        <w:rPr>
          <w:rFonts w:ascii="Arial" w:hAnsi="Arial" w:cs="Arial"/>
          <w:b/>
          <w:i/>
          <w:color w:val="2F5496" w:themeColor="accent1" w:themeShade="BF"/>
          <w:sz w:val="32"/>
          <w:szCs w:val="32"/>
        </w:rPr>
        <w:t>URRICULO VITAE</w:t>
      </w:r>
    </w:p>
    <w:p w14:paraId="7A5D542A" w14:textId="77777777" w:rsidR="00C41EA6" w:rsidRPr="00F62E67" w:rsidRDefault="00C41EA6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811A41" w:rsidRPr="00F62E67" w14:paraId="4F9AF07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8F9CF2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  <w:bdr w:val="none" w:sz="0" w:space="0" w:color="auto" w:frame="1"/>
              </w:rPr>
              <w:t>Dados Pessoais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84E6E6" w14:textId="62E56CB9" w:rsidR="00811A41" w:rsidRPr="00F62E67" w:rsidRDefault="00811A41" w:rsidP="009F524C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  <w:tr w:rsidR="00811A41" w:rsidRPr="00F62E67" w14:paraId="096CD340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060859E1" w14:textId="77777777" w:rsidR="00811A41" w:rsidRPr="00F62E67" w:rsidRDefault="00811A41">
            <w:pPr>
              <w:jc w:val="right"/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2EF0EECE" w14:textId="77777777" w:rsidR="00811A41" w:rsidRPr="00F62E67" w:rsidRDefault="00811A41">
      <w:pPr>
        <w:shd w:val="clear" w:color="auto" w:fill="FFFFFF"/>
        <w:textAlignment w:val="baseline"/>
        <w:divId w:val="2030910526"/>
        <w:rPr>
          <w:rFonts w:ascii="Arial" w:eastAsia="Times New Roman" w:hAnsi="Arial" w:cs="Arial"/>
          <w:color w:val="666666"/>
          <w:sz w:val="16"/>
          <w:szCs w:val="16"/>
        </w:rPr>
      </w:pPr>
      <w:r w:rsidRPr="00F62E67">
        <w:rPr>
          <w:rFonts w:ascii="Arial" w:eastAsia="Times New Roman" w:hAnsi="Arial" w:cs="Arial"/>
          <w:noProof/>
          <w:color w:val="666666"/>
          <w:sz w:val="16"/>
          <w:szCs w:val="16"/>
        </w:rPr>
        <w:drawing>
          <wp:inline distT="0" distB="0" distL="0" distR="0" wp14:anchorId="6BD4D819" wp14:editId="5F731797">
            <wp:extent cx="1143000" cy="1437640"/>
            <wp:effectExtent l="0" t="0" r="0" b="0"/>
            <wp:docPr id="1" name="Imagem 1" descr="https://www3.catho.com.br/fotos/12828367.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www3.catho.com.br/fotos/12828367.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6297"/>
      </w:tblGrid>
      <w:tr w:rsidR="00811A41" w:rsidRPr="00F62E67" w14:paraId="71690C79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06234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Nome: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84882D" w14:textId="3D8230B4" w:rsidR="009651BB" w:rsidRPr="00F62E67" w:rsidRDefault="009651BB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Ana Cristina Machado Nilo</w:t>
            </w:r>
          </w:p>
        </w:tc>
      </w:tr>
      <w:tr w:rsidR="00811A41" w:rsidRPr="00F62E67" w14:paraId="19D8DD89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106DE6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Estado civil: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54F8C8" w14:textId="1E392D85" w:rsidR="00811A41" w:rsidRPr="00F62E67" w:rsidRDefault="004420A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Divorciada</w:t>
            </w:r>
          </w:p>
        </w:tc>
      </w:tr>
      <w:tr w:rsidR="00811A41" w:rsidRPr="00F62E67" w14:paraId="4EB7D500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7922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E-mail: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6FDE81" w14:textId="6F2ADFF5" w:rsidR="00811A41" w:rsidRPr="00F62E67" w:rsidRDefault="0079453E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hyperlink r:id="rId5" w:history="1">
              <w:r w:rsidR="00933C4A">
                <w:rPr>
                  <w:rStyle w:val="Hyperlink"/>
                </w:rPr>
                <w:t>a</w:t>
              </w:r>
              <w:r w:rsidR="00933C4A" w:rsidRPr="00826F70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na.c.nilo@outlook.com.br</w:t>
              </w:r>
            </w:hyperlink>
            <w:r w:rsidR="00933C4A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</w:p>
        </w:tc>
      </w:tr>
      <w:tr w:rsidR="00811A41" w:rsidRPr="00F62E67" w14:paraId="19BC5EA6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039EF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Endereço: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F7852A" w14:textId="5CA848FE" w:rsidR="00811A41" w:rsidRPr="00F62E67" w:rsidRDefault="0077446A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Qs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07, Rua 800</w:t>
            </w:r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- Lote 42, Bloco B, </w:t>
            </w:r>
            <w:proofErr w:type="gramStart"/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Apto</w:t>
            </w:r>
            <w:proofErr w:type="gramEnd"/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207</w:t>
            </w:r>
          </w:p>
        </w:tc>
      </w:tr>
      <w:tr w:rsidR="00811A41" w:rsidRPr="00F62E67" w14:paraId="0D6C02A0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87B73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Bairro: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8D43B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Areal - Águas Claras</w:t>
            </w:r>
          </w:p>
        </w:tc>
      </w:tr>
      <w:tr w:rsidR="00811A41" w:rsidRPr="00F62E67" w14:paraId="08135A3C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AD75B1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Cidade: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88B84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Brasilia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DF</w:t>
            </w:r>
          </w:p>
        </w:tc>
      </w:tr>
      <w:tr w:rsidR="00811A41" w:rsidRPr="00F62E67" w14:paraId="4CBF18FC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7977B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CEP: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F302C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71971-540</w:t>
            </w:r>
          </w:p>
        </w:tc>
      </w:tr>
      <w:tr w:rsidR="00811A41" w:rsidRPr="00F62E67" w14:paraId="78D2720C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2E637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País: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AAF05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Brasil</w:t>
            </w:r>
          </w:p>
        </w:tc>
      </w:tr>
      <w:tr w:rsidR="00811A41" w:rsidRPr="00F62E67" w14:paraId="3858D812" w14:textId="77777777" w:rsidTr="0079453E">
        <w:trPr>
          <w:divId w:val="987632793"/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6E24A8" w14:textId="2C5AF48E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gram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Telefone </w:t>
            </w:r>
            <w:r w:rsidR="0079453E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Celular</w:t>
            </w:r>
            <w:proofErr w:type="gramEnd"/>
            <w:r w:rsidR="0079453E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8102E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(61) 9510-6388</w:t>
            </w:r>
          </w:p>
        </w:tc>
      </w:tr>
    </w:tbl>
    <w:p w14:paraId="7A50935D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2351BB7D" w14:textId="77777777">
        <w:trPr>
          <w:tblCellSpacing w:w="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032436F" w14:textId="77777777" w:rsidR="00811A41" w:rsidRPr="00F62E67" w:rsidRDefault="00811A4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1926CC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7521283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64B3CA" w14:textId="3956B669" w:rsidR="00811A41" w:rsidRPr="00F62E67" w:rsidRDefault="00F62E67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  <w:t>Objetivo</w:t>
            </w:r>
          </w:p>
        </w:tc>
      </w:tr>
      <w:tr w:rsidR="00811A41" w:rsidRPr="00F62E67" w14:paraId="72BCDB61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529D2C64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52391D63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B2D5740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293042" w14:textId="60E3F807" w:rsidR="00811A41" w:rsidRPr="00F62E67" w:rsidRDefault="0077446A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Coordenador/</w:t>
            </w:r>
            <w:r w:rsidR="00D10576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Supervisor</w:t>
            </w:r>
          </w:p>
        </w:tc>
      </w:tr>
      <w:tr w:rsidR="00811A41" w:rsidRPr="00F62E67" w14:paraId="68F988AE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2A9095" w14:textId="1D83683D" w:rsidR="00811A41" w:rsidRPr="00F62E67" w:rsidRDefault="00E813B2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 xml:space="preserve">Experiência profissional </w:t>
            </w:r>
            <w:r w:rsidR="00811A41"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11A41" w:rsidRPr="00F62E67" w14:paraId="6115B2F5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47FD7246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187F3E71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6297"/>
      </w:tblGrid>
      <w:tr w:rsidR="00811A41" w:rsidRPr="00F62E67" w14:paraId="74F92B8C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8B3BE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87133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HOB HOSPITAL OFTALMOLÓGICO DE BRASÍLIA - 10/2017 a 03/2018 - 5 meses</w:t>
            </w:r>
          </w:p>
        </w:tc>
      </w:tr>
      <w:tr w:rsidR="00811A41" w:rsidRPr="00F62E67" w14:paraId="362E2EA0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8A2C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589A8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COORDENADORA DE FACILITEIS - 5 meses</w:t>
            </w:r>
          </w:p>
        </w:tc>
      </w:tr>
      <w:tr w:rsidR="00811A41" w:rsidRPr="00F62E67" w14:paraId="304D7E56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BF7F54" w14:textId="6F3ACFEE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846CC4" w14:textId="4C749773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  <w:tr w:rsidR="00811A41" w:rsidRPr="00F62E67" w14:paraId="6028F5F5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F468A2" w14:textId="3864BEE8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5EDBF3" w14:textId="4DEE577E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Coordenação das áreas de Higienização Hospitalar, Manutenção Predial, Engenharia Clínica, Segurança Patrimonial, Segurança Armada, Jardinagem, Transporte, Copa e Controle Patrimonial, da Matriz do Hospital Oftalmológico de Brasília na Asa Sul, bem como, nas Filiais Taguatinga e Hélio Prates</w:t>
            </w:r>
            <w:r w:rsidR="00EB2B0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,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totalizando sob minha Gestão 40 Colaboradores.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Gerenciamentos da Gestão de Pessoas, Gestão de Processos e Gestão de Atendimento, tanto ao cliente interno (colaboradores e Médicos) e externo (pacientes) junto às áreas que estão na minha estrutura organizacional.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Realização de relatórios de performance das áreas, registros das ordens de serviços atendidas pela manutenção Predial e a Engenharia Clínica e aplicava treinamento de aprimora</w:t>
            </w:r>
            <w:r w:rsidR="00EB2B0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mento das técnicas, assim como,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participava da Integração de novos colaboradores e aplicava as Reciclagens trimestrais ou quando necessárias.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Cr</w:t>
            </w:r>
            <w:r w:rsidR="00ED293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iava, planejava e implantava os Procedimentos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  <w:r w:rsidR="00ED293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Operacionais </w:t>
            </w:r>
            <w:r w:rsidR="00A841EA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Padrões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- POP em todas Unidades HOB, para Higienização Hospitalar, contemplando o Centro Cirúrgico, Sala de Espera dos Pacientes, Sala de </w:t>
            </w:r>
            <w:r w:rsidR="00A841EA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Material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Estéril, Sala de Exames,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lastRenderedPageBreak/>
              <w:t>Apartamentos para o Conforto ao Paciente Pós-cirúrgico, Consultórios e Áreas Administrativas, Almoxarifado e Estoques.</w:t>
            </w:r>
          </w:p>
        </w:tc>
      </w:tr>
      <w:tr w:rsidR="00811A41" w:rsidRPr="00F62E67" w14:paraId="629F2500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54F746" w14:textId="26AAA115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lastRenderedPageBreak/>
              <w:t>Experiência profissional 2</w:t>
            </w:r>
          </w:p>
        </w:tc>
      </w:tr>
      <w:tr w:rsidR="00811A41" w:rsidRPr="00F62E67" w14:paraId="60781E96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0E5B527C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7B3A3B87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1"/>
        <w:gridCol w:w="7222"/>
      </w:tblGrid>
      <w:tr w:rsidR="00F62E67" w:rsidRPr="00F62E67" w14:paraId="00BC8A40" w14:textId="77777777" w:rsidTr="001706AD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A9E7C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7A5E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EB904" w14:textId="2C3ADD59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RIGOR SERVICES EIRELE-ME - 10/2016 a 07/2017 - 9 meses</w:t>
            </w:r>
          </w:p>
        </w:tc>
      </w:tr>
      <w:tr w:rsidR="00F62E67" w:rsidRPr="00F62E67" w14:paraId="4C9E8738" w14:textId="77777777" w:rsidTr="001706AD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106AC7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DCAAC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D309A" w14:textId="69455C96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ENCARREGADA OPERACIONAL GERAL - 9 meses</w:t>
            </w:r>
          </w:p>
        </w:tc>
      </w:tr>
      <w:tr w:rsidR="00F62E67" w:rsidRPr="00F62E67" w14:paraId="1F5636B2" w14:textId="77777777" w:rsidTr="001706AD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71B998" w14:textId="0BFCA386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A004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E9BF22" w14:textId="1696A13F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Responsabilidade: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Coordenação de uma Equipe Operacional com 3 Fiscais Prediais, 1 Assistente Administrativo, 3 Jardineiros e 1 Técnico de Manutenção e Pequenos Reparos.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Administração e atendimento de 32 contratos no seguimento de condomínios.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Operacionalização das Cortesias Contratuais das Empresas que estavam na minha gestão, bem como, gentilezas de Mutirões e Plantão de Fim de Semana com atendimento dia e noite.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Treinamento da Equipe: Técnica de Limpeza Institucional, Tratamento de piso, Implantações de novos postos de limpeza e portaria, trabalhos de pós obra, instituir cronograma de limpeza nos postos e elaborar escalas operacionais contemplando folgas.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Aplicar sanções disciplinares advertências e suspensões.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Realizar visita aos clientes, reuniões com gerência e diretoria, confeccionar relatórios semanais, comparecer operacional das competências avaliadas em processos de auditorias prediais.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Levantamento, controle e entrega de todos os processos dos materiais de limpezas entregues nos clientes, assim, previsto no contrato.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Participação efetivava nos processos de entrevistas de candidatos em vagas do setor operacional, tendo a opção de escolha efetiva do candidato que ficará com a vaga.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Apontamentos de faltas, atrasos, justificativas, apontamentos diários e semanais. Manter organizada toda a rotina operacional e administrativa.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Planejamento, pro-atividade e dinamismo. </w:t>
            </w:r>
          </w:p>
        </w:tc>
      </w:tr>
      <w:tr w:rsidR="00811A41" w:rsidRPr="00F62E67" w14:paraId="00F0AB2C" w14:textId="77777777">
        <w:trPr>
          <w:tblCellSpacing w:w="2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927073" w14:textId="7AF25EB8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3</w:t>
            </w:r>
          </w:p>
        </w:tc>
      </w:tr>
      <w:tr w:rsidR="00811A41" w:rsidRPr="00F62E67" w14:paraId="4C8F5886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2BE35DB9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3243FB9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6297"/>
      </w:tblGrid>
      <w:tr w:rsidR="00811A41" w:rsidRPr="00F62E67" w14:paraId="30C50A4C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18799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E9C75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ESSENCE TERCEIRIZACÃO DE MÃO DE OBRA - 10/2012 a 02/2016 - 3 anos e 4 meses</w:t>
            </w:r>
          </w:p>
        </w:tc>
      </w:tr>
      <w:tr w:rsidR="00811A41" w:rsidRPr="00F62E67" w14:paraId="7DAA585E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28DEA1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F171D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SUPERVISOR OPERACIONAL - 3 anos e 4 meses</w:t>
            </w:r>
          </w:p>
        </w:tc>
      </w:tr>
      <w:tr w:rsidR="00811A41" w:rsidRPr="00F62E67" w14:paraId="2813465F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0CFE9F" w14:textId="3475EED9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90BF9B" w14:textId="4E01D6F1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  <w:tr w:rsidR="00811A41" w:rsidRPr="00F62E67" w14:paraId="6CE64B57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7F72AC" w14:textId="15ECFC59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5EE0E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Operacional de 42 Contratos Privados, com cerca de 200 colaboradores sob minha Gestão.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As interfaces das atividades de Departamento Pessoal, Comercial, Faturamento, Compras e Operacional, eram feitos pelo Supervisor Operacional, são eles: controle, apontamento e recolhimento da folha e ponto, notificações de atestados médicos e afastamentos em geral, benefícios em geral, adicionais previstos na CLT e treinamentos técnicos e operacionais, notas fiscais, aditivos contratuais, serviços extraordinários e levantamento e coordenação de entrega de materiais de higienização.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 visitas regulares aos contratados e prestava toda assistência aos colaboradores, bem como, fazer cumprir o contrato pactuado entre as partes.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Contratantes: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Universidades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de TI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de Comercio Exterior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Seguradoras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 de Certificação de Qualidade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Laboratórios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Hospitais</w:t>
            </w:r>
          </w:p>
        </w:tc>
      </w:tr>
      <w:tr w:rsidR="00811A41" w:rsidRPr="00F62E67" w14:paraId="0F8F18BE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A64F0" w14:textId="4AC7EF74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4</w:t>
            </w:r>
          </w:p>
        </w:tc>
      </w:tr>
      <w:tr w:rsidR="00811A41" w:rsidRPr="00F62E67" w14:paraId="59ABF44D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7FB4E46C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</w:p>
        </w:tc>
      </w:tr>
    </w:tbl>
    <w:p w14:paraId="34C80B8F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6297"/>
      </w:tblGrid>
      <w:tr w:rsidR="00811A41" w:rsidRPr="00F62E67" w14:paraId="79878CDF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7041C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97EDB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LOCANTY SERVIÇOS - 06/2010 a 09/2012 - 2 anos e 3 meses</w:t>
            </w:r>
          </w:p>
        </w:tc>
      </w:tr>
      <w:tr w:rsidR="00811A41" w:rsidRPr="00F62E67" w14:paraId="3624633A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344FD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E76BE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SUPERVISORA DE CONTRATOS - 2 anos e 3 meses</w:t>
            </w:r>
          </w:p>
        </w:tc>
      </w:tr>
      <w:tr w:rsidR="00811A41" w:rsidRPr="00F62E67" w14:paraId="43A203E7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F72C6" w14:textId="719E6914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2F370" w14:textId="12E82E2C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  <w:tr w:rsidR="00811A41" w:rsidRPr="00F62E67" w14:paraId="7DFB8A9B" w14:textId="77777777" w:rsidTr="0079453E">
        <w:trPr>
          <w:tblCellSpacing w:w="2" w:type="dxa"/>
          <w:jc w:val="center"/>
        </w:trPr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7C8431" w14:textId="43E8F90A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E82C61" w14:textId="6B850575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320 funcionários, com 36 contratos privados.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lastRenderedPageBreak/>
              <w:t>Controle de folha de ponto, férias, apontamento de horas extras, faltas, adicionais noturnos, insalubridade, periculosidade e hora extra.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Controle e entrega de benefícios.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Visitas regulares aos contratantes realizando vistorias de limpeza e conservação.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Controle de equipamento, pedido de material, Controle de material e solicitações de consertos de equipamentos.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Solicitação e controle de uniforme, bem como a manutenção da padronização do mesmo nos contratos.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Visitas técnicas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pós obra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tratamento de piso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alpinismo para limpeza externa de vidros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limpeza de caixa d'agua.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Aditiv</w:t>
            </w:r>
            <w:r w:rsid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os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  <w:r w:rsidR="00F62E67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Contrat</w:t>
            </w:r>
            <w:r w:rsid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uais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Contratantes: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S.A./Universidade/Petróleo e Gás/Seguros/Mercado Internacional/TI/Condomínio/Cinematográfica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Colaboradores: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 xml:space="preserve">Portaria/Recepção/Recepcionista 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Bilíngüe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/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Asg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Líder/Encarregado/Supervisão Predial/Mensageiro/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Copeira/Assistente Administrativo </w:t>
            </w:r>
          </w:p>
        </w:tc>
      </w:tr>
      <w:tr w:rsidR="00811A41" w:rsidRPr="00F62E67" w14:paraId="454C35F6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E5932F" w14:textId="72BF8910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lastRenderedPageBreak/>
              <w:t>Graduação 1</w:t>
            </w:r>
          </w:p>
        </w:tc>
      </w:tr>
      <w:tr w:rsidR="00811A41" w:rsidRPr="00F62E67" w14:paraId="11C6B7A4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17BEE793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0F7FBBC3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7C6A4D7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52EF9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BF810D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Faculdades Integradas Maria Tereza</w:t>
            </w:r>
          </w:p>
        </w:tc>
      </w:tr>
      <w:tr w:rsidR="00811A41" w:rsidRPr="00F62E67" w14:paraId="13722E83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AEB32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1AEFE6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Pós-graduação em Gestão de Pessoas</w:t>
            </w:r>
          </w:p>
        </w:tc>
      </w:tr>
      <w:tr w:rsidR="00811A41" w:rsidRPr="00F62E67" w14:paraId="5C5424F2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6F16E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CE886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02/2005 a 09/2007</w:t>
            </w:r>
          </w:p>
        </w:tc>
      </w:tr>
    </w:tbl>
    <w:p w14:paraId="231A3AF9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1BF4FAF7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551AE1" w14:textId="38FA20C0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Graduação 2</w:t>
            </w:r>
          </w:p>
        </w:tc>
      </w:tr>
      <w:tr w:rsidR="00811A41" w:rsidRPr="00F62E67" w14:paraId="32A30EA7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204C8550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3475E62C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B3A4FEF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0C071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78E6C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UNESA</w:t>
            </w:r>
          </w:p>
        </w:tc>
      </w:tr>
      <w:tr w:rsidR="00811A41" w:rsidRPr="00F62E67" w14:paraId="7D82F923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197665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FA9D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Graduação em Licenciatura e Bacharelado em Educação 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Fisica</w:t>
            </w:r>
            <w:proofErr w:type="spellEnd"/>
          </w:p>
        </w:tc>
      </w:tr>
      <w:tr w:rsidR="00811A41" w:rsidRPr="00F62E67" w14:paraId="3EA279C1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9CACB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B1C8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06/2002 a 08/2006</w:t>
            </w:r>
          </w:p>
        </w:tc>
      </w:tr>
    </w:tbl>
    <w:p w14:paraId="7A25AD9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2B90D9E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824B56" w14:textId="21AD1AD5" w:rsidR="00811A41" w:rsidRPr="002A36D3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 xml:space="preserve">Graduação </w:t>
            </w:r>
            <w:r w:rsidR="00F62E67"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811A41" w:rsidRPr="00F62E67" w14:paraId="24045C39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6F04BE45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5652B39F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299"/>
      </w:tblGrid>
      <w:tr w:rsidR="00811A41" w:rsidRPr="00F62E67" w14:paraId="330BC011" w14:textId="77777777" w:rsidTr="0079453E">
        <w:trPr>
          <w:tblCellSpacing w:w="2" w:type="dxa"/>
          <w:jc w:val="center"/>
        </w:trPr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1CE7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9FD00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UNIVERSIDADE CELSO LISBOA</w:t>
            </w:r>
          </w:p>
        </w:tc>
      </w:tr>
      <w:tr w:rsidR="00811A41" w:rsidRPr="00F62E67" w14:paraId="36CD6A4C" w14:textId="77777777" w:rsidTr="0079453E">
        <w:trPr>
          <w:tblCellSpacing w:w="2" w:type="dxa"/>
          <w:jc w:val="center"/>
        </w:trPr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D4288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24F4B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Graduação em LICENCIATURA E BACHARELADO EM ADMINISTRAÇÃO DE EMPRESA</w:t>
            </w:r>
          </w:p>
        </w:tc>
      </w:tr>
      <w:tr w:rsidR="00811A41" w:rsidRPr="00F62E67" w14:paraId="79FAF986" w14:textId="77777777" w:rsidTr="0079453E">
        <w:trPr>
          <w:tblCellSpacing w:w="2" w:type="dxa"/>
          <w:jc w:val="center"/>
        </w:trPr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73C09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AF8E8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02/1990 a 12/1994</w:t>
            </w:r>
          </w:p>
        </w:tc>
      </w:tr>
      <w:tr w:rsidR="00811A41" w:rsidRPr="00F62E67" w14:paraId="795C7AFA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2DE2A4" w14:textId="77777777" w:rsidR="00811A41" w:rsidRPr="002A36D3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Cursos e especializações</w:t>
            </w:r>
          </w:p>
        </w:tc>
      </w:tr>
      <w:tr w:rsidR="00811A41" w:rsidRPr="00F62E67" w14:paraId="0DA1350A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6BE6BB02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7C7C771A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5D28EEA2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E4CCBC" w14:textId="01A030AD" w:rsidR="00F62E67" w:rsidRPr="0079453E" w:rsidRDefault="00811A41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Análise </w:t>
            </w:r>
            <w:r w:rsidR="002A36D3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e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Planejamento </w:t>
            </w:r>
            <w:r w:rsidR="002A36D3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inanceiro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79453E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Informática: Internet, Word, Excel, Access, Power Point e </w:t>
            </w:r>
            <w:proofErr w:type="spellStart"/>
            <w:r w:rsidRPr="0079453E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Photo</w:t>
            </w:r>
            <w:proofErr w:type="spellEnd"/>
            <w:r w:rsidRPr="0079453E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Shop</w:t>
            </w:r>
          </w:p>
          <w:p w14:paraId="7C5F7CEC" w14:textId="77777777" w:rsidR="00F62E67" w:rsidRDefault="00F62E67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Higienização Institucional</w:t>
            </w:r>
          </w:p>
          <w:p w14:paraId="68F42D6D" w14:textId="77777777" w:rsidR="00F62E67" w:rsidRDefault="00F62E67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Higienização Hospitalar</w:t>
            </w:r>
          </w:p>
          <w:p w14:paraId="412ACDB3" w14:textId="37CE719D" w:rsidR="00F62E67" w:rsidRDefault="00F62E67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Tratamentos de Piso</w:t>
            </w:r>
          </w:p>
          <w:p w14:paraId="3F290F8D" w14:textId="79780455" w:rsidR="00F62E67" w:rsidRPr="0079453E" w:rsidRDefault="0079453E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Q</w:t>
            </w:r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ualidade de Atendimento</w:t>
            </w:r>
          </w:p>
          <w:p w14:paraId="4DF222AC" w14:textId="381956F0" w:rsidR="0079453E" w:rsidRPr="00F62E67" w:rsidRDefault="0079453E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9453E" w:rsidRPr="00F62E67" w14:paraId="406F002B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734530D3" w14:textId="77777777" w:rsidR="0079453E" w:rsidRPr="00F62E67" w:rsidRDefault="0079453E" w:rsidP="0079453E">
            <w:pPr>
              <w:spacing w:line="36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14:paraId="46145714" w14:textId="370A4ECD" w:rsidR="00DC26BC" w:rsidRPr="00F62E67" w:rsidRDefault="00DC26BC" w:rsidP="000E5905">
      <w:pPr>
        <w:rPr>
          <w:rFonts w:ascii="Arial" w:eastAsia="Times New Roman" w:hAnsi="Arial" w:cs="Arial"/>
          <w:sz w:val="16"/>
          <w:szCs w:val="16"/>
        </w:rPr>
      </w:pPr>
    </w:p>
    <w:p w14:paraId="1371ECEF" w14:textId="70AB47FE" w:rsidR="00DC26BC" w:rsidRPr="00F62E67" w:rsidRDefault="00DC26BC" w:rsidP="00A30199">
      <w:pPr>
        <w:spacing w:after="260"/>
        <w:jc w:val="both"/>
        <w:rPr>
          <w:rFonts w:ascii="Arial" w:hAnsi="Arial" w:cs="Arial"/>
          <w:sz w:val="16"/>
          <w:szCs w:val="16"/>
          <w:lang w:bidi="en-US"/>
        </w:rPr>
      </w:pPr>
    </w:p>
    <w:p w14:paraId="149B574E" w14:textId="77777777" w:rsidR="00DC26BC" w:rsidRPr="00F62E67" w:rsidRDefault="00DC26BC">
      <w:pPr>
        <w:rPr>
          <w:rFonts w:ascii="Arial" w:hAnsi="Arial" w:cs="Arial"/>
          <w:sz w:val="16"/>
          <w:szCs w:val="16"/>
        </w:rPr>
      </w:pPr>
    </w:p>
    <w:sectPr w:rsidR="00DC26BC" w:rsidRPr="00F62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BC"/>
    <w:rsid w:val="000B6AFA"/>
    <w:rsid w:val="000E5905"/>
    <w:rsid w:val="001706AD"/>
    <w:rsid w:val="0021130D"/>
    <w:rsid w:val="002A36D3"/>
    <w:rsid w:val="00387D9E"/>
    <w:rsid w:val="004420A1"/>
    <w:rsid w:val="00507E76"/>
    <w:rsid w:val="00545A4B"/>
    <w:rsid w:val="0077446A"/>
    <w:rsid w:val="0079453E"/>
    <w:rsid w:val="00811A41"/>
    <w:rsid w:val="008A3884"/>
    <w:rsid w:val="00933C4A"/>
    <w:rsid w:val="009651BB"/>
    <w:rsid w:val="009F524C"/>
    <w:rsid w:val="00A04809"/>
    <w:rsid w:val="00A841EA"/>
    <w:rsid w:val="00BF3307"/>
    <w:rsid w:val="00C41EA6"/>
    <w:rsid w:val="00CD4734"/>
    <w:rsid w:val="00D07084"/>
    <w:rsid w:val="00D079E8"/>
    <w:rsid w:val="00D10576"/>
    <w:rsid w:val="00DC26BC"/>
    <w:rsid w:val="00E813B2"/>
    <w:rsid w:val="00EB2B02"/>
    <w:rsid w:val="00ED2932"/>
    <w:rsid w:val="00F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3E0B"/>
  <w15:chartTrackingRefBased/>
  <w15:docId w15:val="{21601BB6-B16F-0B40-8FE3-CCD5F48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11A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C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.c.nilo@outlook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anacristinanilp@gmail.com</dc:creator>
  <cp:keywords/>
  <dc:description/>
  <cp:lastModifiedBy>Matheus Santiago</cp:lastModifiedBy>
  <cp:revision>2</cp:revision>
  <dcterms:created xsi:type="dcterms:W3CDTF">2018-06-04T08:03:00Z</dcterms:created>
  <dcterms:modified xsi:type="dcterms:W3CDTF">2018-06-04T08:03:00Z</dcterms:modified>
</cp:coreProperties>
</file>