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E3" w:rsidRPr="00742FDA" w:rsidRDefault="00A954E3" w:rsidP="00A954E3">
      <w:pPr>
        <w:jc w:val="center"/>
        <w:rPr>
          <w:rFonts w:ascii="Arial" w:hAnsi="Arial" w:cs="Arial"/>
          <w:b/>
          <w:color w:val="auto"/>
          <w:sz w:val="32"/>
          <w:szCs w:val="32"/>
        </w:rPr>
      </w:pPr>
      <w:r w:rsidRPr="00742FDA">
        <w:rPr>
          <w:rFonts w:ascii="Arial" w:hAnsi="Arial" w:cs="Arial"/>
          <w:b/>
          <w:color w:val="auto"/>
          <w:sz w:val="32"/>
          <w:szCs w:val="32"/>
        </w:rPr>
        <w:t>Curriculum Vitae</w:t>
      </w:r>
    </w:p>
    <w:p w:rsidR="00B33B30" w:rsidRPr="00EB72FB" w:rsidRDefault="00B33B30" w:rsidP="00B33B30">
      <w:pPr>
        <w:rPr>
          <w:rFonts w:ascii="Arial" w:hAnsi="Arial" w:cs="Arial"/>
          <w:color w:val="auto"/>
          <w:sz w:val="40"/>
          <w:szCs w:val="40"/>
        </w:rPr>
      </w:pPr>
      <w:r w:rsidRPr="00EB72FB">
        <w:rPr>
          <w:rFonts w:ascii="Arial" w:hAnsi="Arial" w:cs="Arial"/>
          <w:color w:val="auto"/>
          <w:sz w:val="40"/>
          <w:szCs w:val="40"/>
        </w:rPr>
        <w:t>Carla Borges Lopes Ferreira</w:t>
      </w:r>
    </w:p>
    <w:p w:rsidR="00174264" w:rsidRDefault="00F31A89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Brasileira, casada, 44</w:t>
      </w:r>
      <w:r w:rsidR="00B33B30" w:rsidRPr="00A954E3">
        <w:rPr>
          <w:rFonts w:ascii="Arial" w:hAnsi="Arial" w:cs="Arial"/>
          <w:color w:val="auto"/>
          <w:sz w:val="24"/>
          <w:szCs w:val="24"/>
        </w:rPr>
        <w:t xml:space="preserve"> anos</w:t>
      </w:r>
    </w:p>
    <w:p w:rsidR="00A4172E" w:rsidRDefault="00174264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DN: 30/03/74</w:t>
      </w:r>
      <w:r w:rsidR="00B33B30" w:rsidRPr="00A954E3">
        <w:rPr>
          <w:rFonts w:ascii="Arial" w:hAnsi="Arial" w:cs="Arial"/>
          <w:color w:val="auto"/>
          <w:sz w:val="24"/>
          <w:szCs w:val="24"/>
        </w:rPr>
        <w:br/>
      </w:r>
      <w:r w:rsidR="00F74F35">
        <w:rPr>
          <w:rFonts w:ascii="Arial" w:hAnsi="Arial" w:cs="Arial"/>
          <w:color w:val="auto"/>
          <w:sz w:val="24"/>
          <w:szCs w:val="24"/>
        </w:rPr>
        <w:t xml:space="preserve">QI </w:t>
      </w:r>
      <w:r w:rsidR="00EC10DD">
        <w:rPr>
          <w:rFonts w:ascii="Arial" w:hAnsi="Arial" w:cs="Arial"/>
          <w:color w:val="auto"/>
          <w:sz w:val="24"/>
          <w:szCs w:val="24"/>
        </w:rPr>
        <w:t>0</w:t>
      </w:r>
      <w:r w:rsidR="009D58E9">
        <w:rPr>
          <w:rFonts w:ascii="Arial" w:hAnsi="Arial" w:cs="Arial"/>
          <w:color w:val="auto"/>
          <w:sz w:val="24"/>
          <w:szCs w:val="24"/>
        </w:rPr>
        <w:t>3</w:t>
      </w:r>
      <w:r w:rsidR="00EC10DD">
        <w:rPr>
          <w:rFonts w:ascii="Arial" w:hAnsi="Arial" w:cs="Arial"/>
          <w:color w:val="auto"/>
          <w:sz w:val="24"/>
          <w:szCs w:val="24"/>
        </w:rPr>
        <w:t xml:space="preserve"> </w:t>
      </w:r>
      <w:r w:rsidR="00297E0B">
        <w:rPr>
          <w:rFonts w:ascii="Arial" w:hAnsi="Arial" w:cs="Arial"/>
          <w:color w:val="auto"/>
          <w:sz w:val="24"/>
          <w:szCs w:val="24"/>
        </w:rPr>
        <w:t>lotes 920</w:t>
      </w:r>
      <w:r w:rsidR="006D54D5">
        <w:rPr>
          <w:rFonts w:ascii="Arial" w:hAnsi="Arial" w:cs="Arial"/>
          <w:color w:val="auto"/>
          <w:sz w:val="24"/>
          <w:szCs w:val="24"/>
        </w:rPr>
        <w:t>/960</w:t>
      </w:r>
      <w:r w:rsidR="005454F8">
        <w:rPr>
          <w:rFonts w:ascii="Arial" w:hAnsi="Arial" w:cs="Arial"/>
          <w:color w:val="auto"/>
          <w:sz w:val="24"/>
          <w:szCs w:val="24"/>
        </w:rPr>
        <w:t xml:space="preserve"> Ed. Espaço Verde apt. </w:t>
      </w:r>
      <w:r w:rsidR="00A4172E">
        <w:rPr>
          <w:rFonts w:ascii="Arial" w:hAnsi="Arial" w:cs="Arial"/>
          <w:color w:val="auto"/>
          <w:sz w:val="24"/>
          <w:szCs w:val="24"/>
        </w:rPr>
        <w:t>605 B</w:t>
      </w:r>
    </w:p>
    <w:p w:rsidR="005E56C1" w:rsidRDefault="006D54D5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Setor de Indústria</w:t>
      </w:r>
      <w:r w:rsidR="007D3C26">
        <w:rPr>
          <w:rFonts w:ascii="Arial" w:hAnsi="Arial" w:cs="Arial"/>
          <w:color w:val="auto"/>
          <w:sz w:val="24"/>
          <w:szCs w:val="24"/>
        </w:rPr>
        <w:t>s</w:t>
      </w:r>
    </w:p>
    <w:p w:rsidR="00F31A89" w:rsidRDefault="005E56C1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Cep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.: </w:t>
      </w:r>
      <w:r w:rsidR="003E4C96">
        <w:rPr>
          <w:rFonts w:ascii="Arial" w:hAnsi="Arial" w:cs="Arial"/>
          <w:color w:val="auto"/>
          <w:sz w:val="24"/>
          <w:szCs w:val="24"/>
        </w:rPr>
        <w:t>72.445-</w:t>
      </w:r>
      <w:r w:rsidR="006470AC">
        <w:rPr>
          <w:rFonts w:ascii="Arial" w:hAnsi="Arial" w:cs="Arial"/>
          <w:color w:val="auto"/>
          <w:sz w:val="24"/>
          <w:szCs w:val="24"/>
        </w:rPr>
        <w:t>030</w:t>
      </w:r>
      <w:bookmarkStart w:id="0" w:name="_GoBack"/>
      <w:bookmarkEnd w:id="0"/>
    </w:p>
    <w:p w:rsidR="005E56C1" w:rsidRDefault="006470AC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Gama - DF</w:t>
      </w:r>
    </w:p>
    <w:p w:rsidR="00742FDA" w:rsidRDefault="00B33B30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t>Telefon</w:t>
      </w:r>
      <w:r w:rsidR="00742FDA">
        <w:rPr>
          <w:rFonts w:ascii="Arial" w:hAnsi="Arial" w:cs="Arial"/>
          <w:color w:val="auto"/>
          <w:sz w:val="24"/>
          <w:szCs w:val="24"/>
        </w:rPr>
        <w:t>e: (94) 98127-1180</w:t>
      </w:r>
      <w:r w:rsidR="00653C4B">
        <w:rPr>
          <w:rFonts w:ascii="Arial" w:hAnsi="Arial" w:cs="Arial"/>
          <w:color w:val="auto"/>
          <w:sz w:val="24"/>
          <w:szCs w:val="24"/>
        </w:rPr>
        <w:t xml:space="preserve"> (</w:t>
      </w:r>
      <w:proofErr w:type="spellStart"/>
      <w:r w:rsidR="00653C4B">
        <w:rPr>
          <w:rFonts w:ascii="Arial" w:hAnsi="Arial" w:cs="Arial"/>
          <w:color w:val="auto"/>
          <w:sz w:val="24"/>
          <w:szCs w:val="24"/>
        </w:rPr>
        <w:t>whats</w:t>
      </w:r>
      <w:proofErr w:type="spellEnd"/>
      <w:r w:rsidR="00653C4B">
        <w:rPr>
          <w:rFonts w:ascii="Arial" w:hAnsi="Arial" w:cs="Arial"/>
          <w:color w:val="auto"/>
          <w:sz w:val="24"/>
          <w:szCs w:val="24"/>
        </w:rPr>
        <w:t xml:space="preserve">) </w:t>
      </w:r>
      <w:r w:rsidR="00742FDA">
        <w:rPr>
          <w:rFonts w:ascii="Arial" w:hAnsi="Arial" w:cs="Arial"/>
          <w:color w:val="auto"/>
          <w:sz w:val="24"/>
          <w:szCs w:val="24"/>
        </w:rPr>
        <w:t xml:space="preserve">/ </w:t>
      </w:r>
      <w:r w:rsidR="00411ED2">
        <w:rPr>
          <w:rFonts w:ascii="Arial" w:hAnsi="Arial" w:cs="Arial"/>
          <w:color w:val="auto"/>
          <w:sz w:val="24"/>
          <w:szCs w:val="24"/>
        </w:rPr>
        <w:t>(99)9917</w:t>
      </w:r>
      <w:r w:rsidR="00742FDA">
        <w:rPr>
          <w:rFonts w:ascii="Arial" w:hAnsi="Arial" w:cs="Arial"/>
          <w:color w:val="auto"/>
          <w:sz w:val="24"/>
          <w:szCs w:val="24"/>
        </w:rPr>
        <w:t xml:space="preserve">4-1472 </w:t>
      </w:r>
    </w:p>
    <w:p w:rsidR="00B33B30" w:rsidRPr="00A954E3" w:rsidRDefault="00742FDA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</w:t>
      </w:r>
      <w:r w:rsidR="00B33B30" w:rsidRPr="00A954E3">
        <w:rPr>
          <w:rFonts w:ascii="Arial" w:hAnsi="Arial" w:cs="Arial"/>
          <w:color w:val="auto"/>
          <w:sz w:val="24"/>
          <w:szCs w:val="24"/>
        </w:rPr>
        <w:t>-mail: cblopesf@hotmail.com</w:t>
      </w:r>
      <w:r w:rsidR="00B33B30" w:rsidRPr="00A954E3">
        <w:rPr>
          <w:rFonts w:ascii="Arial" w:hAnsi="Arial" w:cs="Arial"/>
          <w:color w:val="auto"/>
          <w:sz w:val="24"/>
          <w:szCs w:val="24"/>
        </w:rPr>
        <w:br/>
      </w:r>
    </w:p>
    <w:p w:rsidR="00B33B30" w:rsidRPr="00A954E3" w:rsidRDefault="00B33B30" w:rsidP="00B33B30">
      <w:pPr>
        <w:pStyle w:val="Seo"/>
        <w:spacing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A954E3">
        <w:rPr>
          <w:rFonts w:ascii="Arial" w:hAnsi="Arial" w:cs="Arial"/>
          <w:b/>
          <w:color w:val="auto"/>
          <w:sz w:val="24"/>
          <w:szCs w:val="24"/>
        </w:rPr>
        <w:t>objetivo</w:t>
      </w:r>
    </w:p>
    <w:p w:rsidR="00B33B30" w:rsidRPr="00A954E3" w:rsidRDefault="00B33B30" w:rsidP="00B33B30">
      <w:pPr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t>Cargo de Enfermeira</w:t>
      </w:r>
      <w:r w:rsidR="00411ED2">
        <w:rPr>
          <w:rFonts w:ascii="Arial" w:hAnsi="Arial" w:cs="Arial"/>
          <w:color w:val="auto"/>
          <w:sz w:val="24"/>
          <w:szCs w:val="24"/>
        </w:rPr>
        <w:t xml:space="preserve"> – </w:t>
      </w:r>
      <w:proofErr w:type="spellStart"/>
      <w:r w:rsidR="00411ED2">
        <w:rPr>
          <w:rFonts w:ascii="Arial" w:hAnsi="Arial" w:cs="Arial"/>
          <w:color w:val="auto"/>
          <w:sz w:val="24"/>
          <w:szCs w:val="24"/>
        </w:rPr>
        <w:t>Coren</w:t>
      </w:r>
      <w:proofErr w:type="spellEnd"/>
      <w:r w:rsidR="00411ED2">
        <w:rPr>
          <w:rFonts w:ascii="Arial" w:hAnsi="Arial" w:cs="Arial"/>
          <w:color w:val="auto"/>
          <w:sz w:val="24"/>
          <w:szCs w:val="24"/>
        </w:rPr>
        <w:t xml:space="preserve"> MA n° 492.490</w:t>
      </w:r>
      <w:r w:rsidR="00EF448C">
        <w:rPr>
          <w:rFonts w:ascii="Arial" w:hAnsi="Arial" w:cs="Arial"/>
          <w:color w:val="auto"/>
          <w:sz w:val="24"/>
          <w:szCs w:val="24"/>
        </w:rPr>
        <w:t>, me dispondo a especializar-me no que for viável ao cargo.</w:t>
      </w:r>
    </w:p>
    <w:p w:rsidR="005E56C1" w:rsidRDefault="005E56C1" w:rsidP="00B33B30">
      <w:pPr>
        <w:rPr>
          <w:rFonts w:ascii="Arial" w:hAnsi="Arial" w:cs="Arial"/>
          <w:b/>
          <w:color w:val="auto"/>
          <w:sz w:val="24"/>
          <w:szCs w:val="24"/>
        </w:rPr>
      </w:pPr>
    </w:p>
    <w:p w:rsidR="00B33B30" w:rsidRPr="00A954E3" w:rsidRDefault="00CF3575" w:rsidP="00B33B30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PERFIL PROFISSIONAL E HABILIDADES</w:t>
      </w:r>
    </w:p>
    <w:p w:rsidR="00B33B30" w:rsidRPr="00A954E3" w:rsidRDefault="00CF3575" w:rsidP="00B33B30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Organização e dinamismo:</w:t>
      </w:r>
    </w:p>
    <w:p w:rsidR="00B33B30" w:rsidRPr="00A954E3" w:rsidRDefault="00B33B30" w:rsidP="005E56C1">
      <w:pPr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t>Habilidade de comunicação, eloquência em atividades de grupo e apresentação;</w:t>
      </w:r>
    </w:p>
    <w:p w:rsidR="00B33B30" w:rsidRDefault="00B33B30" w:rsidP="005E56C1">
      <w:pPr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t>Levantamento de necessidades e apoio à elaboração de treinamentos;</w:t>
      </w:r>
    </w:p>
    <w:p w:rsidR="0046707E" w:rsidRDefault="0046707E" w:rsidP="005E56C1">
      <w:pPr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Relacionar de forma clara e objetiva:</w:t>
      </w:r>
    </w:p>
    <w:p w:rsidR="0046707E" w:rsidRDefault="0046707E" w:rsidP="005E56C1">
      <w:pPr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Atendimento humanizado;</w:t>
      </w:r>
    </w:p>
    <w:p w:rsidR="0046707E" w:rsidRPr="00A954E3" w:rsidRDefault="006F6139" w:rsidP="005E56C1">
      <w:pPr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Gerenciamento de equipe</w:t>
      </w:r>
      <w:r w:rsidR="0046707E">
        <w:rPr>
          <w:rFonts w:ascii="Arial" w:hAnsi="Arial" w:cs="Arial"/>
          <w:color w:val="auto"/>
          <w:sz w:val="24"/>
          <w:szCs w:val="24"/>
        </w:rPr>
        <w:t>.</w:t>
      </w:r>
    </w:p>
    <w:p w:rsidR="00CF3575" w:rsidRPr="00A954E3" w:rsidRDefault="00CF3575" w:rsidP="00CF3575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Disponibilidade para viagens.</w:t>
      </w:r>
    </w:p>
    <w:p w:rsidR="00B33B30" w:rsidRPr="00A954E3" w:rsidRDefault="00B33B30" w:rsidP="00B33B30">
      <w:pPr>
        <w:pStyle w:val="Seo"/>
        <w:spacing w:line="276" w:lineRule="auto"/>
        <w:rPr>
          <w:rFonts w:ascii="Arial" w:hAnsi="Arial" w:cs="Arial"/>
          <w:b/>
          <w:color w:val="auto"/>
          <w:sz w:val="24"/>
          <w:szCs w:val="24"/>
        </w:rPr>
      </w:pPr>
    </w:p>
    <w:p w:rsidR="00B33B30" w:rsidRPr="00A954E3" w:rsidRDefault="00B33B30" w:rsidP="005E56C1">
      <w:pPr>
        <w:pStyle w:val="Seo"/>
        <w:spacing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A954E3">
        <w:rPr>
          <w:rFonts w:ascii="Arial" w:hAnsi="Arial" w:cs="Arial"/>
          <w:b/>
          <w:color w:val="auto"/>
          <w:sz w:val="24"/>
          <w:szCs w:val="24"/>
        </w:rPr>
        <w:t>FORMAÇÃO</w:t>
      </w:r>
    </w:p>
    <w:p w:rsidR="00B33B30" w:rsidRPr="00A954E3" w:rsidRDefault="00B33B30" w:rsidP="005E56C1">
      <w:pPr>
        <w:pStyle w:val="Seo"/>
        <w:spacing w:line="276" w:lineRule="auto"/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br/>
      </w:r>
    </w:p>
    <w:p w:rsidR="00B33B30" w:rsidRDefault="00B33B30" w:rsidP="005E56C1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t xml:space="preserve">Curso superior em Enfermagem , </w:t>
      </w:r>
      <w:proofErr w:type="spellStart"/>
      <w:r w:rsidRPr="00A954E3">
        <w:rPr>
          <w:rFonts w:ascii="Arial" w:hAnsi="Arial" w:cs="Arial"/>
          <w:color w:val="auto"/>
          <w:sz w:val="24"/>
          <w:szCs w:val="24"/>
        </w:rPr>
        <w:t>Uniderp</w:t>
      </w:r>
      <w:proofErr w:type="spellEnd"/>
      <w:r w:rsidRPr="00A954E3">
        <w:rPr>
          <w:rFonts w:ascii="Arial" w:hAnsi="Arial" w:cs="Arial"/>
          <w:color w:val="auto"/>
          <w:sz w:val="24"/>
          <w:szCs w:val="24"/>
        </w:rPr>
        <w:t xml:space="preserve">-Anhanguera, </w:t>
      </w:r>
      <w:proofErr w:type="spellStart"/>
      <w:r w:rsidR="00F31A89">
        <w:rPr>
          <w:rFonts w:ascii="Arial" w:hAnsi="Arial" w:cs="Arial"/>
          <w:color w:val="auto"/>
          <w:sz w:val="24"/>
          <w:szCs w:val="24"/>
        </w:rPr>
        <w:t>Pólo</w:t>
      </w:r>
      <w:proofErr w:type="spellEnd"/>
      <w:r w:rsidR="00F31A89">
        <w:rPr>
          <w:rFonts w:ascii="Arial" w:hAnsi="Arial" w:cs="Arial"/>
          <w:color w:val="auto"/>
          <w:sz w:val="24"/>
          <w:szCs w:val="24"/>
        </w:rPr>
        <w:t xml:space="preserve"> Tucuruí</w:t>
      </w:r>
    </w:p>
    <w:p w:rsidR="00F31A89" w:rsidRPr="00F31A89" w:rsidRDefault="00F31A89" w:rsidP="00F31A89">
      <w:pPr>
        <w:spacing w:after="120"/>
        <w:ind w:left="36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2011- 2015</w:t>
      </w:r>
    </w:p>
    <w:p w:rsidR="00B33B30" w:rsidRPr="00A954E3" w:rsidRDefault="00B33B30" w:rsidP="00B33B30">
      <w:pPr>
        <w:pStyle w:val="PargrafodaLista"/>
        <w:spacing w:after="120"/>
        <w:ind w:left="0"/>
        <w:rPr>
          <w:rFonts w:ascii="Arial" w:hAnsi="Arial" w:cs="Arial"/>
          <w:color w:val="auto"/>
          <w:sz w:val="24"/>
          <w:szCs w:val="24"/>
        </w:rPr>
      </w:pPr>
    </w:p>
    <w:p w:rsidR="00B33B30" w:rsidRPr="00A954E3" w:rsidRDefault="00B33B30" w:rsidP="005E56C1">
      <w:pPr>
        <w:pStyle w:val="Seo"/>
        <w:spacing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A954E3">
        <w:rPr>
          <w:rFonts w:ascii="Arial" w:hAnsi="Arial" w:cs="Arial"/>
          <w:b/>
          <w:color w:val="auto"/>
          <w:sz w:val="24"/>
          <w:szCs w:val="24"/>
        </w:rPr>
        <w:t>Estágios curriculares</w:t>
      </w:r>
    </w:p>
    <w:p w:rsidR="00B33B30" w:rsidRPr="00A954E3" w:rsidRDefault="00B33B30" w:rsidP="005E56C1">
      <w:pPr>
        <w:pStyle w:val="Seo"/>
        <w:spacing w:line="276" w:lineRule="auto"/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br/>
      </w:r>
    </w:p>
    <w:p w:rsidR="00B33B30" w:rsidRPr="005E56C1" w:rsidRDefault="00B33B30" w:rsidP="005E56C1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b/>
          <w:color w:val="auto"/>
          <w:sz w:val="24"/>
          <w:szCs w:val="24"/>
        </w:rPr>
      </w:pPr>
      <w:r w:rsidRPr="005E56C1">
        <w:rPr>
          <w:rFonts w:ascii="Arial" w:hAnsi="Arial" w:cs="Arial"/>
          <w:b/>
          <w:color w:val="auto"/>
          <w:sz w:val="24"/>
          <w:szCs w:val="24"/>
        </w:rPr>
        <w:t xml:space="preserve">Fevereiro a julho de 2015 na Unidade de Saúde Dr. </w:t>
      </w:r>
      <w:proofErr w:type="spellStart"/>
      <w:r w:rsidRPr="005E56C1">
        <w:rPr>
          <w:rFonts w:ascii="Arial" w:hAnsi="Arial" w:cs="Arial"/>
          <w:b/>
          <w:color w:val="auto"/>
          <w:sz w:val="24"/>
          <w:szCs w:val="24"/>
        </w:rPr>
        <w:t>Líler</w:t>
      </w:r>
      <w:proofErr w:type="spellEnd"/>
      <w:r w:rsidRPr="005E56C1">
        <w:rPr>
          <w:rFonts w:ascii="Arial" w:hAnsi="Arial" w:cs="Arial"/>
          <w:b/>
          <w:color w:val="auto"/>
          <w:sz w:val="24"/>
          <w:szCs w:val="24"/>
        </w:rPr>
        <w:t xml:space="preserve"> leão – Tucuruí-PA</w:t>
      </w:r>
      <w:r w:rsidRPr="005E56C1">
        <w:rPr>
          <w:rFonts w:ascii="Arial" w:hAnsi="Arial" w:cs="Arial"/>
          <w:color w:val="auto"/>
          <w:sz w:val="24"/>
          <w:szCs w:val="24"/>
        </w:rPr>
        <w:br/>
        <w:t xml:space="preserve">Principais atividades: consultas de enfermagem em saúde da mulher, </w:t>
      </w:r>
      <w:r w:rsidR="00D93DAA">
        <w:rPr>
          <w:rFonts w:ascii="Arial" w:hAnsi="Arial" w:cs="Arial"/>
          <w:color w:val="auto"/>
          <w:sz w:val="24"/>
          <w:szCs w:val="24"/>
        </w:rPr>
        <w:t xml:space="preserve">acompanhamento de pré-natal, hipertensos e diabéticos, </w:t>
      </w:r>
      <w:r w:rsidRPr="005E56C1">
        <w:rPr>
          <w:rFonts w:ascii="Arial" w:hAnsi="Arial" w:cs="Arial"/>
          <w:color w:val="auto"/>
          <w:sz w:val="24"/>
          <w:szCs w:val="24"/>
        </w:rPr>
        <w:t xml:space="preserve">puericultura, programas de saúde como: </w:t>
      </w:r>
      <w:proofErr w:type="spellStart"/>
      <w:r w:rsidRPr="005E56C1">
        <w:rPr>
          <w:rFonts w:ascii="Arial" w:hAnsi="Arial" w:cs="Arial"/>
          <w:color w:val="auto"/>
          <w:sz w:val="24"/>
          <w:szCs w:val="24"/>
        </w:rPr>
        <w:t>hiperdia</w:t>
      </w:r>
      <w:proofErr w:type="spellEnd"/>
      <w:r w:rsidRPr="005E56C1">
        <w:rPr>
          <w:rFonts w:ascii="Arial" w:hAnsi="Arial" w:cs="Arial"/>
          <w:color w:val="auto"/>
          <w:sz w:val="24"/>
          <w:szCs w:val="24"/>
        </w:rPr>
        <w:t>, palestras educativas e organização de eventos de prevenção à saúde.</w:t>
      </w:r>
    </w:p>
    <w:p w:rsidR="00B33B30" w:rsidRPr="005E56C1" w:rsidRDefault="005E56C1" w:rsidP="005E56C1">
      <w:pPr>
        <w:spacing w:after="120"/>
        <w:ind w:left="36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</w:t>
      </w:r>
      <w:r w:rsidR="00B33B30" w:rsidRPr="005E56C1">
        <w:rPr>
          <w:rFonts w:ascii="Arial" w:hAnsi="Arial" w:cs="Arial"/>
          <w:color w:val="auto"/>
          <w:sz w:val="24"/>
          <w:szCs w:val="24"/>
        </w:rPr>
        <w:t>Carga horária: 460h</w:t>
      </w:r>
    </w:p>
    <w:p w:rsidR="00B33B30" w:rsidRPr="00A954E3" w:rsidRDefault="00B33B30" w:rsidP="005E56C1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b/>
          <w:color w:val="auto"/>
          <w:sz w:val="24"/>
          <w:szCs w:val="24"/>
        </w:rPr>
      </w:pPr>
      <w:r w:rsidRPr="00A954E3">
        <w:rPr>
          <w:rFonts w:ascii="Arial" w:hAnsi="Arial" w:cs="Arial"/>
          <w:b/>
          <w:color w:val="auto"/>
          <w:sz w:val="24"/>
          <w:szCs w:val="24"/>
        </w:rPr>
        <w:t xml:space="preserve">Agosto a novembro de 2015 no Hospital regional de </w:t>
      </w:r>
      <w:r w:rsidR="00A53286" w:rsidRPr="00A954E3">
        <w:rPr>
          <w:rFonts w:ascii="Arial" w:hAnsi="Arial" w:cs="Arial"/>
          <w:b/>
          <w:color w:val="auto"/>
          <w:sz w:val="24"/>
          <w:szCs w:val="24"/>
        </w:rPr>
        <w:t>Tu</w:t>
      </w:r>
      <w:r w:rsidR="00F44211">
        <w:rPr>
          <w:rFonts w:ascii="Arial" w:hAnsi="Arial" w:cs="Arial"/>
          <w:b/>
          <w:color w:val="auto"/>
          <w:sz w:val="24"/>
          <w:szCs w:val="24"/>
        </w:rPr>
        <w:t>curuí-PA</w:t>
      </w:r>
      <w:r w:rsidRPr="00A954E3">
        <w:rPr>
          <w:rFonts w:ascii="Arial" w:hAnsi="Arial" w:cs="Arial"/>
          <w:color w:val="auto"/>
          <w:sz w:val="24"/>
          <w:szCs w:val="24"/>
        </w:rPr>
        <w:br/>
        <w:t>Principais atividades: Experiência no gerenciamento, e nas demais funções que competem ao enfermeiro na assistência ao paciente nos seguintes setores: Pronto Socorro, Maternidade, Clínica cirúrgica, Centro cirúrgico, Clínica médica, Clínica pediátrica, UTI-Adulto e UTI-pediátrica. Carga horária: 460h</w:t>
      </w:r>
    </w:p>
    <w:p w:rsidR="00B33B30" w:rsidRPr="00A954E3" w:rsidRDefault="00B33B30" w:rsidP="005E56C1">
      <w:pPr>
        <w:spacing w:after="120"/>
        <w:ind w:firstLine="60"/>
        <w:rPr>
          <w:rFonts w:ascii="Arial" w:hAnsi="Arial" w:cs="Arial"/>
          <w:b/>
          <w:color w:val="auto"/>
          <w:sz w:val="24"/>
          <w:szCs w:val="24"/>
        </w:rPr>
      </w:pPr>
    </w:p>
    <w:p w:rsidR="00B33B30" w:rsidRPr="005E56C1" w:rsidRDefault="00B33B30" w:rsidP="005E56C1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b/>
          <w:color w:val="auto"/>
          <w:sz w:val="24"/>
          <w:szCs w:val="24"/>
        </w:rPr>
      </w:pPr>
      <w:r w:rsidRPr="005E56C1">
        <w:rPr>
          <w:rFonts w:ascii="Arial" w:hAnsi="Arial" w:cs="Arial"/>
          <w:b/>
          <w:color w:val="auto"/>
          <w:sz w:val="24"/>
          <w:szCs w:val="24"/>
        </w:rPr>
        <w:t>Estágio na UPA-Tucuruí</w:t>
      </w:r>
    </w:p>
    <w:p w:rsidR="00B33B30" w:rsidRPr="00A954E3" w:rsidRDefault="00B33B30" w:rsidP="005E56C1">
      <w:pPr>
        <w:pStyle w:val="PargrafodaLista"/>
        <w:spacing w:after="120"/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t>Carga horária: 30h</w:t>
      </w:r>
    </w:p>
    <w:p w:rsidR="005E56C1" w:rsidRDefault="005E56C1" w:rsidP="00B33B30">
      <w:pPr>
        <w:spacing w:before="200" w:after="0"/>
        <w:contextualSpacing/>
        <w:rPr>
          <w:rFonts w:ascii="Arial" w:hAnsi="Arial" w:cs="Arial"/>
          <w:caps/>
          <w:noProof/>
          <w:color w:val="auto"/>
          <w:spacing w:val="10"/>
          <w:sz w:val="24"/>
          <w:szCs w:val="24"/>
        </w:rPr>
      </w:pPr>
    </w:p>
    <w:p w:rsidR="00B33B30" w:rsidRPr="00B33B30" w:rsidRDefault="008C2598" w:rsidP="00B33B30">
      <w:pPr>
        <w:spacing w:before="200" w:after="0"/>
        <w:contextualSpacing/>
        <w:rPr>
          <w:rFonts w:ascii="Arial" w:hAnsi="Arial" w:cs="Arial"/>
          <w:b/>
          <w:caps/>
          <w:noProof/>
          <w:color w:val="auto"/>
          <w:spacing w:val="10"/>
          <w:sz w:val="24"/>
          <w:szCs w:val="24"/>
        </w:rPr>
      </w:pPr>
      <w:r>
        <w:rPr>
          <w:rFonts w:ascii="Arial" w:hAnsi="Arial" w:cs="Arial"/>
          <w:b/>
          <w:caps/>
          <w:noProof/>
          <w:color w:val="auto"/>
          <w:spacing w:val="10"/>
          <w:sz w:val="24"/>
          <w:szCs w:val="24"/>
        </w:rPr>
        <w:t>cursos</w:t>
      </w:r>
      <w:r w:rsidR="00B33B30" w:rsidRPr="00B33B30">
        <w:rPr>
          <w:rFonts w:ascii="Arial" w:hAnsi="Arial" w:cs="Arial"/>
          <w:b/>
          <w:caps/>
          <w:noProof/>
          <w:color w:val="auto"/>
          <w:spacing w:val="10"/>
          <w:sz w:val="24"/>
          <w:szCs w:val="24"/>
        </w:rPr>
        <w:t xml:space="preserve"> complementares</w:t>
      </w:r>
    </w:p>
    <w:p w:rsidR="00B33B30" w:rsidRPr="005E56C1" w:rsidRDefault="00B33B30" w:rsidP="005E56C1">
      <w:pPr>
        <w:pStyle w:val="PargrafodaLista"/>
        <w:numPr>
          <w:ilvl w:val="0"/>
          <w:numId w:val="4"/>
        </w:numPr>
        <w:spacing w:before="200" w:after="0"/>
        <w:contextualSpacing/>
        <w:rPr>
          <w:rFonts w:ascii="Arial" w:hAnsi="Arial" w:cs="Arial"/>
          <w:color w:val="auto"/>
          <w:sz w:val="24"/>
          <w:szCs w:val="24"/>
        </w:rPr>
      </w:pPr>
      <w:r w:rsidRPr="005E56C1">
        <w:rPr>
          <w:rFonts w:ascii="Arial" w:hAnsi="Arial" w:cs="Arial"/>
          <w:noProof/>
          <w:color w:val="auto"/>
          <w:spacing w:val="10"/>
          <w:sz w:val="24"/>
          <w:szCs w:val="24"/>
        </w:rPr>
        <w:t>Curso de atendimento pré-hospitalar no Corpo de Bombeiros Militar de Tucuruí-PA</w:t>
      </w:r>
      <w:r w:rsidRPr="005E56C1">
        <w:rPr>
          <w:rFonts w:ascii="Arial" w:hAnsi="Arial" w:cs="Arial"/>
          <w:caps/>
          <w:noProof/>
          <w:color w:val="auto"/>
          <w:spacing w:val="10"/>
          <w:sz w:val="24"/>
          <w:szCs w:val="24"/>
        </w:rPr>
        <w:t xml:space="preserve">, </w:t>
      </w:r>
      <w:r w:rsidRPr="005E56C1">
        <w:rPr>
          <w:rFonts w:ascii="Arial" w:hAnsi="Arial" w:cs="Arial"/>
          <w:noProof/>
          <w:color w:val="auto"/>
          <w:spacing w:val="10"/>
          <w:sz w:val="24"/>
          <w:szCs w:val="24"/>
        </w:rPr>
        <w:t>20h, 2011;</w:t>
      </w:r>
    </w:p>
    <w:p w:rsidR="00B33B30" w:rsidRPr="00B33B30" w:rsidRDefault="00B33B30" w:rsidP="00B33B30">
      <w:pPr>
        <w:spacing w:before="200" w:after="0"/>
        <w:ind w:left="720"/>
        <w:contextualSpacing/>
        <w:rPr>
          <w:rFonts w:ascii="Arial" w:hAnsi="Arial" w:cs="Arial"/>
          <w:caps/>
          <w:noProof/>
          <w:color w:val="auto"/>
          <w:spacing w:val="10"/>
          <w:sz w:val="24"/>
          <w:szCs w:val="24"/>
        </w:rPr>
      </w:pPr>
    </w:p>
    <w:p w:rsidR="00B33B30" w:rsidRPr="00B33B30" w:rsidRDefault="00B33B30" w:rsidP="00B33B30">
      <w:pPr>
        <w:numPr>
          <w:ilvl w:val="0"/>
          <w:numId w:val="1"/>
        </w:numPr>
        <w:ind w:right="55"/>
        <w:rPr>
          <w:rFonts w:ascii="Arial" w:eastAsia="Calibri" w:hAnsi="Arial" w:cs="Arial"/>
          <w:color w:val="auto"/>
          <w:sz w:val="24"/>
          <w:szCs w:val="24"/>
        </w:rPr>
      </w:pPr>
      <w:r w:rsidRPr="00B33B30">
        <w:rPr>
          <w:rFonts w:ascii="Arial" w:eastAsia="Calibri" w:hAnsi="Arial" w:cs="Arial"/>
          <w:color w:val="auto"/>
          <w:sz w:val="24"/>
          <w:szCs w:val="24"/>
        </w:rPr>
        <w:t>II curso de capacitação em atendimento de urgência e emergência em caso clínico, no Hospital Regional de Tucuruí (HRT), 2014.</w:t>
      </w:r>
    </w:p>
    <w:p w:rsidR="00B33B30" w:rsidRPr="00B33B30" w:rsidRDefault="00B33B30" w:rsidP="00B33B30">
      <w:pPr>
        <w:numPr>
          <w:ilvl w:val="0"/>
          <w:numId w:val="1"/>
        </w:numPr>
        <w:ind w:right="55"/>
        <w:rPr>
          <w:rFonts w:ascii="Arial" w:eastAsia="Calibri" w:hAnsi="Arial" w:cs="Arial"/>
          <w:color w:val="auto"/>
          <w:sz w:val="24"/>
          <w:szCs w:val="24"/>
        </w:rPr>
      </w:pPr>
      <w:r w:rsidRPr="00B33B30">
        <w:rPr>
          <w:rFonts w:ascii="Arial" w:eastAsia="Calibri" w:hAnsi="Arial" w:cs="Arial"/>
          <w:color w:val="auto"/>
          <w:sz w:val="24"/>
          <w:szCs w:val="24"/>
        </w:rPr>
        <w:t>I curso de capacitação em curativo como cuidado de enfermagem, HRT, 2014.</w:t>
      </w:r>
    </w:p>
    <w:p w:rsidR="00B33B30" w:rsidRPr="00B33B30" w:rsidRDefault="00B33B30" w:rsidP="00B33B30">
      <w:pPr>
        <w:numPr>
          <w:ilvl w:val="0"/>
          <w:numId w:val="1"/>
        </w:numPr>
        <w:ind w:right="55"/>
        <w:rPr>
          <w:rFonts w:ascii="Arial" w:eastAsia="Calibri" w:hAnsi="Arial" w:cs="Arial"/>
          <w:color w:val="auto"/>
          <w:sz w:val="24"/>
          <w:szCs w:val="24"/>
        </w:rPr>
      </w:pPr>
      <w:r w:rsidRPr="00B33B30">
        <w:rPr>
          <w:rFonts w:ascii="Arial" w:eastAsia="Calibri" w:hAnsi="Arial" w:cs="Arial"/>
          <w:color w:val="auto"/>
          <w:sz w:val="24"/>
          <w:szCs w:val="24"/>
        </w:rPr>
        <w:t>III curso de capacitação em infecção hospitalar: prevenção de infecção de corrente sanguínea, no HRT, 2014.</w:t>
      </w:r>
    </w:p>
    <w:p w:rsidR="00B33B30" w:rsidRPr="00B33B30" w:rsidRDefault="00B33B30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 w:rsidRPr="00B33B30">
        <w:rPr>
          <w:rFonts w:ascii="Arial" w:eastAsia="Calibri" w:hAnsi="Arial" w:cs="Arial"/>
          <w:color w:val="auto"/>
          <w:sz w:val="24"/>
          <w:szCs w:val="24"/>
        </w:rPr>
        <w:t>IV</w:t>
      </w:r>
      <w:r w:rsidRPr="00A954E3">
        <w:rPr>
          <w:rFonts w:ascii="Arial" w:eastAsia="Calibri" w:hAnsi="Arial" w:cs="Arial"/>
          <w:color w:val="auto"/>
          <w:sz w:val="24"/>
          <w:szCs w:val="24"/>
        </w:rPr>
        <w:t xml:space="preserve"> semana de enfermagem do </w:t>
      </w:r>
      <w:proofErr w:type="spellStart"/>
      <w:r w:rsidRPr="00A954E3">
        <w:rPr>
          <w:rFonts w:ascii="Arial" w:eastAsia="Calibri" w:hAnsi="Arial" w:cs="Arial"/>
          <w:color w:val="auto"/>
          <w:sz w:val="24"/>
          <w:szCs w:val="24"/>
        </w:rPr>
        <w:t>Pólo</w:t>
      </w:r>
      <w:proofErr w:type="spellEnd"/>
      <w:r w:rsidRPr="00A954E3">
        <w:rPr>
          <w:rFonts w:ascii="Arial" w:eastAsia="Calibri" w:hAnsi="Arial" w:cs="Arial"/>
          <w:color w:val="auto"/>
          <w:sz w:val="24"/>
          <w:szCs w:val="24"/>
        </w:rPr>
        <w:t xml:space="preserve"> T</w:t>
      </w:r>
      <w:r w:rsidR="00F31A89">
        <w:rPr>
          <w:rFonts w:ascii="Arial" w:eastAsia="Calibri" w:hAnsi="Arial" w:cs="Arial"/>
          <w:color w:val="auto"/>
          <w:sz w:val="24"/>
          <w:szCs w:val="24"/>
        </w:rPr>
        <w:t>ucuruí da Universidade A</w:t>
      </w:r>
      <w:r w:rsidRPr="00B33B30">
        <w:rPr>
          <w:rFonts w:ascii="Arial" w:eastAsia="Calibri" w:hAnsi="Arial" w:cs="Arial"/>
          <w:color w:val="auto"/>
          <w:sz w:val="24"/>
          <w:szCs w:val="24"/>
        </w:rPr>
        <w:t>nhanguera, 2014 (ação social).</w:t>
      </w:r>
    </w:p>
    <w:p w:rsidR="00B33B30" w:rsidRPr="00B33B30" w:rsidRDefault="00B33B30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 w:rsidRPr="00A954E3">
        <w:rPr>
          <w:rFonts w:ascii="Arial" w:eastAsia="Calibri" w:hAnsi="Arial" w:cs="Arial"/>
          <w:color w:val="auto"/>
          <w:sz w:val="24"/>
          <w:szCs w:val="24"/>
        </w:rPr>
        <w:t>Visita Técnica na Vigilância sanitária e Vigilância E</w:t>
      </w:r>
      <w:r w:rsidRPr="00B33B30">
        <w:rPr>
          <w:rFonts w:ascii="Arial" w:eastAsia="Calibri" w:hAnsi="Arial" w:cs="Arial"/>
          <w:color w:val="auto"/>
          <w:sz w:val="24"/>
          <w:szCs w:val="24"/>
        </w:rPr>
        <w:t>pidemiológica de Tucuruí – PA, 2015.</w:t>
      </w:r>
    </w:p>
    <w:p w:rsidR="00B33B30" w:rsidRDefault="00B33B30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 w:rsidRPr="00B33B30">
        <w:rPr>
          <w:rFonts w:ascii="Arial" w:eastAsia="Calibri" w:hAnsi="Arial" w:cs="Arial"/>
          <w:color w:val="auto"/>
          <w:sz w:val="24"/>
          <w:szCs w:val="24"/>
        </w:rPr>
        <w:t xml:space="preserve">Ministração de palestra na semana da enfermagem sobre o tema: “A importância da lavagem das mãos na promoção de saúde”, Cine </w:t>
      </w:r>
      <w:proofErr w:type="spellStart"/>
      <w:r w:rsidRPr="00B33B30">
        <w:rPr>
          <w:rFonts w:ascii="Arial" w:eastAsia="Calibri" w:hAnsi="Arial" w:cs="Arial"/>
          <w:color w:val="auto"/>
          <w:sz w:val="24"/>
          <w:szCs w:val="24"/>
        </w:rPr>
        <w:t>Rox</w:t>
      </w:r>
      <w:proofErr w:type="spellEnd"/>
      <w:r w:rsidRPr="00B33B30">
        <w:rPr>
          <w:rFonts w:ascii="Arial" w:eastAsia="Calibri" w:hAnsi="Arial" w:cs="Arial"/>
          <w:color w:val="auto"/>
          <w:sz w:val="24"/>
          <w:szCs w:val="24"/>
        </w:rPr>
        <w:t>- Vila Perman</w:t>
      </w:r>
      <w:r w:rsidRPr="00A954E3">
        <w:rPr>
          <w:rFonts w:ascii="Arial" w:eastAsia="Calibri" w:hAnsi="Arial" w:cs="Arial"/>
          <w:color w:val="auto"/>
          <w:sz w:val="24"/>
          <w:szCs w:val="24"/>
        </w:rPr>
        <w:t>en</w:t>
      </w:r>
      <w:r w:rsidRPr="00B33B30">
        <w:rPr>
          <w:rFonts w:ascii="Arial" w:eastAsia="Calibri" w:hAnsi="Arial" w:cs="Arial"/>
          <w:color w:val="auto"/>
          <w:sz w:val="24"/>
          <w:szCs w:val="24"/>
        </w:rPr>
        <w:t>te - Tucuruí. Atividade: palestrante,</w:t>
      </w:r>
      <w:r w:rsidRPr="00A954E3">
        <w:rPr>
          <w:rFonts w:ascii="Arial" w:eastAsia="Calibri" w:hAnsi="Arial" w:cs="Arial"/>
          <w:color w:val="auto"/>
          <w:sz w:val="24"/>
          <w:szCs w:val="24"/>
        </w:rPr>
        <w:t xml:space="preserve"> </w:t>
      </w:r>
      <w:r w:rsidRPr="00B33B30">
        <w:rPr>
          <w:rFonts w:ascii="Arial" w:eastAsia="Calibri" w:hAnsi="Arial" w:cs="Arial"/>
          <w:color w:val="auto"/>
          <w:sz w:val="24"/>
          <w:szCs w:val="24"/>
        </w:rPr>
        <w:t>2015.</w:t>
      </w:r>
    </w:p>
    <w:p w:rsidR="00C2020B" w:rsidRDefault="00C2020B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 w:rsidRPr="00C2020B">
        <w:rPr>
          <w:rFonts w:ascii="Arial" w:eastAsia="Calibri" w:hAnsi="Arial" w:cs="Arial"/>
          <w:color w:val="auto"/>
          <w:sz w:val="24"/>
          <w:szCs w:val="24"/>
        </w:rPr>
        <w:t>Congresso on-line Nacional de Enfermagem na qualidade de Congressista, de 09 a 13 de março de 2015, totalizan</w:t>
      </w:r>
      <w:r>
        <w:rPr>
          <w:rFonts w:ascii="Arial" w:eastAsia="Calibri" w:hAnsi="Arial" w:cs="Arial"/>
          <w:color w:val="auto"/>
          <w:sz w:val="24"/>
          <w:szCs w:val="24"/>
        </w:rPr>
        <w:t>do carga</w:t>
      </w:r>
      <w:r>
        <w:rPr>
          <w:rFonts w:ascii="Arial" w:eastAsia="Calibri" w:hAnsi="Arial" w:cs="Arial"/>
          <w:color w:val="auto"/>
          <w:sz w:val="24"/>
          <w:szCs w:val="24"/>
        </w:rPr>
        <w:br/>
        <w:t>horária de 20 horas.</w:t>
      </w:r>
    </w:p>
    <w:p w:rsidR="00DD11DB" w:rsidRPr="00C2020B" w:rsidRDefault="00DD11DB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 w:rsidRPr="00C2020B">
        <w:rPr>
          <w:rFonts w:ascii="Arial" w:eastAsia="Calibri" w:hAnsi="Arial" w:cs="Arial"/>
          <w:color w:val="auto"/>
          <w:sz w:val="24"/>
          <w:szCs w:val="24"/>
        </w:rPr>
        <w:t xml:space="preserve">Curso de Aplicação de Medicamentos Injetáveis, carga horária 10 </w:t>
      </w:r>
      <w:proofErr w:type="spellStart"/>
      <w:r w:rsidRPr="00C2020B">
        <w:rPr>
          <w:rFonts w:ascii="Arial" w:eastAsia="Calibri" w:hAnsi="Arial" w:cs="Arial"/>
          <w:color w:val="auto"/>
          <w:sz w:val="24"/>
          <w:szCs w:val="24"/>
        </w:rPr>
        <w:t>hs</w:t>
      </w:r>
      <w:proofErr w:type="spellEnd"/>
      <w:r w:rsidRPr="00C2020B">
        <w:rPr>
          <w:rFonts w:ascii="Arial" w:eastAsia="Calibri" w:hAnsi="Arial" w:cs="Arial"/>
          <w:color w:val="auto"/>
          <w:sz w:val="24"/>
          <w:szCs w:val="24"/>
        </w:rPr>
        <w:t>, em abril de 2017.</w:t>
      </w:r>
    </w:p>
    <w:p w:rsidR="00DD11DB" w:rsidRDefault="00DD11DB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>
        <w:rPr>
          <w:rFonts w:ascii="Arial" w:eastAsia="Calibri" w:hAnsi="Arial" w:cs="Arial"/>
          <w:color w:val="auto"/>
          <w:sz w:val="24"/>
          <w:szCs w:val="24"/>
        </w:rPr>
        <w:t xml:space="preserve">12ª Conferência Municipal de Saúde </w:t>
      </w:r>
      <w:r w:rsidR="00A13528">
        <w:rPr>
          <w:rFonts w:ascii="Arial" w:eastAsia="Calibri" w:hAnsi="Arial" w:cs="Arial"/>
          <w:color w:val="auto"/>
          <w:sz w:val="24"/>
          <w:szCs w:val="24"/>
        </w:rPr>
        <w:t xml:space="preserve">no Município de Porto Franco </w:t>
      </w:r>
      <w:r>
        <w:rPr>
          <w:rFonts w:ascii="Arial" w:eastAsia="Calibri" w:hAnsi="Arial" w:cs="Arial"/>
          <w:color w:val="auto"/>
          <w:sz w:val="24"/>
          <w:szCs w:val="24"/>
        </w:rPr>
        <w:t xml:space="preserve">com o tema: “Os desafios do gestor municipal e a importância dos usuários no processo da gestão SUS”, carga horária de 8 </w:t>
      </w:r>
      <w:proofErr w:type="spellStart"/>
      <w:r>
        <w:rPr>
          <w:rFonts w:ascii="Arial" w:eastAsia="Calibri" w:hAnsi="Arial" w:cs="Arial"/>
          <w:color w:val="auto"/>
          <w:sz w:val="24"/>
          <w:szCs w:val="24"/>
        </w:rPr>
        <w:t>hs</w:t>
      </w:r>
      <w:proofErr w:type="spellEnd"/>
      <w:r>
        <w:rPr>
          <w:rFonts w:ascii="Arial" w:eastAsia="Calibri" w:hAnsi="Arial" w:cs="Arial"/>
          <w:color w:val="auto"/>
          <w:sz w:val="24"/>
          <w:szCs w:val="24"/>
        </w:rPr>
        <w:t>. Participante.</w:t>
      </w:r>
    </w:p>
    <w:p w:rsidR="00C2020B" w:rsidRDefault="00C2020B" w:rsidP="00C2020B">
      <w:pPr>
        <w:ind w:left="360"/>
        <w:rPr>
          <w:rFonts w:ascii="Arial" w:eastAsia="Calibri" w:hAnsi="Arial" w:cs="Arial"/>
          <w:color w:val="auto"/>
          <w:sz w:val="24"/>
          <w:szCs w:val="24"/>
        </w:rPr>
      </w:pPr>
    </w:p>
    <w:p w:rsidR="00174264" w:rsidRDefault="00174264" w:rsidP="00C2020B">
      <w:pPr>
        <w:jc w:val="both"/>
        <w:rPr>
          <w:rFonts w:ascii="Arial" w:eastAsia="Calibri" w:hAnsi="Arial" w:cs="Arial"/>
          <w:color w:val="auto"/>
          <w:sz w:val="28"/>
          <w:szCs w:val="24"/>
        </w:rPr>
      </w:pPr>
      <w:r w:rsidRPr="00174264">
        <w:rPr>
          <w:rFonts w:ascii="Arial" w:eastAsia="Calibri" w:hAnsi="Arial" w:cs="Arial"/>
          <w:color w:val="auto"/>
          <w:sz w:val="28"/>
          <w:szCs w:val="24"/>
        </w:rPr>
        <w:t>EXPERIÊNCIA PROFISSIONAL</w:t>
      </w:r>
    </w:p>
    <w:p w:rsidR="00F31A89" w:rsidRDefault="00F31A89" w:rsidP="00174264">
      <w:pPr>
        <w:ind w:left="360"/>
        <w:jc w:val="both"/>
        <w:rPr>
          <w:rFonts w:ascii="Arial" w:eastAsia="Calibri" w:hAnsi="Arial" w:cs="Arial"/>
          <w:color w:val="auto"/>
          <w:sz w:val="28"/>
          <w:szCs w:val="24"/>
        </w:rPr>
      </w:pPr>
      <w:r>
        <w:rPr>
          <w:rFonts w:ascii="Arial" w:eastAsia="Calibri" w:hAnsi="Arial" w:cs="Arial"/>
          <w:color w:val="auto"/>
          <w:sz w:val="28"/>
          <w:szCs w:val="24"/>
        </w:rPr>
        <w:t>Funcionária pública na Prefeitura Municipal de Porto Franco</w:t>
      </w:r>
    </w:p>
    <w:p w:rsidR="00F31A89" w:rsidRDefault="00F31A89" w:rsidP="00174264">
      <w:pPr>
        <w:ind w:left="360"/>
        <w:jc w:val="both"/>
        <w:rPr>
          <w:rFonts w:ascii="Arial" w:eastAsia="Calibri" w:hAnsi="Arial" w:cs="Arial"/>
          <w:color w:val="auto"/>
          <w:sz w:val="28"/>
          <w:szCs w:val="24"/>
        </w:rPr>
      </w:pPr>
      <w:r>
        <w:rPr>
          <w:rFonts w:ascii="Arial" w:eastAsia="Calibri" w:hAnsi="Arial" w:cs="Arial"/>
          <w:color w:val="auto"/>
          <w:sz w:val="28"/>
          <w:szCs w:val="24"/>
        </w:rPr>
        <w:t>Função:</w:t>
      </w:r>
    </w:p>
    <w:p w:rsidR="00BF7B04" w:rsidRDefault="006F6139" w:rsidP="00BF7B04">
      <w:pPr>
        <w:pStyle w:val="PargrafodaLista"/>
        <w:numPr>
          <w:ilvl w:val="0"/>
          <w:numId w:val="5"/>
        </w:numPr>
        <w:jc w:val="both"/>
        <w:rPr>
          <w:rFonts w:ascii="Arial" w:eastAsia="Calibri" w:hAnsi="Arial" w:cs="Arial"/>
          <w:color w:val="auto"/>
          <w:sz w:val="24"/>
          <w:szCs w:val="24"/>
        </w:rPr>
      </w:pPr>
      <w:r>
        <w:rPr>
          <w:rFonts w:ascii="Arial" w:eastAsia="Calibri" w:hAnsi="Arial" w:cs="Arial"/>
          <w:color w:val="auto"/>
          <w:sz w:val="24"/>
          <w:szCs w:val="24"/>
        </w:rPr>
        <w:t>Enfermeiro</w:t>
      </w:r>
      <w:r w:rsidR="00174264" w:rsidRPr="00174264">
        <w:rPr>
          <w:rFonts w:ascii="Arial" w:eastAsia="Calibri" w:hAnsi="Arial" w:cs="Arial"/>
          <w:color w:val="auto"/>
          <w:sz w:val="24"/>
          <w:szCs w:val="24"/>
        </w:rPr>
        <w:t xml:space="preserve"> </w:t>
      </w:r>
      <w:r>
        <w:rPr>
          <w:rFonts w:ascii="Arial" w:eastAsia="Calibri" w:hAnsi="Arial" w:cs="Arial"/>
          <w:color w:val="auto"/>
          <w:sz w:val="24"/>
          <w:szCs w:val="24"/>
        </w:rPr>
        <w:t xml:space="preserve">de família, </w:t>
      </w:r>
      <w:r w:rsidR="00174264" w:rsidRPr="00174264">
        <w:rPr>
          <w:rFonts w:ascii="Arial" w:eastAsia="Calibri" w:hAnsi="Arial" w:cs="Arial"/>
          <w:color w:val="auto"/>
          <w:sz w:val="24"/>
          <w:szCs w:val="24"/>
        </w:rPr>
        <w:t>coordenadora</w:t>
      </w:r>
      <w:r w:rsidR="00174264">
        <w:rPr>
          <w:rFonts w:ascii="Arial" w:eastAsia="Calibri" w:hAnsi="Arial" w:cs="Arial"/>
          <w:color w:val="auto"/>
          <w:sz w:val="24"/>
          <w:szCs w:val="24"/>
        </w:rPr>
        <w:t xml:space="preserve"> no PSF Centr</w:t>
      </w:r>
      <w:r w:rsidR="00F31A89">
        <w:rPr>
          <w:rFonts w:ascii="Arial" w:eastAsia="Calibri" w:hAnsi="Arial" w:cs="Arial"/>
          <w:color w:val="auto"/>
          <w:sz w:val="24"/>
          <w:szCs w:val="24"/>
        </w:rPr>
        <w:t xml:space="preserve">o/ Porto </w:t>
      </w:r>
      <w:r w:rsidR="00BF7B04">
        <w:rPr>
          <w:rFonts w:ascii="Arial" w:eastAsia="Calibri" w:hAnsi="Arial" w:cs="Arial"/>
          <w:color w:val="auto"/>
          <w:sz w:val="24"/>
          <w:szCs w:val="24"/>
        </w:rPr>
        <w:t>Franco – MA desde 01/02</w:t>
      </w:r>
      <w:r w:rsidR="00FE6911">
        <w:rPr>
          <w:rFonts w:ascii="Arial" w:eastAsia="Calibri" w:hAnsi="Arial" w:cs="Arial"/>
          <w:color w:val="auto"/>
          <w:sz w:val="24"/>
          <w:szCs w:val="24"/>
        </w:rPr>
        <w:t xml:space="preserve">/2017 a </w:t>
      </w:r>
      <w:r w:rsidR="00F31A89" w:rsidRPr="00F31A89">
        <w:rPr>
          <w:rFonts w:ascii="Arial" w:eastAsia="Calibri" w:hAnsi="Arial" w:cs="Arial"/>
          <w:color w:val="auto"/>
          <w:sz w:val="24"/>
          <w:szCs w:val="24"/>
        </w:rPr>
        <w:t>31/12/2017.</w:t>
      </w:r>
      <w:r w:rsidR="00BF7B04">
        <w:rPr>
          <w:rFonts w:ascii="Arial" w:eastAsia="Calibri" w:hAnsi="Arial" w:cs="Arial"/>
          <w:color w:val="auto"/>
          <w:sz w:val="24"/>
          <w:szCs w:val="24"/>
        </w:rPr>
        <w:t xml:space="preserve"> Atividades desenvolvidas: </w:t>
      </w:r>
      <w:r>
        <w:rPr>
          <w:rFonts w:ascii="Arial" w:eastAsia="Calibri" w:hAnsi="Arial" w:cs="Arial"/>
          <w:color w:val="auto"/>
          <w:sz w:val="24"/>
          <w:szCs w:val="24"/>
        </w:rPr>
        <w:t xml:space="preserve">Consulta de enfermagem, </w:t>
      </w:r>
      <w:r w:rsidR="00BF7B04">
        <w:rPr>
          <w:rFonts w:ascii="Arial" w:eastAsia="Calibri" w:hAnsi="Arial" w:cs="Arial"/>
          <w:color w:val="auto"/>
          <w:sz w:val="24"/>
          <w:szCs w:val="24"/>
        </w:rPr>
        <w:t xml:space="preserve">assistência no cuidado de pacientes diabéticos/hipertensos, pré-natal de baixo-risco, desenvolvimento puerperal, educação em saúde, </w:t>
      </w:r>
      <w:r>
        <w:rPr>
          <w:rFonts w:ascii="Arial" w:eastAsia="Calibri" w:hAnsi="Arial" w:cs="Arial"/>
          <w:color w:val="auto"/>
          <w:sz w:val="24"/>
          <w:szCs w:val="24"/>
        </w:rPr>
        <w:t xml:space="preserve">desenvolvimento de ações para prevenção de saúde, gerenciamento e avaliação </w:t>
      </w:r>
      <w:r w:rsidR="00BF7B04">
        <w:rPr>
          <w:rFonts w:ascii="Arial" w:eastAsia="Calibri" w:hAnsi="Arial" w:cs="Arial"/>
          <w:color w:val="auto"/>
          <w:sz w:val="24"/>
          <w:szCs w:val="24"/>
        </w:rPr>
        <w:t>de equipe, entre outras.</w:t>
      </w:r>
    </w:p>
    <w:p w:rsidR="00F31A89" w:rsidRPr="00BF7B04" w:rsidRDefault="00F31A89" w:rsidP="00BF7B04">
      <w:pPr>
        <w:pStyle w:val="PargrafodaLista"/>
        <w:numPr>
          <w:ilvl w:val="0"/>
          <w:numId w:val="5"/>
        </w:numPr>
        <w:jc w:val="both"/>
        <w:rPr>
          <w:rFonts w:ascii="Arial" w:eastAsia="Calibri" w:hAnsi="Arial" w:cs="Arial"/>
          <w:color w:val="auto"/>
          <w:sz w:val="24"/>
          <w:szCs w:val="24"/>
        </w:rPr>
      </w:pPr>
      <w:r w:rsidRPr="00BF7B04">
        <w:rPr>
          <w:rFonts w:ascii="Arial" w:eastAsia="Calibri" w:hAnsi="Arial" w:cs="Arial"/>
          <w:color w:val="auto"/>
          <w:sz w:val="24"/>
          <w:szCs w:val="24"/>
        </w:rPr>
        <w:t>Enfermeira no EMAD – Equipe Multiprofissional de Atenção Domiciliar, desde 01/01/2018</w:t>
      </w:r>
      <w:r w:rsidR="0046707E">
        <w:rPr>
          <w:rFonts w:ascii="Arial" w:eastAsia="Calibri" w:hAnsi="Arial" w:cs="Arial"/>
          <w:color w:val="auto"/>
          <w:sz w:val="24"/>
          <w:szCs w:val="24"/>
        </w:rPr>
        <w:t xml:space="preserve"> a 13/07/2018.</w:t>
      </w:r>
      <w:r w:rsidR="00BF7B04">
        <w:rPr>
          <w:rFonts w:ascii="Arial" w:eastAsia="Calibri" w:hAnsi="Arial" w:cs="Arial"/>
          <w:color w:val="auto"/>
          <w:sz w:val="24"/>
          <w:szCs w:val="24"/>
        </w:rPr>
        <w:t xml:space="preserve"> Atividades desenvolvidas: assistência de enfermagem ao p</w:t>
      </w:r>
      <w:r w:rsidR="006F6139">
        <w:rPr>
          <w:rFonts w:ascii="Arial" w:eastAsia="Calibri" w:hAnsi="Arial" w:cs="Arial"/>
          <w:color w:val="auto"/>
          <w:sz w:val="24"/>
          <w:szCs w:val="24"/>
        </w:rPr>
        <w:t xml:space="preserve">aciente domiciliado (Home </w:t>
      </w:r>
      <w:proofErr w:type="spellStart"/>
      <w:r w:rsidR="006F6139">
        <w:rPr>
          <w:rFonts w:ascii="Arial" w:eastAsia="Calibri" w:hAnsi="Arial" w:cs="Arial"/>
          <w:color w:val="auto"/>
          <w:sz w:val="24"/>
          <w:szCs w:val="24"/>
        </w:rPr>
        <w:t>care</w:t>
      </w:r>
      <w:proofErr w:type="spellEnd"/>
      <w:r w:rsidR="006F6139">
        <w:rPr>
          <w:rFonts w:ascii="Arial" w:eastAsia="Calibri" w:hAnsi="Arial" w:cs="Arial"/>
          <w:color w:val="auto"/>
          <w:sz w:val="24"/>
          <w:szCs w:val="24"/>
        </w:rPr>
        <w:t>) , curativos de grande extensão (úlceras por pressão, pé diabético)</w:t>
      </w:r>
      <w:r w:rsidR="00BF7B04">
        <w:rPr>
          <w:rFonts w:ascii="Arial" w:eastAsia="Calibri" w:hAnsi="Arial" w:cs="Arial"/>
          <w:color w:val="auto"/>
          <w:sz w:val="24"/>
          <w:szCs w:val="24"/>
        </w:rPr>
        <w:t xml:space="preserve"> troc</w:t>
      </w:r>
      <w:r w:rsidR="006F6139">
        <w:rPr>
          <w:rFonts w:ascii="Arial" w:eastAsia="Calibri" w:hAnsi="Arial" w:cs="Arial"/>
          <w:color w:val="auto"/>
          <w:sz w:val="24"/>
          <w:szCs w:val="24"/>
        </w:rPr>
        <w:t xml:space="preserve">a de sonda, </w:t>
      </w:r>
      <w:proofErr w:type="spellStart"/>
      <w:r w:rsidR="00BF7B04">
        <w:rPr>
          <w:rFonts w:ascii="Arial" w:eastAsia="Calibri" w:hAnsi="Arial" w:cs="Arial"/>
          <w:color w:val="auto"/>
          <w:sz w:val="24"/>
          <w:szCs w:val="24"/>
        </w:rPr>
        <w:t>desbridamento</w:t>
      </w:r>
      <w:proofErr w:type="spellEnd"/>
      <w:r w:rsidR="00BF7B04">
        <w:rPr>
          <w:rFonts w:ascii="Arial" w:eastAsia="Calibri" w:hAnsi="Arial" w:cs="Arial"/>
          <w:color w:val="auto"/>
          <w:sz w:val="24"/>
          <w:szCs w:val="24"/>
        </w:rPr>
        <w:t xml:space="preserve"> de feridas, orientações ao paciente e familiares.</w:t>
      </w:r>
    </w:p>
    <w:p w:rsidR="005E56C1" w:rsidRDefault="005E56C1" w:rsidP="00A53286">
      <w:pPr>
        <w:tabs>
          <w:tab w:val="left" w:pos="915"/>
        </w:tabs>
        <w:ind w:right="55"/>
        <w:jc w:val="center"/>
        <w:rPr>
          <w:rFonts w:ascii="Arial" w:eastAsia="Calibri" w:hAnsi="Arial" w:cs="Arial"/>
          <w:sz w:val="24"/>
          <w:szCs w:val="24"/>
        </w:rPr>
      </w:pPr>
    </w:p>
    <w:p w:rsidR="00174264" w:rsidRDefault="00174264" w:rsidP="00A53286">
      <w:pPr>
        <w:tabs>
          <w:tab w:val="left" w:pos="915"/>
        </w:tabs>
        <w:ind w:right="55"/>
        <w:jc w:val="center"/>
        <w:rPr>
          <w:rFonts w:ascii="Arial" w:eastAsia="Calibri" w:hAnsi="Arial" w:cs="Arial"/>
          <w:sz w:val="24"/>
          <w:szCs w:val="24"/>
        </w:rPr>
      </w:pPr>
    </w:p>
    <w:p w:rsidR="00174264" w:rsidRDefault="00174264" w:rsidP="00A53286">
      <w:pPr>
        <w:tabs>
          <w:tab w:val="left" w:pos="915"/>
        </w:tabs>
        <w:ind w:right="55"/>
        <w:jc w:val="center"/>
        <w:rPr>
          <w:rFonts w:ascii="Arial" w:eastAsia="Calibri" w:hAnsi="Arial" w:cs="Arial"/>
          <w:sz w:val="24"/>
          <w:szCs w:val="24"/>
        </w:rPr>
      </w:pPr>
    </w:p>
    <w:p w:rsidR="00742FDA" w:rsidRPr="006F6139" w:rsidRDefault="00174264" w:rsidP="006F6139">
      <w:pPr>
        <w:tabs>
          <w:tab w:val="left" w:pos="915"/>
        </w:tabs>
        <w:ind w:right="55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---------------------------------------------------------------------</w:t>
      </w:r>
      <w:r w:rsidR="006F6139">
        <w:rPr>
          <w:rFonts w:ascii="Arial" w:eastAsia="Calibri" w:hAnsi="Arial" w:cs="Arial"/>
          <w:sz w:val="24"/>
          <w:szCs w:val="24"/>
        </w:rPr>
        <w:t>-------------------------------</w:t>
      </w:r>
      <w:r w:rsidR="00A954E3" w:rsidRPr="00A954E3">
        <w:rPr>
          <w:rFonts w:ascii="Arial" w:eastAsia="Calibri" w:hAnsi="Arial" w:cs="Arial"/>
          <w:color w:val="auto"/>
          <w:sz w:val="24"/>
          <w:szCs w:val="24"/>
        </w:rPr>
        <w:t>Carla Borges Lopes Ferreira</w:t>
      </w:r>
    </w:p>
    <w:p w:rsidR="00E57FE9" w:rsidRPr="00A53286" w:rsidRDefault="00411ED2" w:rsidP="006F6139">
      <w:pPr>
        <w:tabs>
          <w:tab w:val="left" w:pos="915"/>
        </w:tabs>
        <w:ind w:right="55"/>
        <w:jc w:val="center"/>
        <w:rPr>
          <w:rFonts w:ascii="Arial" w:eastAsia="Calibri" w:hAnsi="Arial" w:cs="Arial"/>
          <w:color w:val="auto"/>
          <w:sz w:val="24"/>
          <w:szCs w:val="24"/>
        </w:rPr>
      </w:pPr>
      <w:proofErr w:type="spellStart"/>
      <w:r>
        <w:rPr>
          <w:rFonts w:ascii="Arial" w:eastAsia="Calibri" w:hAnsi="Arial" w:cs="Arial"/>
          <w:color w:val="auto"/>
          <w:sz w:val="24"/>
          <w:szCs w:val="24"/>
        </w:rPr>
        <w:t>Coren</w:t>
      </w:r>
      <w:proofErr w:type="spellEnd"/>
      <w:r>
        <w:rPr>
          <w:rFonts w:ascii="Arial" w:eastAsia="Calibri" w:hAnsi="Arial" w:cs="Arial"/>
          <w:color w:val="auto"/>
          <w:sz w:val="24"/>
          <w:szCs w:val="24"/>
        </w:rPr>
        <w:t xml:space="preserve"> M</w:t>
      </w:r>
      <w:r w:rsidR="005E56C1">
        <w:rPr>
          <w:rFonts w:ascii="Arial" w:eastAsia="Calibri" w:hAnsi="Arial" w:cs="Arial"/>
          <w:color w:val="auto"/>
          <w:sz w:val="24"/>
          <w:szCs w:val="24"/>
        </w:rPr>
        <w:t xml:space="preserve">A n° </w:t>
      </w:r>
      <w:r w:rsidR="006F6139">
        <w:rPr>
          <w:rFonts w:ascii="Arial" w:eastAsia="Calibri" w:hAnsi="Arial" w:cs="Arial"/>
          <w:color w:val="auto"/>
          <w:sz w:val="24"/>
          <w:szCs w:val="24"/>
        </w:rPr>
        <w:t>492.490</w:t>
      </w:r>
    </w:p>
    <w:sectPr w:rsidR="00E57FE9" w:rsidRPr="00A53286" w:rsidSect="00A32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AAF" w:rsidRDefault="00AC3AAF" w:rsidP="00A954E3">
      <w:pPr>
        <w:spacing w:after="0" w:line="240" w:lineRule="auto"/>
      </w:pPr>
      <w:r>
        <w:separator/>
      </w:r>
    </w:p>
  </w:endnote>
  <w:endnote w:type="continuationSeparator" w:id="0">
    <w:p w:rsidR="00AC3AAF" w:rsidRDefault="00AC3AAF" w:rsidP="00A9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AAF" w:rsidRDefault="00AC3AAF" w:rsidP="00A954E3">
      <w:pPr>
        <w:spacing w:after="0" w:line="240" w:lineRule="auto"/>
      </w:pPr>
      <w:r>
        <w:separator/>
      </w:r>
    </w:p>
  </w:footnote>
  <w:footnote w:type="continuationSeparator" w:id="0">
    <w:p w:rsidR="00AC3AAF" w:rsidRDefault="00AC3AAF" w:rsidP="00A95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A9B"/>
    <w:multiLevelType w:val="hybridMultilevel"/>
    <w:tmpl w:val="11CC0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43724"/>
    <w:multiLevelType w:val="hybridMultilevel"/>
    <w:tmpl w:val="640455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B2F17"/>
    <w:multiLevelType w:val="hybridMultilevel"/>
    <w:tmpl w:val="2A02E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30227"/>
    <w:multiLevelType w:val="hybridMultilevel"/>
    <w:tmpl w:val="59242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6517C"/>
    <w:multiLevelType w:val="hybridMultilevel"/>
    <w:tmpl w:val="A0BA8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B30"/>
    <w:rsid w:val="000E29EF"/>
    <w:rsid w:val="00174264"/>
    <w:rsid w:val="00260E45"/>
    <w:rsid w:val="00297E0B"/>
    <w:rsid w:val="002F71D6"/>
    <w:rsid w:val="003E4C96"/>
    <w:rsid w:val="00411ED2"/>
    <w:rsid w:val="0046707E"/>
    <w:rsid w:val="00481C0A"/>
    <w:rsid w:val="00532B0B"/>
    <w:rsid w:val="005454F8"/>
    <w:rsid w:val="005D0E15"/>
    <w:rsid w:val="005E56C1"/>
    <w:rsid w:val="00624641"/>
    <w:rsid w:val="006470AC"/>
    <w:rsid w:val="00653C4B"/>
    <w:rsid w:val="006D54D5"/>
    <w:rsid w:val="006F6139"/>
    <w:rsid w:val="00742FDA"/>
    <w:rsid w:val="00773627"/>
    <w:rsid w:val="007D3C26"/>
    <w:rsid w:val="008C2598"/>
    <w:rsid w:val="00962F3B"/>
    <w:rsid w:val="00995084"/>
    <w:rsid w:val="009D58E9"/>
    <w:rsid w:val="00A107B9"/>
    <w:rsid w:val="00A13528"/>
    <w:rsid w:val="00A3223A"/>
    <w:rsid w:val="00A4172E"/>
    <w:rsid w:val="00A53286"/>
    <w:rsid w:val="00A951FB"/>
    <w:rsid w:val="00A954E3"/>
    <w:rsid w:val="00AA135E"/>
    <w:rsid w:val="00AA601B"/>
    <w:rsid w:val="00AC3AAF"/>
    <w:rsid w:val="00B17561"/>
    <w:rsid w:val="00B33B30"/>
    <w:rsid w:val="00BF7B04"/>
    <w:rsid w:val="00C2020B"/>
    <w:rsid w:val="00CF3575"/>
    <w:rsid w:val="00D5777C"/>
    <w:rsid w:val="00D93DAA"/>
    <w:rsid w:val="00DD11DB"/>
    <w:rsid w:val="00DE270B"/>
    <w:rsid w:val="00E56FA1"/>
    <w:rsid w:val="00EB72FB"/>
    <w:rsid w:val="00EC10DD"/>
    <w:rsid w:val="00EF448C"/>
    <w:rsid w:val="00F31A89"/>
    <w:rsid w:val="00F34495"/>
    <w:rsid w:val="00F44211"/>
    <w:rsid w:val="00F74F35"/>
    <w:rsid w:val="00F76C31"/>
    <w:rsid w:val="00FE6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2A55"/>
  <w15:docId w15:val="{43B35C45-C23D-2242-9644-48BDA8AA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B3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B33B30"/>
    <w:pPr>
      <w:ind w:left="720"/>
    </w:pPr>
  </w:style>
  <w:style w:type="paragraph" w:customStyle="1" w:styleId="Seo">
    <w:name w:val="Seção"/>
    <w:basedOn w:val="Normal"/>
    <w:uiPriority w:val="2"/>
    <w:qFormat/>
    <w:rsid w:val="00B33B3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Cabealho">
    <w:name w:val="header"/>
    <w:basedOn w:val="Normal"/>
    <w:link w:val="CabealhoChar"/>
    <w:uiPriority w:val="99"/>
    <w:unhideWhenUsed/>
    <w:rsid w:val="00A95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4E3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95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4E3"/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 Borges Lopes Ferreira</cp:lastModifiedBy>
  <cp:revision>15</cp:revision>
  <dcterms:created xsi:type="dcterms:W3CDTF">2018-08-03T23:03:00Z</dcterms:created>
  <dcterms:modified xsi:type="dcterms:W3CDTF">2018-08-08T16:22:00Z</dcterms:modified>
</cp:coreProperties>
</file>