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Leila de Castro Reis Vasconcelos</w:t>
      </w:r>
      <w:r>
        <w:rPr>
          <w:rStyle w:val="eop"/>
          <w:rFonts w:ascii="Arial" w:hAnsi="Arial" w:cs="Arial"/>
          <w:color w:val="414751"/>
          <w:sz w:val="40"/>
          <w:szCs w:val="40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E-mail: </w:t>
      </w:r>
      <w:hyperlink r:id="rId6" w:tgtFrame="_blank" w:history="1">
        <w:r>
          <w:rPr>
            <w:rStyle w:val="normaltextrun"/>
            <w:rFonts w:ascii="Arial" w:hAnsi="Arial" w:cs="Arial"/>
            <w:sz w:val="22"/>
            <w:szCs w:val="22"/>
            <w:u w:val="single"/>
          </w:rPr>
          <w:t>vasconcelosleila@hotmail.com.br</w:t>
        </w:r>
      </w:hyperlink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Brasileira, casada, 41 anos</w:t>
      </w:r>
      <w:r>
        <w:rPr>
          <w:rStyle w:val="scxw257565520"/>
          <w:rFonts w:ascii="Arial" w:hAnsi="Arial" w:cs="Arial"/>
          <w:color w:val="414751"/>
          <w:sz w:val="22"/>
          <w:szCs w:val="22"/>
        </w:rPr>
        <w:t> </w:t>
      </w:r>
      <w:r>
        <w:rPr>
          <w:rFonts w:ascii="Arial" w:hAnsi="Arial" w:cs="Arial"/>
          <w:color w:val="414751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</w:rPr>
        <w:t>Endereço: SHCES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Qd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.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905 bloco c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 apto 303 - Cruzeiro </w:t>
      </w:r>
      <w:r>
        <w:rPr>
          <w:rStyle w:val="contextualspellingandgrammarerror"/>
          <w:rFonts w:ascii="Arial" w:hAnsi="Arial" w:cs="Arial"/>
          <w:sz w:val="22"/>
          <w:szCs w:val="22"/>
        </w:rPr>
        <w:t>Novo  -</w:t>
      </w:r>
      <w:r>
        <w:rPr>
          <w:rStyle w:val="normaltextrun"/>
          <w:rFonts w:ascii="Arial" w:hAnsi="Arial" w:cs="Arial"/>
          <w:sz w:val="22"/>
          <w:szCs w:val="22"/>
        </w:rPr>
        <w:t> DF</w:t>
      </w:r>
      <w:r>
        <w:rPr>
          <w:rStyle w:val="scxw257565520"/>
          <w:rFonts w:ascii="Arial" w:hAnsi="Arial" w:cs="Arial"/>
          <w:color w:val="414751"/>
          <w:sz w:val="22"/>
          <w:szCs w:val="22"/>
        </w:rPr>
        <w:t> </w:t>
      </w:r>
      <w:r>
        <w:rPr>
          <w:rFonts w:ascii="Arial" w:hAnsi="Arial" w:cs="Arial"/>
          <w:color w:val="414751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</w:rPr>
        <w:t>Telefone: (61) 98338-7748 / (61)98246-5968 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aps/>
          <w:sz w:val="22"/>
          <w:szCs w:val="22"/>
        </w:rPr>
      </w:pP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aps/>
          <w:sz w:val="22"/>
          <w:szCs w:val="22"/>
        </w:rPr>
      </w:pP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aps/>
          <w:sz w:val="22"/>
          <w:szCs w:val="22"/>
        </w:rPr>
      </w:pP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sz w:val="22"/>
          <w:szCs w:val="22"/>
        </w:rPr>
        <w:t>OBJETIVO</w:t>
      </w: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Cargo de Enfermeiro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sz w:val="22"/>
          <w:szCs w:val="22"/>
        </w:rPr>
        <w:t>FORMAÇÃO</w:t>
      </w: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Pós-graduação em urologia (cursando), conclusão prevista para 2018.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Graduada em bacharelado em enfermagem, conclusão em 01/2016.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Técnico de enfermagem, conclusão em 05/2004.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color w:val="414751"/>
          <w:sz w:val="22"/>
          <w:szCs w:val="22"/>
        </w:rPr>
      </w:pP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  <w:r>
        <w:rPr>
          <w:rStyle w:val="eop"/>
          <w:rFonts w:ascii="Arial" w:hAnsi="Arial" w:cs="Arial"/>
          <w:color w:val="414751"/>
          <w:sz w:val="22"/>
          <w:szCs w:val="22"/>
        </w:rPr>
        <w:t xml:space="preserve"> </w:t>
      </w:r>
    </w:p>
    <w:p w:rsidR="00BE7127" w:rsidRDefault="00BE7127" w:rsidP="00BE7127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color w:val="414751"/>
          <w:sz w:val="18"/>
          <w:szCs w:val="18"/>
        </w:rPr>
      </w:pP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sz w:val="22"/>
          <w:szCs w:val="22"/>
        </w:rPr>
        <w:t>EXPERIÊNCIA PROFISSIONAL</w:t>
      </w: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03/2016-11/2017 – Hospital Urológico de Brasília</w:t>
      </w:r>
      <w:r>
        <w:rPr>
          <w:rStyle w:val="scxw257565520"/>
          <w:rFonts w:ascii="Arial" w:hAnsi="Arial" w:cs="Arial"/>
          <w:color w:val="414751"/>
          <w:sz w:val="22"/>
          <w:szCs w:val="22"/>
        </w:rPr>
        <w:t> </w:t>
      </w:r>
      <w:r>
        <w:rPr>
          <w:rFonts w:ascii="Arial" w:hAnsi="Arial" w:cs="Arial"/>
          <w:color w:val="414751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</w:rPr>
        <w:t xml:space="preserve">Cargo: </w:t>
      </w:r>
      <w:r>
        <w:rPr>
          <w:rStyle w:val="normaltextrun"/>
          <w:rFonts w:ascii="Arial" w:hAnsi="Arial" w:cs="Arial"/>
          <w:sz w:val="22"/>
          <w:szCs w:val="22"/>
        </w:rPr>
        <w:t>Enfermeiro. </w:t>
      </w:r>
      <w:r>
        <w:rPr>
          <w:rStyle w:val="scxw257565520"/>
          <w:rFonts w:ascii="Arial" w:hAnsi="Arial" w:cs="Arial"/>
          <w:color w:val="414751"/>
          <w:sz w:val="22"/>
          <w:szCs w:val="22"/>
        </w:rPr>
        <w:t> </w:t>
      </w:r>
      <w:r>
        <w:rPr>
          <w:rFonts w:ascii="Arial" w:hAnsi="Arial" w:cs="Arial"/>
          <w:color w:val="414751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</w:rPr>
        <w:t>Principais atividades: Planejamento, coordenação, supervisão e liderança da equipe de enfermagem em centro cirúrgico e internação; cuidados assistenciais e monitoramento dos processos de trabalho; assistência integral; supervisão a higienização hospitalar, verificação do uso adequado dos EPIs; acompanhamento do controle de manutenção dos equipamentos hospitalares; protocolos garantindo a qualidade dos serviços prestados aos clientes e habilidades para contornar situações adversas.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Pr="00BE7127" w:rsidRDefault="00BE7127" w:rsidP="00BE7127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10/2010-02/2016 – Hospital Urológico de Brasília</w:t>
      </w:r>
      <w:r>
        <w:rPr>
          <w:rStyle w:val="scxw257565520"/>
          <w:rFonts w:ascii="Arial" w:hAnsi="Arial" w:cs="Arial"/>
          <w:color w:val="414751"/>
          <w:sz w:val="22"/>
          <w:szCs w:val="22"/>
        </w:rPr>
        <w:t> </w:t>
      </w:r>
      <w:r>
        <w:rPr>
          <w:rFonts w:ascii="Arial" w:hAnsi="Arial" w:cs="Arial"/>
          <w:color w:val="414751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</w:rPr>
        <w:t>Cargo: Técnico de enfermagem.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Principais atividades: Prestar assistência e cuidados gerais aos pacientes, auxiliar pequenos procedimentos; administrar medicamentos conforme prescrito; preparar pacientes para encaminhamento cirúrgico (verificação de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ssvv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acessos venosos, lavagens intestinais.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</w:t>
      </w:r>
      <w:proofErr w:type="gramEnd"/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06/2005-10/2010 – Hospital urológico de Brasília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414751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</w:rPr>
        <w:t>Carg</w:t>
      </w:r>
      <w:r>
        <w:rPr>
          <w:rStyle w:val="normaltextrun"/>
          <w:rFonts w:ascii="Arial" w:hAnsi="Arial" w:cs="Arial"/>
          <w:sz w:val="22"/>
          <w:szCs w:val="22"/>
        </w:rPr>
        <w:t>o: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Telefonista/recepcionista.</w:t>
      </w:r>
      <w:r>
        <w:rPr>
          <w:rStyle w:val="normaltextrun"/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</w:t>
      </w:r>
      <w:r>
        <w:rPr>
          <w:rStyle w:val="normaltextrun"/>
          <w:rFonts w:ascii="Arial" w:hAnsi="Arial" w:cs="Arial"/>
          <w:sz w:val="22"/>
          <w:szCs w:val="22"/>
        </w:rPr>
        <w:t>                       </w:t>
      </w:r>
      <w:r>
        <w:rPr>
          <w:rStyle w:val="normaltextrun"/>
          <w:rFonts w:ascii="Arial" w:hAnsi="Arial" w:cs="Arial"/>
          <w:sz w:val="22"/>
          <w:szCs w:val="22"/>
        </w:rPr>
        <w:t>Principais atividades: Atendimento humanizado ao público; marcações de consultas, autorizações de guias de convênio entre outros.</w:t>
      </w:r>
      <w:r>
        <w:rPr>
          <w:rStyle w:val="scxw257565520"/>
          <w:rFonts w:ascii="Arial" w:hAnsi="Arial" w:cs="Arial"/>
          <w:color w:val="414751"/>
          <w:sz w:val="22"/>
          <w:szCs w:val="22"/>
        </w:rPr>
        <w:t> </w:t>
      </w:r>
      <w:r>
        <w:rPr>
          <w:rFonts w:ascii="Arial" w:hAnsi="Arial" w:cs="Arial"/>
          <w:color w:val="414751"/>
          <w:sz w:val="22"/>
          <w:szCs w:val="22"/>
        </w:rPr>
        <w:br/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D43F68" w:rsidRDefault="00D43F68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751"/>
          <w:sz w:val="18"/>
          <w:szCs w:val="18"/>
        </w:rPr>
      </w:pP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sz w:val="22"/>
          <w:szCs w:val="22"/>
        </w:rPr>
        <w:t>QUALIFICAÇÕES PROFISSIONAIS</w:t>
      </w: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Atualização em instrumentação cirúrgica –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80 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hs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</w:rPr>
        <w:t> – 03/2017.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Cuidados da enfermagem no câncer de próstata –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60 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hs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</w:rPr>
        <w:t> – 03/2015.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Prevenção de acidentes de trabalho, procedimentos e medidas de prevenção – CIPA- 2014 / 2013/ 2012 e 2007.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color w:val="414751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Relacionamento interpessoal, qualidade no atendimento – 05/2007.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sz w:val="22"/>
          <w:szCs w:val="22"/>
        </w:rPr>
        <w:t> </w:t>
      </w: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D43F68" w:rsidRDefault="00D43F68" w:rsidP="00BE71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aps/>
          <w:sz w:val="22"/>
          <w:szCs w:val="22"/>
        </w:rPr>
      </w:pP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sz w:val="22"/>
          <w:szCs w:val="22"/>
        </w:rPr>
        <w:lastRenderedPageBreak/>
        <w:t>CARTA DE APRESENTAÇÃO</w:t>
      </w: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eop"/>
          <w:rFonts w:ascii="Arial" w:hAnsi="Arial" w:cs="Arial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color w:val="414751"/>
          <w:sz w:val="22"/>
          <w:szCs w:val="22"/>
        </w:rPr>
        <w:t>Prezados Senhores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color w:val="414751"/>
          <w:sz w:val="22"/>
          <w:szCs w:val="22"/>
        </w:rPr>
        <w:t>Sou en</w:t>
      </w:r>
      <w:r w:rsidR="00D43F68">
        <w:rPr>
          <w:rStyle w:val="normaltextrun"/>
          <w:rFonts w:ascii="Arial" w:hAnsi="Arial" w:cs="Arial"/>
          <w:color w:val="414751"/>
          <w:sz w:val="22"/>
          <w:szCs w:val="22"/>
        </w:rPr>
        <w:t>fermeira, estou finalizando pós-</w:t>
      </w:r>
      <w:r>
        <w:rPr>
          <w:rStyle w:val="normaltextrun"/>
          <w:rFonts w:ascii="Arial" w:hAnsi="Arial" w:cs="Arial"/>
          <w:color w:val="414751"/>
          <w:sz w:val="22"/>
          <w:szCs w:val="22"/>
        </w:rPr>
        <w:t>graduação em urologia, busco minha efetivação no mercado.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color w:val="414751"/>
          <w:sz w:val="22"/>
          <w:szCs w:val="22"/>
        </w:rPr>
        <w:t>Tenho experiência na área de urologia, busco novos aprendizados e desafios,</w:t>
      </w:r>
      <w:r w:rsidR="00D43F68">
        <w:rPr>
          <w:rStyle w:val="normaltextrun"/>
          <w:rFonts w:ascii="Arial" w:hAnsi="Arial" w:cs="Arial"/>
          <w:color w:val="414751"/>
          <w:sz w:val="22"/>
          <w:szCs w:val="22"/>
        </w:rPr>
        <w:t xml:space="preserve"> acredito </w:t>
      </w:r>
      <w:bookmarkStart w:id="0" w:name="_GoBack"/>
      <w:bookmarkEnd w:id="0"/>
      <w:r>
        <w:rPr>
          <w:rStyle w:val="normaltextrun"/>
          <w:rFonts w:ascii="Arial" w:hAnsi="Arial" w:cs="Arial"/>
          <w:color w:val="414751"/>
          <w:sz w:val="22"/>
          <w:szCs w:val="22"/>
        </w:rPr>
        <w:t xml:space="preserve">no meu potencial; estou á disposição para adquirir e transmitir meus conhecimentos de forma qualitativa e quantitativa, com disponibilidades de horários e </w:t>
      </w:r>
      <w:proofErr w:type="spellStart"/>
      <w:r>
        <w:rPr>
          <w:rStyle w:val="normaltextrun"/>
          <w:rFonts w:ascii="Arial" w:hAnsi="Arial" w:cs="Arial"/>
          <w:color w:val="414751"/>
          <w:sz w:val="22"/>
          <w:szCs w:val="22"/>
        </w:rPr>
        <w:t>coren</w:t>
      </w:r>
      <w:proofErr w:type="spellEnd"/>
      <w:r>
        <w:rPr>
          <w:rStyle w:val="normaltextrun"/>
          <w:rFonts w:ascii="Arial" w:hAnsi="Arial" w:cs="Arial"/>
          <w:color w:val="414751"/>
          <w:sz w:val="22"/>
          <w:szCs w:val="22"/>
        </w:rPr>
        <w:t xml:space="preserve"> ativo.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color w:val="414751"/>
          <w:sz w:val="22"/>
          <w:szCs w:val="22"/>
        </w:rPr>
        <w:t xml:space="preserve">Dentre as minhas principais características destacam-se amor </w:t>
      </w:r>
      <w:proofErr w:type="gramStart"/>
      <w:r>
        <w:rPr>
          <w:rStyle w:val="normaltextrun"/>
          <w:rFonts w:ascii="Arial" w:hAnsi="Arial" w:cs="Arial"/>
          <w:color w:val="414751"/>
          <w:sz w:val="22"/>
          <w:szCs w:val="22"/>
        </w:rPr>
        <w:t>a</w:t>
      </w:r>
      <w:proofErr w:type="gramEnd"/>
      <w:r>
        <w:rPr>
          <w:rStyle w:val="normaltextrun"/>
          <w:rFonts w:ascii="Arial" w:hAnsi="Arial" w:cs="Arial"/>
          <w:color w:val="414751"/>
          <w:sz w:val="22"/>
          <w:szCs w:val="22"/>
        </w:rPr>
        <w:t xml:space="preserve"> profissão, responsabilidade, dedicação, dinamismo, confiança e bom relacionamento.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normaltextrun"/>
          <w:rFonts w:ascii="Arial" w:hAnsi="Arial" w:cs="Arial"/>
          <w:color w:val="414751"/>
          <w:sz w:val="22"/>
          <w:szCs w:val="22"/>
        </w:rPr>
        <w:t>Agradeço a atenção e coloco-me ao inteiro dispor para contato pessoal.</w:t>
      </w: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aps/>
          <w:color w:val="575F6D"/>
          <w:sz w:val="18"/>
          <w:szCs w:val="18"/>
        </w:rPr>
      </w:pPr>
      <w:r>
        <w:rPr>
          <w:rStyle w:val="normaltextrun"/>
          <w:rFonts w:ascii="Arial" w:hAnsi="Arial" w:cs="Arial"/>
          <w:caps/>
          <w:color w:val="575F6D"/>
          <w:sz w:val="22"/>
          <w:szCs w:val="22"/>
        </w:rPr>
        <w:t>                        </w:t>
      </w:r>
      <w:r>
        <w:rPr>
          <w:rStyle w:val="normaltextrun"/>
          <w:rFonts w:ascii="Franklin Gothic Medium" w:hAnsi="Franklin Gothic Medium" w:cs="Segoe UI"/>
          <w:caps/>
          <w:color w:val="575F6D"/>
          <w:sz w:val="22"/>
          <w:szCs w:val="22"/>
        </w:rPr>
        <w:t>  LEILA DE CASTRO REIS VASCONCELOS.</w:t>
      </w:r>
      <w:r>
        <w:rPr>
          <w:rStyle w:val="eop"/>
          <w:rFonts w:ascii="Franklin Gothic Medium" w:hAnsi="Franklin Gothic Medium" w:cs="Segoe UI"/>
          <w:caps/>
          <w:color w:val="575F6D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BE7127" w:rsidRDefault="00BE7127" w:rsidP="00BE712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414751"/>
          <w:sz w:val="18"/>
          <w:szCs w:val="18"/>
        </w:rPr>
      </w:pPr>
      <w:r>
        <w:rPr>
          <w:rStyle w:val="eop"/>
          <w:rFonts w:ascii="Arial" w:hAnsi="Arial" w:cs="Arial"/>
          <w:color w:val="414751"/>
          <w:sz w:val="22"/>
          <w:szCs w:val="22"/>
        </w:rPr>
        <w:t> </w:t>
      </w:r>
    </w:p>
    <w:p w:rsidR="009D2A00" w:rsidRDefault="009D2A00"/>
    <w:sectPr w:rsidR="009D2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039A"/>
    <w:multiLevelType w:val="multilevel"/>
    <w:tmpl w:val="CBA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4D479F"/>
    <w:multiLevelType w:val="multilevel"/>
    <w:tmpl w:val="C9C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502C4F"/>
    <w:multiLevelType w:val="multilevel"/>
    <w:tmpl w:val="28F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701030"/>
    <w:multiLevelType w:val="multilevel"/>
    <w:tmpl w:val="6DB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27"/>
    <w:rsid w:val="009D2A00"/>
    <w:rsid w:val="00BE7127"/>
    <w:rsid w:val="00D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E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E7127"/>
  </w:style>
  <w:style w:type="character" w:customStyle="1" w:styleId="eop">
    <w:name w:val="eop"/>
    <w:basedOn w:val="Fontepargpadro"/>
    <w:rsid w:val="00BE7127"/>
  </w:style>
  <w:style w:type="character" w:customStyle="1" w:styleId="scxw257565520">
    <w:name w:val="scxw257565520"/>
    <w:basedOn w:val="Fontepargpadro"/>
    <w:rsid w:val="00BE7127"/>
  </w:style>
  <w:style w:type="character" w:customStyle="1" w:styleId="spellingerror">
    <w:name w:val="spellingerror"/>
    <w:basedOn w:val="Fontepargpadro"/>
    <w:rsid w:val="00BE7127"/>
  </w:style>
  <w:style w:type="character" w:customStyle="1" w:styleId="contextualspellingandgrammarerror">
    <w:name w:val="contextualspellingandgrammarerror"/>
    <w:basedOn w:val="Fontepargpadro"/>
    <w:rsid w:val="00BE7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E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E7127"/>
  </w:style>
  <w:style w:type="character" w:customStyle="1" w:styleId="eop">
    <w:name w:val="eop"/>
    <w:basedOn w:val="Fontepargpadro"/>
    <w:rsid w:val="00BE7127"/>
  </w:style>
  <w:style w:type="character" w:customStyle="1" w:styleId="scxw257565520">
    <w:name w:val="scxw257565520"/>
    <w:basedOn w:val="Fontepargpadro"/>
    <w:rsid w:val="00BE7127"/>
  </w:style>
  <w:style w:type="character" w:customStyle="1" w:styleId="spellingerror">
    <w:name w:val="spellingerror"/>
    <w:basedOn w:val="Fontepargpadro"/>
    <w:rsid w:val="00BE7127"/>
  </w:style>
  <w:style w:type="character" w:customStyle="1" w:styleId="contextualspellingandgrammarerror">
    <w:name w:val="contextualspellingandgrammarerror"/>
    <w:basedOn w:val="Fontepargpadro"/>
    <w:rsid w:val="00BE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concelosleila@hotmai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2018-10-22T13:27:00Z</dcterms:created>
  <dcterms:modified xsi:type="dcterms:W3CDTF">2018-10-22T13:41:00Z</dcterms:modified>
</cp:coreProperties>
</file>