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center" w:pos="4606" w:leader="none"/>
        </w:tabs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40"/>
          <w:shd w:fill="auto" w:val="clear"/>
        </w:rPr>
      </w:pPr>
      <w:r>
        <w:object w:dxaOrig="2125" w:dyaOrig="2409">
          <v:rect xmlns:o="urn:schemas-microsoft-com:office:office" xmlns:v="urn:schemas-microsoft-com:vml" id="rectole0000000000" style="width:106.250000pt;height:120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40"/>
          <w:shd w:fill="auto" w:val="clear"/>
        </w:rPr>
        <w:t xml:space="preserve">CURRICULUM VITAE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Tatiane da Silva Santana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Solteira, brasileira, 29 anos.</w:t>
        <w:br/>
        <w:t xml:space="preserve">Endereço: Jardim Roriz Quadra: 03, Conjunto: 3J, casa: 31 Planaltina-DF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t xml:space="preserve">Tel. celular (61) 99558-6901 / 99821-2559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E-mail: </w:t>
      </w:r>
      <w:r>
        <w:rPr>
          <w:rFonts w:ascii="Arial" w:hAnsi="Arial" w:cs="Arial" w:eastAsia="Arial"/>
          <w:color w:val="004DBB"/>
          <w:spacing w:val="0"/>
          <w:position w:val="0"/>
          <w:sz w:val="24"/>
          <w:u w:val="single"/>
          <w:shd w:fill="auto" w:val="clear"/>
        </w:rPr>
        <w:t xml:space="preserve">tatyanatnas@hotmail.com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CNH: AB</w:t>
      </w: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60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Formação Acadêmica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Bacharel em Gestão Ambiental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Universidade de Brasília - UnB - Ano de 2014.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Formação complementar 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Ensino profissional de nível técnico: Técnico em agropecuária 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Instituto Federal de Brasília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IFB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Ano de 2008.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Informática Básica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Operador de microcomputador (Word, Excel e PowerPoint).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Curso de digitação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Ambos realizados na Prefeitura Municipal de Divinópolis de Goiás-GO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Ano de 2004.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Atuação profissional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FisioAtiva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Cl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ínica de Fisioterapia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Ano de 2016 - 2018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Recepcionista- Atendimento (telefone, e-mail, ao público); Elaboração de agendas; Convênios; Serviços de controle financeiro.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Solo Produtivo Agropecuária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Ano de 2010 - 2013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Auxiliar administrativo - Atuando na venda dos produtos, atendimento ao telefone, preenchimento de formulários, planilhas e outros documentos; serviços auxiliares de controle financeiro.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EMATER-DF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Ano de 2008 - 2008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Estagiária na área de técnico em agropecuária - Fazendo visitas técnicas nas áreas rurais; E realizando projetos na área.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Banco do Brasil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Ano de 2004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2006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Menor aprendiz- Atendimento ao público nos caixas eletrônicos; Organização de pastas, arquivos.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Planaltina-GO, 20 de Novembro de 2018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