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jc w:val="right"/>
        <w:rPr/>
      </w:pPr>
      <w:r>
        <w:rPr/>
        <w:drawing>
          <wp:inline distT="0" distB="0" distL="0" distR="0">
            <wp:extent cx="773430" cy="87566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-12700</wp:posOffset>
                </wp:positionH>
                <wp:positionV relativeFrom="paragraph">
                  <wp:posOffset>338455</wp:posOffset>
                </wp:positionV>
                <wp:extent cx="5403215" cy="3810"/>
                <wp:effectExtent l="0" t="0" r="26370" b="34860"/>
                <wp:wrapNone/>
                <wp:docPr id="2" name="Conector de seta ret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20" cy="324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2" stroked="t" style="position:absolute;margin-left:-1pt;margin-top:26.65pt;width:425.35pt;height:0.2pt" type="shapetype_32">
                <w10:wrap type="none"/>
                <v:fill on="false" o:detectmouseclick="t"/>
                <v:stroke color="black" weight="9360" joinstyle="miter" endcap="flat"/>
              </v:shape>
            </w:pict>
          </mc:Fallback>
        </mc:AlternateContent>
      </w:r>
      <w:r>
        <w:rPr>
          <w:rFonts w:cs="Arial" w:ascii="Arial" w:hAnsi="Arial"/>
          <w:b/>
          <w:sz w:val="32"/>
          <w:szCs w:val="32"/>
        </w:rPr>
        <w:t>Kelly Kristina Moraes Altino</w:t>
      </w:r>
    </w:p>
    <w:p>
      <w:pPr>
        <w:pStyle w:val="Standard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Standard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Cidade Ocidental</w:t>
      </w:r>
    </w:p>
    <w:p>
      <w:pPr>
        <w:pStyle w:val="Standard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Quadra -48 lote -24 casa-01 Park Napolis A</w:t>
      </w:r>
    </w:p>
    <w:p>
      <w:pPr>
        <w:pStyle w:val="Standard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Telefone: (61)3625-7864/ 99293-1068</w:t>
      </w:r>
    </w:p>
    <w:p>
      <w:pPr>
        <w:pStyle w:val="Standard"/>
        <w:jc w:val="center"/>
        <w:rPr/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E-Mail: Kelly-Kristyna@hotmail.com</w:t>
      </w:r>
    </w:p>
    <w:p>
      <w:pPr>
        <w:pStyle w:val="Standard"/>
        <w:jc w:val="center"/>
        <w:rPr/>
      </w:pPr>
      <w:r>
        <w:rPr>
          <w:rFonts w:cs="Arial" w:ascii="Arial" w:hAnsi="Arial"/>
          <w:sz w:val="24"/>
          <w:szCs w:val="24"/>
        </w:rPr>
        <w:t xml:space="preserve">Idade 28 anos - </w:t>
      </w:r>
      <w:r>
        <w:rPr>
          <w:sz w:val="24"/>
          <w:szCs w:val="24"/>
        </w:rPr>
        <w:t xml:space="preserve">Estado Civil: </w:t>
      </w:r>
      <w:r>
        <w:rPr/>
        <w:t>Solteiro</w:t>
      </w:r>
    </w:p>
    <w:tbl>
      <w:tblPr>
        <w:tblW w:w="8684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3" w:type="dxa"/>
          <w:bottom w:w="28" w:type="dxa"/>
          <w:right w:w="108" w:type="dxa"/>
        </w:tblCellMar>
        <w:tblLook w:noVBand="0" w:val="0000" w:noHBand="0" w:lastColumn="0" w:firstColumn="0" w:lastRow="0" w:firstRow="0"/>
      </w:tblPr>
      <w:tblGrid>
        <w:gridCol w:w="8684"/>
      </w:tblGrid>
      <w:tr>
        <w:trPr/>
        <w:tc>
          <w:tcPr>
            <w:tcW w:w="8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Formação Acadêmica</w:t>
            </w:r>
          </w:p>
        </w:tc>
      </w:tr>
    </w:tbl>
    <w:p>
      <w:pPr>
        <w:pStyle w:val="Standard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ind w:left="709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Graduação </w:t>
      </w:r>
      <w:r>
        <w:rPr>
          <w:rFonts w:cs="Arial" w:ascii="Arial" w:hAnsi="Arial"/>
          <w:sz w:val="24"/>
          <w:szCs w:val="24"/>
        </w:rPr>
        <w:t xml:space="preserve">em </w:t>
      </w:r>
      <w:r>
        <w:rPr>
          <w:rFonts w:cs="Arial" w:ascii="Arial" w:hAnsi="Arial"/>
          <w:sz w:val="24"/>
          <w:szCs w:val="24"/>
        </w:rPr>
        <w:t>Enfermagem; FACESA Faculdade Sena Aires, conclusão em Julho/2018</w:t>
      </w:r>
    </w:p>
    <w:p>
      <w:pPr>
        <w:pStyle w:val="ListParagraph"/>
        <w:numPr>
          <w:ilvl w:val="0"/>
          <w:numId w:val="3"/>
        </w:numPr>
        <w:spacing w:before="0" w:after="0"/>
        <w:ind w:left="709" w:hanging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Técnico em Enfermagem; FACESA Faculdade Sena Aires, conclusão em 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>2011.</w:t>
      </w:r>
    </w:p>
    <w:p>
      <w:pPr>
        <w:pStyle w:val="ListParagraph"/>
        <w:numPr>
          <w:ilvl w:val="0"/>
          <w:numId w:val="1"/>
        </w:numPr>
        <w:spacing w:before="0" w:after="0"/>
        <w:ind w:left="709" w:hanging="360"/>
        <w:rPr/>
      </w:pPr>
      <w:r>
        <w:rPr>
          <w:rFonts w:cs="Arial" w:ascii="Arial" w:hAnsi="Arial"/>
          <w:sz w:val="24"/>
          <w:szCs w:val="24"/>
        </w:rPr>
        <w:t>Cursando pós-graduação em Obstetrícia, Neonatologia, Pediatria; CTCON Centro de treinamento consultar.</w:t>
      </w:r>
    </w:p>
    <w:p>
      <w:pPr>
        <w:pStyle w:val="ListParagraph"/>
        <w:spacing w:before="0" w:after="0"/>
        <w:ind w:left="709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before="0" w:after="0"/>
        <w:ind w:left="709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684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3" w:type="dxa"/>
          <w:bottom w:w="28" w:type="dxa"/>
          <w:right w:w="108" w:type="dxa"/>
        </w:tblCellMar>
        <w:tblLook w:noVBand="0" w:val="0000" w:noHBand="0" w:lastColumn="0" w:firstColumn="0" w:lastRow="0" w:firstRow="0"/>
      </w:tblPr>
      <w:tblGrid>
        <w:gridCol w:w="8684"/>
      </w:tblGrid>
      <w:tr>
        <w:trPr/>
        <w:tc>
          <w:tcPr>
            <w:tcW w:w="8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Experiência Profissional</w:t>
            </w:r>
          </w:p>
        </w:tc>
      </w:tr>
    </w:tbl>
    <w:p>
      <w:pPr>
        <w:pStyle w:val="Standard"/>
        <w:ind w:left="349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andard"/>
        <w:numPr>
          <w:ilvl w:val="0"/>
          <w:numId w:val="1"/>
        </w:numPr>
        <w:ind w:left="709" w:hanging="360"/>
        <w:rPr/>
      </w:pPr>
      <w:r>
        <w:rPr>
          <w:rFonts w:cs="Arial" w:ascii="Arial" w:hAnsi="Arial"/>
          <w:b/>
          <w:sz w:val="24"/>
          <w:szCs w:val="24"/>
        </w:rPr>
        <w:t>Empresa:</w:t>
      </w:r>
      <w:r>
        <w:rPr>
          <w:rFonts w:cs="Arial" w:ascii="Arial" w:hAnsi="Arial"/>
          <w:sz w:val="24"/>
          <w:szCs w:val="24"/>
        </w:rPr>
        <w:t xml:space="preserve"> HMCO –Hospital Municipal de Cidade Ocidental</w:t>
      </w:r>
    </w:p>
    <w:p>
      <w:pPr>
        <w:pStyle w:val="Standard"/>
        <w:numPr>
          <w:ilvl w:val="0"/>
          <w:numId w:val="1"/>
        </w:numPr>
        <w:ind w:left="709" w:hanging="360"/>
        <w:rPr/>
      </w:pPr>
      <w:r>
        <w:rPr>
          <w:rFonts w:cs="Arial" w:ascii="Arial" w:hAnsi="Arial"/>
          <w:b/>
          <w:sz w:val="24"/>
          <w:szCs w:val="24"/>
        </w:rPr>
        <w:t>Cargo Ocupado:</w:t>
      </w:r>
      <w:r>
        <w:rPr>
          <w:rFonts w:cs="Arial" w:ascii="Arial" w:hAnsi="Arial"/>
          <w:sz w:val="24"/>
          <w:szCs w:val="24"/>
        </w:rPr>
        <w:t xml:space="preserve"> Técnico em  Enfermagem em Pronto Socorro</w:t>
      </w:r>
    </w:p>
    <w:p>
      <w:pPr>
        <w:pStyle w:val="Standard"/>
        <w:numPr>
          <w:ilvl w:val="0"/>
          <w:numId w:val="1"/>
        </w:numPr>
        <w:ind w:left="709" w:hanging="360"/>
        <w:rPr/>
      </w:pPr>
      <w:r>
        <w:rPr>
          <w:rFonts w:cs="Arial" w:ascii="Arial" w:hAnsi="Arial"/>
          <w:b/>
          <w:sz w:val="24"/>
          <w:szCs w:val="24"/>
        </w:rPr>
        <w:t>Período:</w:t>
      </w:r>
      <w:r>
        <w:rPr>
          <w:rFonts w:cs="Arial" w:ascii="Arial" w:hAnsi="Arial"/>
          <w:sz w:val="24"/>
          <w:szCs w:val="24"/>
        </w:rPr>
        <w:t xml:space="preserve"> 6 meses</w:t>
      </w:r>
    </w:p>
    <w:p>
      <w:pPr>
        <w:pStyle w:val="Standard"/>
        <w:ind w:left="709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andard"/>
        <w:numPr>
          <w:ilvl w:val="0"/>
          <w:numId w:val="1"/>
        </w:numPr>
        <w:ind w:left="709" w:hanging="360"/>
        <w:rPr/>
      </w:pPr>
      <w:r>
        <w:rPr>
          <w:rFonts w:cs="Arial" w:ascii="Arial" w:hAnsi="Arial"/>
          <w:b/>
          <w:sz w:val="24"/>
          <w:szCs w:val="24"/>
        </w:rPr>
        <w:t>Empresa:</w:t>
      </w:r>
      <w:r>
        <w:rPr>
          <w:rFonts w:cs="Arial" w:ascii="Arial" w:hAnsi="Arial"/>
          <w:sz w:val="24"/>
          <w:szCs w:val="24"/>
        </w:rPr>
        <w:t xml:space="preserve"> Hospital Santa Luzia Rede Dor São Luiz</w:t>
      </w:r>
    </w:p>
    <w:p>
      <w:pPr>
        <w:pStyle w:val="Standard"/>
        <w:numPr>
          <w:ilvl w:val="0"/>
          <w:numId w:val="1"/>
        </w:numPr>
        <w:ind w:left="709" w:hanging="360"/>
        <w:rPr/>
      </w:pPr>
      <w:r>
        <w:rPr>
          <w:rFonts w:cs="Arial" w:ascii="Arial" w:hAnsi="Arial"/>
          <w:b/>
          <w:sz w:val="24"/>
          <w:szCs w:val="24"/>
        </w:rPr>
        <w:t>Cargo Ocupado:</w:t>
      </w:r>
      <w:r>
        <w:rPr>
          <w:rFonts w:cs="Arial" w:ascii="Arial" w:hAnsi="Arial"/>
          <w:sz w:val="24"/>
          <w:szCs w:val="24"/>
        </w:rPr>
        <w:t xml:space="preserve"> Técnico em  Enfermagem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em Clínica médica ,Pediatria e Maternidade</w:t>
      </w:r>
    </w:p>
    <w:p>
      <w:pPr>
        <w:pStyle w:val="Standard"/>
        <w:numPr>
          <w:ilvl w:val="0"/>
          <w:numId w:val="1"/>
        </w:numPr>
        <w:ind w:left="709" w:hanging="360"/>
        <w:rPr/>
      </w:pPr>
      <w:r>
        <w:rPr>
          <w:rFonts w:cs="Arial" w:ascii="Arial" w:hAnsi="Arial"/>
          <w:b/>
          <w:sz w:val="24"/>
          <w:szCs w:val="24"/>
        </w:rPr>
        <w:t>Período:</w:t>
      </w:r>
      <w:r>
        <w:rPr>
          <w:rFonts w:cs="Arial" w:ascii="Arial" w:hAnsi="Arial"/>
          <w:sz w:val="24"/>
          <w:szCs w:val="24"/>
        </w:rPr>
        <w:t xml:space="preserve"> Desde Novembro de 2012 ate a data Presente</w:t>
      </w:r>
    </w:p>
    <w:p>
      <w:pPr>
        <w:pStyle w:val="Standard"/>
        <w:ind w:left="709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andard"/>
        <w:numPr>
          <w:ilvl w:val="0"/>
          <w:numId w:val="1"/>
        </w:numPr>
        <w:ind w:left="709" w:hanging="360"/>
        <w:rPr/>
      </w:pPr>
      <w:r>
        <w:rPr>
          <w:rFonts w:cs="Arial" w:ascii="Arial" w:hAnsi="Arial"/>
          <w:b/>
          <w:sz w:val="24"/>
          <w:szCs w:val="24"/>
        </w:rPr>
        <w:t>Empresa:</w:t>
      </w:r>
      <w:r>
        <w:rPr>
          <w:rFonts w:cs="Arial" w:ascii="Arial" w:hAnsi="Arial"/>
          <w:sz w:val="24"/>
          <w:szCs w:val="24"/>
        </w:rPr>
        <w:t xml:space="preserve"> Hospital Regional de Luziânia</w:t>
      </w:r>
    </w:p>
    <w:p>
      <w:pPr>
        <w:pStyle w:val="Standard"/>
        <w:numPr>
          <w:ilvl w:val="0"/>
          <w:numId w:val="1"/>
        </w:numPr>
        <w:ind w:left="709" w:hanging="360"/>
        <w:rPr/>
      </w:pPr>
      <w:r>
        <w:rPr>
          <w:rFonts w:cs="Arial" w:ascii="Arial" w:hAnsi="Arial"/>
          <w:b/>
          <w:sz w:val="24"/>
          <w:szCs w:val="24"/>
        </w:rPr>
        <w:t>Cargo Ocupado:</w:t>
      </w:r>
      <w:r>
        <w:rPr>
          <w:rFonts w:cs="Arial" w:ascii="Arial" w:hAnsi="Arial"/>
          <w:sz w:val="24"/>
          <w:szCs w:val="24"/>
        </w:rPr>
        <w:t xml:space="preserve"> Estagiaria em Enfermagem</w:t>
      </w:r>
    </w:p>
    <w:p>
      <w:pPr>
        <w:pStyle w:val="Standard"/>
        <w:numPr>
          <w:ilvl w:val="0"/>
          <w:numId w:val="1"/>
        </w:numPr>
        <w:ind w:left="709" w:hanging="360"/>
        <w:rPr/>
      </w:pPr>
      <w:r>
        <w:rPr>
          <w:rFonts w:cs="Arial" w:ascii="Arial" w:hAnsi="Arial"/>
          <w:b/>
          <w:sz w:val="24"/>
          <w:szCs w:val="24"/>
        </w:rPr>
        <w:t>Período :</w:t>
      </w:r>
      <w:r>
        <w:rPr>
          <w:rFonts w:cs="Arial" w:ascii="Arial" w:hAnsi="Arial"/>
          <w:sz w:val="24"/>
          <w:szCs w:val="24"/>
        </w:rPr>
        <w:t xml:space="preserve"> 1 ano</w:t>
      </w:r>
    </w:p>
    <w:p>
      <w:pPr>
        <w:pStyle w:val="Standard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684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3" w:type="dxa"/>
          <w:bottom w:w="28" w:type="dxa"/>
          <w:right w:w="108" w:type="dxa"/>
        </w:tblCellMar>
        <w:tblLook w:noVBand="0" w:val="0000" w:noHBand="0" w:lastColumn="0" w:firstColumn="0" w:lastRow="0" w:firstRow="0"/>
      </w:tblPr>
      <w:tblGrid>
        <w:gridCol w:w="8684"/>
      </w:tblGrid>
      <w:tr>
        <w:trPr/>
        <w:tc>
          <w:tcPr>
            <w:tcW w:w="8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Standard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Qualificações e Atividades Complementares</w:t>
            </w:r>
          </w:p>
        </w:tc>
      </w:tr>
    </w:tbl>
    <w:p>
      <w:pPr>
        <w:pStyle w:val="ListParagraph"/>
        <w:ind w:left="0" w:hanging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Capacitação em Implantação de cateter central Inserção periférica PICC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Brigada de Incêndio Básico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BLS- Suporte Básico de Vida/ American Heart Association.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Humanização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Anotação de enfermagem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Administração de medicamentos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Cuidados com Lesão por Pressão (UPP)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Atendimento a Parada Cardiorrespiratória.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 xml:space="preserve">Sistematização da Assistência de enfermagem </w:t>
      </w:r>
      <w:r>
        <w:rPr>
          <w:rFonts w:cs="Arial" w:ascii="Arial" w:hAnsi="Arial"/>
          <w:sz w:val="24"/>
          <w:szCs w:val="24"/>
        </w:rPr>
        <w:t>(SAE)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Secretariado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Vendas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Telemarketing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Adm. De Empresas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Depto. Pessoal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Contabilidade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Iso 9000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>Informática Microsoft Office Básica</w:t>
      </w:r>
    </w:p>
    <w:p>
      <w:pPr>
        <w:pStyle w:val="ListParagraph"/>
        <w:ind w:lef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429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429"/>
      </w:tblGrid>
      <w:tr>
        <w:trPr>
          <w:trHeight w:val="286" w:hRule="atLeast"/>
        </w:trPr>
        <w:tc>
          <w:tcPr>
            <w:tcW w:w="8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3" w:type="dxa"/>
            </w:tcMar>
          </w:tcPr>
          <w:p>
            <w:pPr>
              <w:pStyle w:val="ListParagraph"/>
              <w:spacing w:before="0" w:after="200"/>
              <w:ind w:left="0" w:hanging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Objetivo profissional</w:t>
            </w:r>
          </w:p>
        </w:tc>
      </w:tr>
    </w:tbl>
    <w:p>
      <w:pPr>
        <w:pStyle w:val="Cabealho"/>
        <w:pBdr>
          <w:bottom w:val="single" w:sz="4" w:space="1" w:color="000001"/>
        </w:pBd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abealho"/>
        <w:pBdr>
          <w:bottom w:val="single" w:sz="4" w:space="1" w:color="000001"/>
        </w:pBdr>
        <w:tabs>
          <w:tab w:val="left" w:pos="537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* </w:t>
      </w:r>
      <w:r>
        <w:rPr>
          <w:rFonts w:cs="Arial" w:ascii="Arial" w:hAnsi="Arial"/>
          <w:sz w:val="24"/>
          <w:szCs w:val="24"/>
        </w:rPr>
        <w:t>Cargo de Enfermeira</w:t>
      </w:r>
      <w:r>
        <w:rPr>
          <w:rFonts w:cs="Arial" w:ascii="Arial" w:hAnsi="Arial"/>
        </w:rPr>
        <w:t xml:space="preserve">  </w:t>
      </w:r>
    </w:p>
    <w:p>
      <w:pPr>
        <w:pStyle w:val="Cabealho"/>
        <w:pBdr>
          <w:bottom w:val="single" w:sz="4" w:space="1" w:color="000001"/>
        </w:pBdr>
        <w:tabs>
          <w:tab w:val="left" w:pos="537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abealho"/>
        <w:pBdr>
          <w:bottom w:val="single" w:sz="4" w:space="1" w:color="000001"/>
        </w:pBdr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2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  <w:sz w:val="24"/>
      <w:szCs w:val="24"/>
    </w:rPr>
  </w:style>
  <w:style w:type="character" w:styleId="WW8Num2z0" w:customStyle="1">
    <w:name w:val="WW8Num2z0"/>
    <w:qFormat/>
    <w:rPr>
      <w:rFonts w:ascii="Symbol" w:hAnsi="Symbol" w:cs="Symbol"/>
      <w:sz w:val="24"/>
      <w:szCs w:val="24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  <w:sz w:val="24"/>
      <w:szCs w:val="24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Fontepargpadro1" w:customStyle="1">
    <w:name w:val="Fonte parág. padrão1"/>
    <w:qFormat/>
    <w:rPr/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CabealhoChar" w:customStyle="1">
    <w:name w:val="Cabeçalho Char"/>
    <w:qFormat/>
    <w:rPr>
      <w:rFonts w:ascii="Calibri" w:hAnsi="Calibri" w:eastAsia="Calibri" w:cs="Times New Roman"/>
      <w:sz w:val="22"/>
      <w:szCs w:val="22"/>
    </w:rPr>
  </w:style>
  <w:style w:type="character" w:styleId="RodapChar" w:customStyle="1">
    <w:name w:val="Rodapé Char"/>
    <w:qFormat/>
    <w:rPr>
      <w:rFonts w:ascii="Calibri" w:hAnsi="Calibri" w:eastAsia="Calibri" w:cs="Calibri"/>
      <w:sz w:val="22"/>
      <w:szCs w:val="22"/>
      <w:lang w:eastAsia="zh-CN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b3d00"/>
    <w:rPr>
      <w:rFonts w:ascii="Tahoma" w:hAnsi="Tahoma"/>
      <w:sz w:val="16"/>
      <w:szCs w:val="14"/>
    </w:rPr>
  </w:style>
  <w:style w:type="character" w:styleId="ListLabel1">
    <w:name w:val="ListLabel 1"/>
    <w:qFormat/>
    <w:rPr>
      <w:rFonts w:ascii="Arial" w:hAnsi="Arial" w:cs="Symbol"/>
      <w:b/>
      <w:sz w:val="24"/>
      <w:szCs w:val="24"/>
    </w:rPr>
  </w:style>
  <w:style w:type="paragraph" w:styleId="Ttulo" w:customStyle="1">
    <w:name w:val="Título"/>
    <w:basedOn w:val="Standard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Mangal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Calibri"/>
      <w:color w:val="auto"/>
      <w:sz w:val="22"/>
      <w:szCs w:val="22"/>
      <w:lang w:bidi="ar-SA" w:val="pt-BR" w:eastAsia="zh-C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1" w:customStyle="1">
    <w:name w:val="Título1"/>
    <w:basedOn w:val="Standard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Cabealho">
    <w:name w:val="Cabeçalho"/>
    <w:basedOn w:val="Standard"/>
    <w:pPr>
      <w:tabs>
        <w:tab w:val="center" w:pos="4252" w:leader="none"/>
        <w:tab w:val="right" w:pos="8504" w:leader="none"/>
      </w:tabs>
      <w:spacing w:lineRule="auto" w:line="240" w:before="0" w:after="0"/>
    </w:pPr>
    <w:rPr>
      <w:rFonts w:cs="Times New Roman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Rodap">
    <w:name w:val="Rodapé"/>
    <w:basedOn w:val="Standard"/>
    <w:pPr>
      <w:tabs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Standard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b3d00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LibreOffice/4.4.3.2$Windows_x86 LibreOffice_project/88805f81e9fe61362df02b9941de8e38a9b5fd16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2018-08-27T10:49:00Z</dcterms:created>
  <dc:creator>Allan</dc:creator>
  <dc:language>pt-BR</dc:language>
  <cp:lastPrinted>2017-11-22T19:37:00Z</cp:lastPrinted>
  <dcterms:modified xsi:type="dcterms:W3CDTF">2018-12-11T22:12:40Z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