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E2538" w14:textId="77777777" w:rsidR="00D607BF" w:rsidRDefault="00000000">
      <w:pPr>
        <w:jc w:val="center"/>
      </w:pPr>
      <w:r>
        <w:rPr>
          <w:noProof/>
        </w:rPr>
        <w:drawing>
          <wp:inline distT="0" distB="0" distL="0" distR="0" wp14:anchorId="5048A107" wp14:editId="0D567811">
            <wp:extent cx="66675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 cy="666750"/>
                    </a:xfrm>
                    <a:prstGeom prst="rect">
                      <a:avLst/>
                    </a:prstGeom>
                  </pic:spPr>
                </pic:pic>
              </a:graphicData>
            </a:graphic>
          </wp:inline>
        </w:drawing>
      </w:r>
    </w:p>
    <w:p w14:paraId="65E6A55D" w14:textId="128DEC5A" w:rsidR="00D607BF" w:rsidRDefault="00000000">
      <w:pPr>
        <w:spacing w:before="120" w:after="40"/>
        <w:jc w:val="center"/>
      </w:pPr>
      <w:r>
        <w:rPr>
          <w:b/>
          <w:bCs/>
          <w:color w:val="222222"/>
          <w:sz w:val="40"/>
          <w:szCs w:val="40"/>
        </w:rPr>
        <w:t xml:space="preserve">SNTRA × </w:t>
      </w:r>
      <w:r w:rsidR="004B380B">
        <w:rPr>
          <w:b/>
          <w:bCs/>
          <w:color w:val="222222"/>
          <w:sz w:val="40"/>
          <w:szCs w:val="40"/>
        </w:rPr>
        <w:t xml:space="preserve">SKYYARDS </w:t>
      </w:r>
    </w:p>
    <w:p w14:paraId="5C62E0B0" w14:textId="77777777" w:rsidR="00D607BF" w:rsidRDefault="00000000">
      <w:pPr>
        <w:spacing w:after="300"/>
        <w:jc w:val="center"/>
      </w:pPr>
      <w:r>
        <w:rPr>
          <w:b/>
          <w:bCs/>
          <w:color w:val="E8720C"/>
          <w:sz w:val="22"/>
          <w:szCs w:val="22"/>
        </w:rPr>
        <w:t>PROJECT DISCUSSION — COMMERCIAL PROPOSAL &amp;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607BF" w14:paraId="233707BC" w14:textId="77777777">
        <w:tc>
          <w:tcPr>
            <w:tcW w:w="9026" w:type="dxa"/>
            <w:tcBorders>
              <w:top w:val="single" w:sz="2" w:space="0" w:color="D9D9D9"/>
              <w:left w:val="single" w:sz="2" w:space="0" w:color="D9D9D9"/>
              <w:bottom w:val="single" w:sz="2" w:space="0" w:color="D9D9D9"/>
              <w:right w:val="single" w:sz="2" w:space="0" w:color="D9D9D9"/>
            </w:tcBorders>
            <w:shd w:val="clear" w:color="auto" w:fill="FDECD9"/>
            <w:tcMar>
              <w:top w:w="200" w:type="dxa"/>
              <w:left w:w="250" w:type="dxa"/>
              <w:bottom w:w="200" w:type="dxa"/>
              <w:right w:w="250" w:type="dxa"/>
            </w:tcMar>
          </w:tcPr>
          <w:p w14:paraId="58529C19" w14:textId="1A9A9A5A" w:rsidR="00D607BF" w:rsidRDefault="00000000">
            <w:pPr>
              <w:jc w:val="center"/>
            </w:pPr>
            <w:r>
              <w:rPr>
                <w:b/>
                <w:bCs/>
                <w:color w:val="222222"/>
                <w:sz w:val="28"/>
                <w:szCs w:val="28"/>
              </w:rPr>
              <w:t xml:space="preserve">₹ </w:t>
            </w:r>
            <w:r w:rsidR="00A27322">
              <w:rPr>
                <w:b/>
                <w:bCs/>
                <w:color w:val="222222"/>
                <w:sz w:val="28"/>
                <w:szCs w:val="28"/>
              </w:rPr>
              <w:t>19,800</w:t>
            </w:r>
            <w:r>
              <w:rPr>
                <w:b/>
                <w:bCs/>
                <w:color w:val="222222"/>
                <w:sz w:val="28"/>
                <w:szCs w:val="28"/>
              </w:rPr>
              <w:t xml:space="preserve"> — One-Time Payment</w:t>
            </w:r>
          </w:p>
          <w:p w14:paraId="743B54F4" w14:textId="455F6221" w:rsidR="00D607BF" w:rsidRDefault="00000000">
            <w:pPr>
              <w:spacing w:before="80"/>
              <w:jc w:val="center"/>
            </w:pPr>
            <w:r>
              <w:rPr>
                <w:color w:val="444444"/>
              </w:rPr>
              <w:t xml:space="preserve">Covers the full lead-and-inventory system described below, built directly into the </w:t>
            </w:r>
            <w:proofErr w:type="spellStart"/>
            <w:r w:rsidR="005D7061">
              <w:rPr>
                <w:color w:val="444444"/>
              </w:rPr>
              <w:t>Skyyards</w:t>
            </w:r>
            <w:proofErr w:type="spellEnd"/>
            <w:r>
              <w:rPr>
                <w:color w:val="444444"/>
              </w:rPr>
              <w:t xml:space="preserve"> platform.</w:t>
            </w:r>
          </w:p>
        </w:tc>
      </w:tr>
    </w:tbl>
    <w:p w14:paraId="11306AC7" w14:textId="77777777" w:rsidR="00D607BF" w:rsidRDefault="00000000">
      <w:pPr>
        <w:pBdr>
          <w:bottom w:val="single" w:sz="6" w:space="4" w:color="E8720C"/>
        </w:pBdr>
        <w:spacing w:before="380" w:after="160"/>
      </w:pPr>
      <w:r>
        <w:rPr>
          <w:b/>
          <w:bCs/>
          <w:color w:val="E8720C"/>
          <w:sz w:val="26"/>
          <w:szCs w:val="26"/>
        </w:rPr>
        <w:t xml:space="preserve">1.  </w:t>
      </w:r>
      <w:r>
        <w:rPr>
          <w:b/>
          <w:bCs/>
          <w:color w:val="222222"/>
          <w:sz w:val="26"/>
          <w:szCs w:val="26"/>
        </w:rPr>
        <w:t>SNTRA's Internal Cost Breakup</w:t>
      </w:r>
    </w:p>
    <w:p w14:paraId="097CFF9B" w14:textId="154E2FD7" w:rsidR="00D607BF" w:rsidRDefault="00000000">
      <w:pPr>
        <w:spacing w:after="160"/>
      </w:pPr>
      <w:r>
        <w:rPr>
          <w:color w:val="222222"/>
        </w:rPr>
        <w:t xml:space="preserve">Because this system is built directly into the </w:t>
      </w:r>
      <w:proofErr w:type="spellStart"/>
      <w:r w:rsidR="005D7061">
        <w:rPr>
          <w:color w:val="222222"/>
        </w:rPr>
        <w:t>Skyyards</w:t>
      </w:r>
      <w:proofErr w:type="spellEnd"/>
      <w:r>
        <w:rPr>
          <w:color w:val="222222"/>
        </w:rPr>
        <w:t xml:space="preserve"> platform rather than as a standalone product, it does not carry separate hosting, authentication, or infrastructure costs — the effort below reflects module-level development only. Costs per module are allocated out of the total project value of ₹</w:t>
      </w:r>
      <w:r w:rsidR="00A27322">
        <w:rPr>
          <w:color w:val="222222"/>
        </w:rPr>
        <w:t>19,800</w:t>
      </w:r>
      <w:r>
        <w:rPr>
          <w:color w:val="222222"/>
        </w:rPr>
        <w:t>, based on each module's relative complexity and development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1800"/>
        <w:gridCol w:w="2700"/>
      </w:tblGrid>
      <w:tr w:rsidR="00D607BF" w14:paraId="2E2C3650" w14:textId="77777777">
        <w:trPr>
          <w:tblHeader/>
        </w:trPr>
        <w:tc>
          <w:tcPr>
            <w:tcW w:w="45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1B669056" w14:textId="77777777" w:rsidR="00D607BF" w:rsidRDefault="00000000">
            <w:r>
              <w:rPr>
                <w:b/>
                <w:bCs/>
                <w:color w:val="FFFFFF"/>
              </w:rPr>
              <w:t>Module</w:t>
            </w:r>
          </w:p>
        </w:tc>
        <w:tc>
          <w:tcPr>
            <w:tcW w:w="18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8BC0178" w14:textId="77777777" w:rsidR="00D607BF" w:rsidRDefault="00000000">
            <w:r>
              <w:rPr>
                <w:b/>
                <w:bCs/>
                <w:color w:val="FFFFFF"/>
              </w:rPr>
              <w:t>Effort</w:t>
            </w:r>
          </w:p>
        </w:tc>
        <w:tc>
          <w:tcPr>
            <w:tcW w:w="27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F912458" w14:textId="77777777" w:rsidR="00D607BF" w:rsidRDefault="00000000">
            <w:r>
              <w:rPr>
                <w:b/>
                <w:bCs/>
                <w:color w:val="FFFFFF"/>
              </w:rPr>
              <w:t>Cost</w:t>
            </w:r>
          </w:p>
        </w:tc>
      </w:tr>
      <w:tr w:rsidR="005D7061" w14:paraId="19C86781" w14:textId="77777777">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712C55BB" w14:textId="4E89B8BB" w:rsidR="005D7061" w:rsidRDefault="005D7061" w:rsidP="005D7061">
            <w:r>
              <w:rPr>
                <w:rStyle w:val="Strong"/>
              </w:rPr>
              <w:t xml:space="preserve">Feature / Module for </w:t>
            </w:r>
            <w:proofErr w:type="spellStart"/>
            <w:r>
              <w:rPr>
                <w:rStyle w:val="Strong"/>
              </w:rPr>
              <w:t>Skyyards</w:t>
            </w:r>
            <w:proofErr w:type="spellEnd"/>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4CE1C964" w14:textId="2C3614A7" w:rsidR="005D7061" w:rsidRDefault="005D7061" w:rsidP="005D7061">
            <w:pPr>
              <w:jc w:val="center"/>
            </w:pPr>
            <w:r>
              <w:rPr>
                <w:rStyle w:val="Strong"/>
              </w:rPr>
              <w:t>Estimated Duration</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0CF7CEE2" w14:textId="21549AD7" w:rsidR="005D7061" w:rsidRDefault="005D7061" w:rsidP="005D7061">
            <w:pPr>
              <w:jc w:val="center"/>
            </w:pPr>
            <w:r>
              <w:rPr>
                <w:rStyle w:val="Strong"/>
              </w:rPr>
              <w:t>Amount Allocation</w:t>
            </w:r>
          </w:p>
        </w:tc>
      </w:tr>
      <w:tr w:rsidR="005D7061" w14:paraId="647C9328"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8378A91" w14:textId="2D1C274D" w:rsidR="005D7061" w:rsidRDefault="005D7061" w:rsidP="005D7061">
            <w:r>
              <w:t>Employee Inventory Management</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5CBBA30" w14:textId="5D3B2345" w:rsidR="005D7061" w:rsidRDefault="005D7061" w:rsidP="005D7061">
            <w:pPr>
              <w:jc w:val="center"/>
            </w:pPr>
            <w:r>
              <w:t>3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3B2914A" w14:textId="5EC7AC85" w:rsidR="005D7061" w:rsidRDefault="005D7061" w:rsidP="005D7061">
            <w:pPr>
              <w:jc w:val="center"/>
            </w:pPr>
            <w:r>
              <w:t>₹2,700</w:t>
            </w:r>
          </w:p>
        </w:tc>
      </w:tr>
      <w:tr w:rsidR="005D7061" w14:paraId="128FE2B5" w14:textId="77777777">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1A26461E" w14:textId="7C84832A" w:rsidR="005D7061" w:rsidRDefault="005D7061" w:rsidP="005D7061">
            <w:r>
              <w:t>Central Inventory Database + Audit Trail</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495CA58B" w14:textId="24C25215" w:rsidR="005D7061" w:rsidRDefault="005D7061" w:rsidP="005D7061">
            <w:pPr>
              <w:jc w:val="center"/>
            </w:pPr>
            <w:r>
              <w:t>3 days</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0247ABA1" w14:textId="4B9B062E" w:rsidR="005D7061" w:rsidRDefault="005D7061" w:rsidP="005D7061">
            <w:pPr>
              <w:jc w:val="center"/>
            </w:pPr>
            <w:r>
              <w:t>₹1,900</w:t>
            </w:r>
          </w:p>
        </w:tc>
      </w:tr>
      <w:tr w:rsidR="005D7061" w14:paraId="551578B6"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4F8FB78" w14:textId="2BA757E0" w:rsidR="005D7061" w:rsidRDefault="005D7061" w:rsidP="005D7061">
            <w:r>
              <w:t>Lead Management Module</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ED40089" w14:textId="18AEC673" w:rsidR="005D7061" w:rsidRDefault="005D7061" w:rsidP="005D7061">
            <w:pPr>
              <w:jc w:val="center"/>
            </w:pPr>
            <w:r>
              <w:t>2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6256EB9" w14:textId="0B8704E4" w:rsidR="005D7061" w:rsidRDefault="005D7061" w:rsidP="005D7061">
            <w:pPr>
              <w:jc w:val="center"/>
            </w:pPr>
            <w:r>
              <w:t>₹2,400</w:t>
            </w:r>
          </w:p>
        </w:tc>
      </w:tr>
      <w:tr w:rsidR="005D7061" w14:paraId="63959F0D" w14:textId="77777777">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33C4BF3A" w14:textId="26515449" w:rsidR="005D7061" w:rsidRDefault="005D7061" w:rsidP="005D7061">
            <w:r>
              <w:t>Smart Property Matching Engine</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1DE8D722" w14:textId="46D0BA25" w:rsidR="005D7061" w:rsidRDefault="005D7061" w:rsidP="005D7061">
            <w:pPr>
              <w:jc w:val="center"/>
            </w:pPr>
            <w:r>
              <w:t>2 days</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0891FCA3" w14:textId="27E3B535" w:rsidR="005D7061" w:rsidRDefault="005D7061" w:rsidP="005D7061">
            <w:pPr>
              <w:jc w:val="center"/>
            </w:pPr>
            <w:r>
              <w:t>₹3,100</w:t>
            </w:r>
          </w:p>
        </w:tc>
      </w:tr>
      <w:tr w:rsidR="005D7061" w14:paraId="764B44FD"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E03AB82" w14:textId="7BC0C4B9" w:rsidR="005D7061" w:rsidRDefault="005D7061" w:rsidP="005D7061">
            <w:r>
              <w:t>Search &amp; Filter Function</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DD788BE" w14:textId="3A12B669" w:rsidR="005D7061" w:rsidRDefault="005D7061" w:rsidP="005D7061">
            <w:pPr>
              <w:jc w:val="center"/>
            </w:pPr>
            <w:r>
              <w:t>2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0A5DE3C" w14:textId="661AB835" w:rsidR="005D7061" w:rsidRDefault="005D7061" w:rsidP="005D7061">
            <w:pPr>
              <w:jc w:val="center"/>
            </w:pPr>
            <w:r>
              <w:t>₹1,700</w:t>
            </w:r>
          </w:p>
        </w:tc>
      </w:tr>
      <w:tr w:rsidR="005D7061" w14:paraId="24C225FA" w14:textId="77777777">
        <w:tc>
          <w:tcPr>
            <w:tcW w:w="4526"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40A289A9" w14:textId="385E35AE" w:rsidR="005D7061" w:rsidRDefault="005D7061" w:rsidP="005D7061">
            <w:r>
              <w:t>Reporting Dashboard</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3687DF0E" w14:textId="17A20F9B" w:rsidR="005D7061" w:rsidRDefault="005D7061" w:rsidP="005D7061">
            <w:pPr>
              <w:jc w:val="center"/>
            </w:pPr>
            <w:r>
              <w:t>2 days</w:t>
            </w:r>
          </w:p>
        </w:tc>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20" w:type="dxa"/>
              <w:bottom w:w="90" w:type="dxa"/>
              <w:right w:w="120" w:type="dxa"/>
            </w:tcMar>
            <w:vAlign w:val="center"/>
          </w:tcPr>
          <w:p w14:paraId="1584DA94" w14:textId="3431E89A" w:rsidR="005D7061" w:rsidRDefault="005D7061" w:rsidP="005D7061">
            <w:pPr>
              <w:jc w:val="center"/>
            </w:pPr>
            <w:r>
              <w:t>₹2,500</w:t>
            </w:r>
          </w:p>
        </w:tc>
      </w:tr>
      <w:tr w:rsidR="005D7061" w14:paraId="08564891"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737A2DD" w14:textId="36114662" w:rsidR="005D7061" w:rsidRDefault="005D7061" w:rsidP="005D7061">
            <w:r>
              <w:t>Role-Based Access (Admin / Manager / Employee)</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C6FD738" w14:textId="79BAEFD2" w:rsidR="005D7061" w:rsidRDefault="005D7061" w:rsidP="005D7061">
            <w:pPr>
              <w:jc w:val="center"/>
            </w:pPr>
            <w:r>
              <w:t>3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9A05E81" w14:textId="7BEB2B89" w:rsidR="005D7061" w:rsidRDefault="005D7061" w:rsidP="005D7061">
            <w:pPr>
              <w:jc w:val="center"/>
            </w:pPr>
            <w:r>
              <w:t>₹2,600</w:t>
            </w:r>
          </w:p>
        </w:tc>
      </w:tr>
      <w:tr w:rsidR="005D7061" w14:paraId="6E051E6D" w14:textId="77777777">
        <w:tc>
          <w:tcPr>
            <w:tcW w:w="4526"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00A70A0" w14:textId="7A531E35" w:rsidR="005D7061" w:rsidRDefault="005D7061" w:rsidP="005D7061">
            <w:r>
              <w:t>Mobile-Responsive Optimization</w:t>
            </w:r>
          </w:p>
        </w:tc>
        <w:tc>
          <w:tcPr>
            <w:tcW w:w="18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B8F7D5F" w14:textId="61BAD2E2" w:rsidR="005D7061" w:rsidRDefault="005D7061" w:rsidP="005D7061">
            <w:pPr>
              <w:jc w:val="center"/>
            </w:pPr>
            <w:r>
              <w:t>3 days</w:t>
            </w:r>
          </w:p>
        </w:tc>
        <w:tc>
          <w:tcPr>
            <w:tcW w:w="27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AC977C9" w14:textId="57391D37" w:rsidR="005D7061" w:rsidRDefault="005D7061" w:rsidP="005D7061">
            <w:pPr>
              <w:jc w:val="center"/>
            </w:pPr>
            <w:r>
              <w:t>₹2,900</w:t>
            </w:r>
          </w:p>
        </w:tc>
      </w:tr>
      <w:tr w:rsidR="005D7061" w:rsidRPr="00884102" w14:paraId="753F6BD1" w14:textId="77777777">
        <w:tc>
          <w:tcPr>
            <w:tcW w:w="4526"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7FD262A2" w14:textId="283EEBE8" w:rsidR="005D7061" w:rsidRPr="00884102" w:rsidRDefault="005D7061" w:rsidP="005D7061">
            <w:pPr>
              <w:rPr>
                <w:b/>
                <w:bCs/>
              </w:rPr>
            </w:pPr>
            <w:r w:rsidRPr="00884102">
              <w:rPr>
                <w:b/>
                <w:bCs/>
              </w:rPr>
              <w:t>T</w:t>
            </w:r>
            <w:r w:rsidR="0026334C" w:rsidRPr="00884102">
              <w:rPr>
                <w:b/>
                <w:bCs/>
              </w:rPr>
              <w:t xml:space="preserve">otal </w:t>
            </w:r>
            <w:r w:rsidRPr="00884102">
              <w:rPr>
                <w:b/>
                <w:bCs/>
              </w:rPr>
              <w:t xml:space="preserve"> </w:t>
            </w:r>
          </w:p>
        </w:tc>
        <w:tc>
          <w:tcPr>
            <w:tcW w:w="1800"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451EDF08" w14:textId="136F5CE4" w:rsidR="005D7061" w:rsidRPr="00884102" w:rsidRDefault="005D7061" w:rsidP="005D7061">
            <w:pPr>
              <w:jc w:val="center"/>
              <w:rPr>
                <w:b/>
                <w:bCs/>
              </w:rPr>
            </w:pPr>
            <w:r w:rsidRPr="00884102">
              <w:rPr>
                <w:b/>
                <w:bCs/>
              </w:rPr>
              <w:t>20 Days</w:t>
            </w:r>
          </w:p>
        </w:tc>
        <w:tc>
          <w:tcPr>
            <w:tcW w:w="2700" w:type="dxa"/>
            <w:tcBorders>
              <w:top w:val="single" w:sz="2" w:space="0" w:color="D9D9D9"/>
              <w:left w:val="single" w:sz="2" w:space="0" w:color="D9D9D9"/>
              <w:bottom w:val="single" w:sz="2" w:space="0" w:color="D9D9D9"/>
              <w:right w:val="single" w:sz="2" w:space="0" w:color="D9D9D9"/>
            </w:tcBorders>
            <w:shd w:val="clear" w:color="auto" w:fill="FDECD9"/>
            <w:tcMar>
              <w:top w:w="90" w:type="dxa"/>
              <w:left w:w="120" w:type="dxa"/>
              <w:bottom w:w="90" w:type="dxa"/>
              <w:right w:w="120" w:type="dxa"/>
            </w:tcMar>
            <w:vAlign w:val="center"/>
          </w:tcPr>
          <w:p w14:paraId="4C5F0B40" w14:textId="71C37E1C" w:rsidR="005D7061" w:rsidRPr="00884102" w:rsidRDefault="005D7061" w:rsidP="005D7061">
            <w:pPr>
              <w:jc w:val="center"/>
              <w:rPr>
                <w:b/>
                <w:bCs/>
              </w:rPr>
            </w:pPr>
            <w:r w:rsidRPr="00884102">
              <w:rPr>
                <w:b/>
                <w:bCs/>
              </w:rPr>
              <w:t>₹</w:t>
            </w:r>
            <w:r w:rsidRPr="00884102">
              <w:rPr>
                <w:b/>
                <w:bCs/>
              </w:rPr>
              <w:t>19,800</w:t>
            </w:r>
          </w:p>
        </w:tc>
      </w:tr>
    </w:tbl>
    <w:p w14:paraId="5F64A2B1" w14:textId="77777777" w:rsidR="00D607BF" w:rsidRDefault="00000000">
      <w:pPr>
        <w:pBdr>
          <w:bottom w:val="single" w:sz="6" w:space="4" w:color="E8720C"/>
        </w:pBdr>
        <w:spacing w:before="380" w:after="160"/>
      </w:pPr>
      <w:r>
        <w:rPr>
          <w:b/>
          <w:bCs/>
          <w:color w:val="E8720C"/>
          <w:sz w:val="26"/>
          <w:szCs w:val="26"/>
        </w:rPr>
        <w:t xml:space="preserve">2.  </w:t>
      </w:r>
      <w:r>
        <w:rPr>
          <w:b/>
          <w:bCs/>
          <w:color w:val="222222"/>
          <w:sz w:val="26"/>
          <w:szCs w:val="26"/>
        </w:rPr>
        <w:t>What's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1FFEC14A"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2C24501" w14:textId="77777777" w:rsidR="00D607BF" w:rsidRDefault="00000000">
            <w:r>
              <w:rPr>
                <w:b/>
                <w:bCs/>
                <w:color w:val="FFFFFF"/>
              </w:rPr>
              <w:t>Benefit</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1DE15FF" w14:textId="77777777" w:rsidR="00D607BF" w:rsidRDefault="00000000">
            <w:r>
              <w:rPr>
                <w:b/>
                <w:bCs/>
                <w:color w:val="FFFFFF"/>
              </w:rPr>
              <w:t>Details</w:t>
            </w:r>
          </w:p>
        </w:tc>
      </w:tr>
      <w:tr w:rsidR="00D607BF" w14:paraId="28421DC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49EBB5" w14:textId="77777777" w:rsidR="00D607BF" w:rsidRDefault="00000000">
            <w:r>
              <w:rPr>
                <w:b/>
                <w:bCs/>
                <w:color w:val="222222"/>
              </w:rPr>
              <w:t>One Month Free Amendments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DE43E98" w14:textId="2807FBD7" w:rsidR="00D607BF" w:rsidRDefault="00000000">
            <w:r>
              <w:rPr>
                <w:color w:val="222222"/>
              </w:rPr>
              <w:t xml:space="preserve">For 30 days after the first working build is shared, SNTRA will carry out development changes and refinements at no extra cost, so the system is tuned to exactly how the </w:t>
            </w:r>
            <w:proofErr w:type="spellStart"/>
            <w:r w:rsidR="005D7061">
              <w:rPr>
                <w:color w:val="222222"/>
              </w:rPr>
              <w:t>Skyyards</w:t>
            </w:r>
            <w:proofErr w:type="spellEnd"/>
            <w:r>
              <w:rPr>
                <w:color w:val="222222"/>
              </w:rPr>
              <w:t xml:space="preserve"> team works before final sign-off.</w:t>
            </w:r>
          </w:p>
        </w:tc>
      </w:tr>
      <w:tr w:rsidR="00D607BF" w14:paraId="1A61DDC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7CCC29" w14:textId="77777777" w:rsidR="00D607BF" w:rsidRDefault="00000000">
            <w:r>
              <w:rPr>
                <w:b/>
                <w:bCs/>
                <w:color w:val="222222"/>
              </w:rPr>
              <w:t>One Month Free After Delivery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DB10035" w14:textId="3EB5831C" w:rsidR="00D607BF" w:rsidRDefault="00000000">
            <w:r>
              <w:rPr>
                <w:color w:val="222222"/>
              </w:rPr>
              <w:t xml:space="preserve">Once the completed project is handed over, SNTRA will not charge </w:t>
            </w:r>
            <w:proofErr w:type="spellStart"/>
            <w:r w:rsidR="005D7061">
              <w:rPr>
                <w:color w:val="222222"/>
              </w:rPr>
              <w:t>Skyyards</w:t>
            </w:r>
            <w:proofErr w:type="spellEnd"/>
            <w:r>
              <w:rPr>
                <w:color w:val="222222"/>
              </w:rPr>
              <w:t xml:space="preserve"> for a further 30 days — a no-cost window to run the system in production and confirm everything performs as expected.</w:t>
            </w:r>
          </w:p>
        </w:tc>
      </w:tr>
      <w:tr w:rsidR="00D607BF" w14:paraId="7AC2F58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784E930" w14:textId="77777777" w:rsidR="00D607BF" w:rsidRDefault="00000000">
            <w:r>
              <w:rPr>
                <w:b/>
                <w:bCs/>
                <w:color w:val="222222"/>
              </w:rPr>
              <w:t>No AMC / No Recurring Fees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0F2B97F" w14:textId="77777777" w:rsidR="00D607BF" w:rsidRDefault="00000000">
            <w:r>
              <w:rPr>
                <w:color w:val="222222"/>
              </w:rPr>
              <w:t>Unlike the vendor routes benchmarked in Section 6, this is a one-time cost for the CRM component — no annual maintenance contract and no recurring per-seat subscription for the lead-and-inventory system itself.</w:t>
            </w:r>
          </w:p>
        </w:tc>
      </w:tr>
      <w:tr w:rsidR="00D607BF" w14:paraId="10C4F02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53402D" w14:textId="77777777" w:rsidR="00D607BF" w:rsidRDefault="00000000">
            <w:r>
              <w:rPr>
                <w:b/>
                <w:bCs/>
                <w:color w:val="222222"/>
              </w:rPr>
              <w:lastRenderedPageBreak/>
              <w:t>Ongoing Bug Fixes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8D1B978" w14:textId="77777777" w:rsidR="00D607BF" w:rsidRDefault="00000000">
            <w:r>
              <w:rPr>
                <w:color w:val="222222"/>
              </w:rPr>
              <w:t>From the second month after final delivery, any technical issues or bugs arising in the system will be fixed free of cost, with no charge and no time limit on this.</w:t>
            </w:r>
          </w:p>
        </w:tc>
      </w:tr>
      <w:tr w:rsidR="00D607BF" w14:paraId="620830B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E3D2363" w14:textId="77777777" w:rsidR="00D607BF" w:rsidRDefault="00000000">
            <w:r>
              <w:rPr>
                <w:b/>
                <w:bCs/>
                <w:color w:val="222222"/>
              </w:rPr>
              <w:t>New Feature Requests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A838167" w14:textId="52B56D8B" w:rsidR="00D607BF" w:rsidRDefault="00000000">
            <w:r>
              <w:rPr>
                <w:color w:val="222222"/>
              </w:rPr>
              <w:t xml:space="preserve">If </w:t>
            </w:r>
            <w:proofErr w:type="spellStart"/>
            <w:r w:rsidR="004B380B">
              <w:rPr>
                <w:color w:val="222222"/>
              </w:rPr>
              <w:t>Skyyards</w:t>
            </w:r>
            <w:proofErr w:type="spellEnd"/>
            <w:r>
              <w:rPr>
                <w:color w:val="222222"/>
              </w:rPr>
              <w:t xml:space="preserve"> wants a new feature or additional service added beyond the original scope, that will be charged separately: ₹</w:t>
            </w:r>
            <w:r w:rsidR="005D7061">
              <w:rPr>
                <w:color w:val="222222"/>
              </w:rPr>
              <w:t>299</w:t>
            </w:r>
            <w:r>
              <w:rPr>
                <w:color w:val="222222"/>
              </w:rPr>
              <w:t xml:space="preserve"> for scoping/defining the service and ₹500 for implementing it — ₹</w:t>
            </w:r>
            <w:r w:rsidR="005D7061">
              <w:rPr>
                <w:color w:val="222222"/>
              </w:rPr>
              <w:t>799</w:t>
            </w:r>
            <w:r>
              <w:rPr>
                <w:color w:val="222222"/>
              </w:rPr>
              <w:t xml:space="preserve"> per additional service, billed only when requested.</w:t>
            </w:r>
          </w:p>
        </w:tc>
      </w:tr>
    </w:tbl>
    <w:p w14:paraId="6F42F18A" w14:textId="77777777" w:rsidR="00D607BF" w:rsidRDefault="00000000">
      <w:pPr>
        <w:pBdr>
          <w:bottom w:val="single" w:sz="6" w:space="4" w:color="E8720C"/>
        </w:pBdr>
        <w:spacing w:before="380" w:after="160"/>
      </w:pPr>
      <w:r>
        <w:rPr>
          <w:b/>
          <w:bCs/>
          <w:color w:val="E8720C"/>
          <w:sz w:val="26"/>
          <w:szCs w:val="26"/>
        </w:rPr>
        <w:t xml:space="preserve">3.  </w:t>
      </w:r>
      <w:r>
        <w:rPr>
          <w:b/>
          <w:bCs/>
          <w:color w:val="222222"/>
          <w:sz w:val="26"/>
          <w:szCs w:val="26"/>
        </w:rPr>
        <w:t>Payment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2998C030"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6393962"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0C5B675B" w14:textId="77777777" w:rsidR="00D607BF" w:rsidRDefault="00000000">
            <w:r>
              <w:rPr>
                <w:b/>
                <w:bCs/>
                <w:color w:val="FFFFFF"/>
              </w:rPr>
              <w:t>Terms</w:t>
            </w:r>
          </w:p>
        </w:tc>
      </w:tr>
      <w:tr w:rsidR="00D607BF" w14:paraId="31E967A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411B8C4" w14:textId="2E871F18" w:rsidR="00D607BF" w:rsidRDefault="00000000">
            <w:r>
              <w:rPr>
                <w:b/>
                <w:bCs/>
                <w:color w:val="222222"/>
              </w:rPr>
              <w:t>Milestone 1 — Advance (40%</w:t>
            </w:r>
            <w:r w:rsidR="002F6EB3">
              <w:rPr>
                <w:b/>
                <w:bCs/>
                <w:color w:val="222222"/>
              </w:rPr>
              <w:t xml:space="preserve"> of total project value</w:t>
            </w:r>
            <w:r>
              <w:rPr>
                <w:b/>
                <w:bCs/>
                <w:color w:val="222222"/>
              </w:rPr>
              <w: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6EA3469" w14:textId="400F8F79" w:rsidR="00D607BF" w:rsidRDefault="00000000">
            <w:r>
              <w:rPr>
                <w:color w:val="222222"/>
              </w:rPr>
              <w:t>₹</w:t>
            </w:r>
            <w:r w:rsidR="004B380B">
              <w:rPr>
                <w:color w:val="222222"/>
              </w:rPr>
              <w:t xml:space="preserve"> </w:t>
            </w:r>
            <w:r w:rsidR="00884102">
              <w:rPr>
                <w:color w:val="222222"/>
              </w:rPr>
              <w:t xml:space="preserve">7920 </w:t>
            </w:r>
            <w:r>
              <w:rPr>
                <w:color w:val="222222"/>
              </w:rPr>
              <w:t>payable upfront as a project-initiation and resource-allocation fee before development begins.</w:t>
            </w:r>
          </w:p>
        </w:tc>
      </w:tr>
      <w:tr w:rsidR="00D607BF" w14:paraId="69B4BBD8"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623949E7" w14:textId="77777777" w:rsidR="00D607BF" w:rsidRDefault="00000000">
            <w:r>
              <w:rPr>
                <w:b/>
                <w:bCs/>
                <w:color w:val="222222"/>
              </w:rPr>
              <w:t>Milestone 2 — Mid-Development (30%)</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AD50885" w14:textId="59EFFF6C" w:rsidR="00D607BF" w:rsidRDefault="00000000">
            <w:r>
              <w:rPr>
                <w:color w:val="222222"/>
              </w:rPr>
              <w:t>₹</w:t>
            </w:r>
            <w:r w:rsidR="004B380B">
              <w:rPr>
                <w:color w:val="222222"/>
              </w:rPr>
              <w:t xml:space="preserve"> </w:t>
            </w:r>
            <w:r w:rsidR="001B73D0">
              <w:rPr>
                <w:color w:val="222222"/>
              </w:rPr>
              <w:t xml:space="preserve">5940 </w:t>
            </w:r>
            <w:r>
              <w:rPr>
                <w:color w:val="222222"/>
              </w:rPr>
              <w:t>payable once the core modules (Employee Inventory Management, Central Inventory Database, Lead Management) are demoed on staging.</w:t>
            </w:r>
          </w:p>
        </w:tc>
      </w:tr>
      <w:tr w:rsidR="00D607BF" w14:paraId="23CCCC0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5972C07" w14:textId="77777777" w:rsidR="00D607BF" w:rsidRDefault="00000000">
            <w:r>
              <w:rPr>
                <w:b/>
                <w:bCs/>
                <w:color w:val="222222"/>
              </w:rPr>
              <w:t>Milestone 3 — Final Delivery (30%)</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380EB3A" w14:textId="24838851" w:rsidR="00D607BF" w:rsidRDefault="00000000">
            <w:r>
              <w:rPr>
                <w:color w:val="222222"/>
              </w:rPr>
              <w:t>₹</w:t>
            </w:r>
            <w:r w:rsidR="004B380B">
              <w:rPr>
                <w:color w:val="222222"/>
              </w:rPr>
              <w:t xml:space="preserve"> </w:t>
            </w:r>
            <w:r w:rsidR="00D0407E">
              <w:rPr>
                <w:color w:val="222222"/>
              </w:rPr>
              <w:t xml:space="preserve">5940 </w:t>
            </w:r>
            <w:r>
              <w:rPr>
                <w:color w:val="222222"/>
              </w:rPr>
              <w:t>payable at the time the completed, tested build is handed over for production use.</w:t>
            </w:r>
          </w:p>
        </w:tc>
      </w:tr>
      <w:tr w:rsidR="00D607BF" w14:paraId="3305D44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2BB74EC" w14:textId="77777777" w:rsidR="00D607BF" w:rsidRDefault="00000000">
            <w:r>
              <w:rPr>
                <w:b/>
                <w:bCs/>
                <w:color w:val="222222"/>
              </w:rPr>
              <w:t>Mode of Payment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C812F70" w14:textId="77777777" w:rsidR="00D607BF" w:rsidRDefault="00000000">
            <w:r>
              <w:rPr>
                <w:color w:val="222222"/>
              </w:rPr>
              <w:t>Payment to be made via bank transfer / UPI to SNTRA's designated account. A receipt/invoice will be shared for every payment received.</w:t>
            </w:r>
          </w:p>
        </w:tc>
      </w:tr>
      <w:tr w:rsidR="00D607BF" w14:paraId="4409AEC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1AC6FB3" w14:textId="77777777" w:rsidR="00D607BF" w:rsidRDefault="00000000">
            <w:r>
              <w:rPr>
                <w:b/>
                <w:bCs/>
                <w:color w:val="222222"/>
              </w:rPr>
              <w:t>Taxes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F45CE57" w14:textId="374A4036" w:rsidR="00D607BF" w:rsidRDefault="00000000">
            <w:r>
              <w:rPr>
                <w:color w:val="222222"/>
              </w:rPr>
              <w:t>All amounts quoted other government levies unless stated otherwise in writing. Taxes, where applicable, will be charged extra as per prevailing rates.</w:t>
            </w:r>
          </w:p>
        </w:tc>
      </w:tr>
    </w:tbl>
    <w:p w14:paraId="42840574" w14:textId="77777777" w:rsidR="00D607BF" w:rsidRDefault="00000000">
      <w:pPr>
        <w:pBdr>
          <w:bottom w:val="single" w:sz="6" w:space="4" w:color="E8720C"/>
        </w:pBdr>
        <w:spacing w:before="380" w:after="160"/>
      </w:pPr>
      <w:r>
        <w:rPr>
          <w:b/>
          <w:bCs/>
          <w:color w:val="E8720C"/>
          <w:sz w:val="26"/>
          <w:szCs w:val="26"/>
        </w:rPr>
        <w:t xml:space="preserve">4.  </w:t>
      </w:r>
      <w:r>
        <w:rPr>
          <w:b/>
          <w:bCs/>
          <w:color w:val="222222"/>
          <w:sz w:val="26"/>
          <w:szCs w:val="26"/>
        </w:rPr>
        <w:t>Cancellation &amp; Refund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46E4A9E"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5DD20D34"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5E516A77" w14:textId="77777777" w:rsidR="00D607BF" w:rsidRDefault="00000000">
            <w:r>
              <w:rPr>
                <w:b/>
                <w:bCs/>
                <w:color w:val="FFFFFF"/>
              </w:rPr>
              <w:t>Terms</w:t>
            </w:r>
          </w:p>
        </w:tc>
      </w:tr>
      <w:tr w:rsidR="00D607BF" w14:paraId="6129F5F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631851C" w14:textId="77777777" w:rsidR="00D607BF" w:rsidRDefault="00000000">
            <w:r>
              <w:rPr>
                <w:b/>
                <w:bCs/>
                <w:color w:val="222222"/>
              </w:rPr>
              <w:t>Client-Initiated Cancellation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4CC6ACB" w14:textId="77777777" w:rsidR="00D607BF" w:rsidRDefault="00000000">
            <w:r>
              <w:rPr>
                <w:color w:val="222222"/>
              </w:rPr>
              <w:t>If the client voluntarily discontinues or withdraws from the project after development has commenced, the advance payment shall generally be non-refundable, subject to mutually agreed terms and applicable law.</w:t>
            </w:r>
          </w:p>
        </w:tc>
      </w:tr>
      <w:tr w:rsidR="00D607BF" w14:paraId="3EA012D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1CDE743" w14:textId="77777777" w:rsidR="00D607BF" w:rsidRDefault="00000000">
            <w:r>
              <w:rPr>
                <w:b/>
                <w:bCs/>
                <w:color w:val="222222"/>
              </w:rPr>
              <w:t>Value on Termination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32DC9B5" w14:textId="77777777" w:rsidR="00D607BF" w:rsidRDefault="00000000">
            <w:r>
              <w:rPr>
                <w:color w:val="222222"/>
              </w:rPr>
              <w:t>Rather than closing the project without delivering value, SNTRA will make reasonable efforts to hand over a simplified or lower-scope version of the system reflecting the work completed and resources allocated up to the point of termination.</w:t>
            </w:r>
          </w:p>
        </w:tc>
      </w:tr>
      <w:tr w:rsidR="00D607BF" w14:paraId="6E3EF53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DFEFC0D" w14:textId="77777777" w:rsidR="00D607BF" w:rsidRDefault="00000000">
            <w:r>
              <w:rPr>
                <w:b/>
                <w:bCs/>
                <w:color w:val="222222"/>
              </w:rPr>
              <w:t>SNTRA-Initiated Termination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A183891" w14:textId="77777777" w:rsidR="00D607BF" w:rsidRDefault="00000000">
            <w:r>
              <w:rPr>
                <w:color w:val="222222"/>
              </w:rPr>
              <w:t>If SNTRA is unable to continue or deliver the project for reasons attributable to SNTRA, the client will be refunded on a pro-rata basis for work not yet completed or delivered.</w:t>
            </w:r>
          </w:p>
        </w:tc>
      </w:tr>
      <w:tr w:rsidR="00D607BF" w14:paraId="4595117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051C6A1" w14:textId="77777777" w:rsidR="00D607BF" w:rsidRDefault="00000000">
            <w:r>
              <w:rPr>
                <w:b/>
                <w:bCs/>
                <w:color w:val="222222"/>
              </w:rPr>
              <w:t>Notice Period</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C3DAFFB" w14:textId="77777777" w:rsidR="00D607BF" w:rsidRDefault="00000000">
            <w:r>
              <w:rPr>
                <w:color w:val="222222"/>
              </w:rPr>
              <w:t>Either party intending to discontinue the engagement should provide the other party with a minimum of 7 days' written notice, except in cases of material breach.</w:t>
            </w:r>
          </w:p>
        </w:tc>
      </w:tr>
    </w:tbl>
    <w:p w14:paraId="02CAFB70" w14:textId="77777777" w:rsidR="00D607BF" w:rsidRDefault="00000000">
      <w:pPr>
        <w:pBdr>
          <w:bottom w:val="single" w:sz="6" w:space="4" w:color="E8720C"/>
        </w:pBdr>
        <w:spacing w:before="380" w:after="160"/>
      </w:pPr>
      <w:r>
        <w:rPr>
          <w:b/>
          <w:bCs/>
          <w:color w:val="E8720C"/>
          <w:sz w:val="26"/>
          <w:szCs w:val="26"/>
        </w:rPr>
        <w:t xml:space="preserve">5.  </w:t>
      </w:r>
      <w:r>
        <w:rPr>
          <w:b/>
          <w:bCs/>
          <w:color w:val="222222"/>
          <w:sz w:val="26"/>
          <w:szCs w:val="26"/>
        </w:rPr>
        <w:t>Scope, Change Requests &amp; Exclusions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43396F10"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01CB3EE"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82F8CCD" w14:textId="77777777" w:rsidR="00D607BF" w:rsidRDefault="00000000">
            <w:r>
              <w:rPr>
                <w:b/>
                <w:bCs/>
                <w:color w:val="FFFFFF"/>
              </w:rPr>
              <w:t>Terms</w:t>
            </w:r>
          </w:p>
        </w:tc>
      </w:tr>
      <w:tr w:rsidR="00D607BF" w14:paraId="5166053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D668372" w14:textId="77777777" w:rsidR="00D607BF" w:rsidRDefault="00000000">
            <w:r>
              <w:rPr>
                <w:b/>
                <w:bCs/>
                <w:color w:val="222222"/>
              </w:rPr>
              <w:t>Scope of Work</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0CD5C98" w14:textId="66559CA5" w:rsidR="00D607BF" w:rsidRDefault="00000000">
            <w:r>
              <w:rPr>
                <w:color w:val="222222"/>
              </w:rPr>
              <w:t>The quoted price of ₹</w:t>
            </w:r>
            <w:r w:rsidR="004B380B">
              <w:rPr>
                <w:color w:val="222222"/>
              </w:rPr>
              <w:t xml:space="preserve"> </w:t>
            </w:r>
            <w:r w:rsidR="00D0407E">
              <w:rPr>
                <w:color w:val="222222"/>
              </w:rPr>
              <w:t xml:space="preserve">19800 </w:t>
            </w:r>
            <w:r>
              <w:rPr>
                <w:color w:val="222222"/>
              </w:rPr>
              <w:t xml:space="preserve">covers only the modules listed in the Cost Breakup table, built into the existing </w:t>
            </w:r>
            <w:proofErr w:type="spellStart"/>
            <w:r w:rsidR="005D7061">
              <w:rPr>
                <w:color w:val="222222"/>
              </w:rPr>
              <w:t>Skyyards</w:t>
            </w:r>
            <w:proofErr w:type="spellEnd"/>
            <w:r>
              <w:rPr>
                <w:color w:val="222222"/>
              </w:rPr>
              <w:t xml:space="preserve"> platform. Any requirement outside this list is treated as a change request.</w:t>
            </w:r>
          </w:p>
        </w:tc>
      </w:tr>
      <w:tr w:rsidR="00D607BF" w14:paraId="446F4F9A"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1E1F7B3" w14:textId="77777777" w:rsidR="00D607BF" w:rsidRDefault="00000000">
            <w:r>
              <w:rPr>
                <w:b/>
                <w:bCs/>
                <w:color w:val="222222"/>
              </w:rPr>
              <w:lastRenderedPageBreak/>
              <w:t>Change Request Process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4E87221" w14:textId="4EDFA01C" w:rsidR="00D607BF" w:rsidRDefault="00000000">
            <w:r>
              <w:rPr>
                <w:color w:val="222222"/>
              </w:rPr>
              <w:t>New features or scope changes are logged, scoped, and quoted separately at ₹</w:t>
            </w:r>
            <w:r w:rsidR="00D0407E">
              <w:rPr>
                <w:color w:val="222222"/>
              </w:rPr>
              <w:t>299</w:t>
            </w:r>
            <w:r>
              <w:rPr>
                <w:color w:val="222222"/>
              </w:rPr>
              <w:t xml:space="preserve"> (</w:t>
            </w:r>
            <w:r w:rsidR="00C41060">
              <w:rPr>
                <w:color w:val="222222"/>
              </w:rPr>
              <w:t>each feature addition</w:t>
            </w:r>
            <w:r>
              <w:rPr>
                <w:color w:val="222222"/>
              </w:rPr>
              <w:t>) + ₹500 (implementation) per additional service, and taken up only after written client approval of cost and timeline.</w:t>
            </w:r>
          </w:p>
        </w:tc>
      </w:tr>
      <w:tr w:rsidR="00D607BF" w14:paraId="4AAEAE9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D4DAB32" w14:textId="77777777" w:rsidR="00D607BF" w:rsidRDefault="00000000">
            <w:r>
              <w:rPr>
                <w:b/>
                <w:bCs/>
                <w:color w:val="222222"/>
              </w:rPr>
              <w:t>Third-Party / Recurring Costs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7AD9EB8" w14:textId="02DACE0E" w:rsidR="00D607BF" w:rsidRDefault="00000000">
            <w:r>
              <w:rPr>
                <w:color w:val="222222"/>
              </w:rPr>
              <w:t xml:space="preserve">Domain, hosting, SMS/WhatsApp/email gateways, payment gateways, or any other third-party </w:t>
            </w:r>
            <w:proofErr w:type="spellStart"/>
            <w:r>
              <w:rPr>
                <w:color w:val="222222"/>
              </w:rPr>
              <w:t>licences</w:t>
            </w:r>
            <w:proofErr w:type="spellEnd"/>
            <w:r>
              <w:rPr>
                <w:color w:val="222222"/>
              </w:rPr>
              <w:t xml:space="preserve">/APIs required for the system are not included in this quote and shall be borne separately by </w:t>
            </w:r>
            <w:proofErr w:type="spellStart"/>
            <w:r w:rsidR="005D7061">
              <w:rPr>
                <w:color w:val="222222"/>
              </w:rPr>
              <w:t>Skyyards</w:t>
            </w:r>
            <w:proofErr w:type="spellEnd"/>
            <w:r>
              <w:rPr>
                <w:color w:val="222222"/>
              </w:rPr>
              <w:t>, if and when applicable.</w:t>
            </w:r>
          </w:p>
        </w:tc>
      </w:tr>
      <w:tr w:rsidR="00D607BF" w14:paraId="04BE0F4A"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A6BD395" w14:textId="77777777" w:rsidR="00D607BF" w:rsidRDefault="00000000">
            <w:r>
              <w:rPr>
                <w:b/>
                <w:bCs/>
                <w:color w:val="222222"/>
              </w:rPr>
              <w:t>Pre-Existing Platform Issues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5A0CBFB" w14:textId="1CB1D438" w:rsidR="00D607BF" w:rsidRDefault="00000000">
            <w:r>
              <w:rPr>
                <w:color w:val="222222"/>
              </w:rPr>
              <w:t xml:space="preserve">This engagement covers the modules listed only. Bugs or limitations that already exist in the underlying </w:t>
            </w:r>
            <w:proofErr w:type="spellStart"/>
            <w:r w:rsidR="005D7061">
              <w:rPr>
                <w:color w:val="222222"/>
              </w:rPr>
              <w:t>Skyyards</w:t>
            </w:r>
            <w:proofErr w:type="spellEnd"/>
            <w:r>
              <w:rPr>
                <w:color w:val="222222"/>
              </w:rPr>
              <w:t xml:space="preserve"> platform (outside these modules) are outside the scope of this proposal.</w:t>
            </w:r>
          </w:p>
        </w:tc>
      </w:tr>
    </w:tbl>
    <w:p w14:paraId="0A5D38B7" w14:textId="77777777" w:rsidR="00D607BF" w:rsidRDefault="00000000">
      <w:pPr>
        <w:pBdr>
          <w:bottom w:val="single" w:sz="6" w:space="4" w:color="E8720C"/>
        </w:pBdr>
        <w:spacing w:before="380" w:after="160"/>
      </w:pPr>
      <w:r>
        <w:rPr>
          <w:b/>
          <w:bCs/>
          <w:color w:val="E8720C"/>
          <w:sz w:val="26"/>
          <w:szCs w:val="26"/>
        </w:rPr>
        <w:t xml:space="preserve">6.  </w:t>
      </w:r>
      <w:r>
        <w:rPr>
          <w:b/>
          <w:bCs/>
          <w:color w:val="222222"/>
          <w:sz w:val="26"/>
          <w:szCs w:val="26"/>
        </w:rPr>
        <w:t>Timeline &amp; Client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847E1D3"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5558C1D"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DED00E3" w14:textId="77777777" w:rsidR="00D607BF" w:rsidRDefault="00000000">
            <w:r>
              <w:rPr>
                <w:b/>
                <w:bCs/>
                <w:color w:val="FFFFFF"/>
              </w:rPr>
              <w:t>Terms</w:t>
            </w:r>
          </w:p>
        </w:tc>
      </w:tr>
      <w:tr w:rsidR="00D607BF" w14:paraId="52911C99"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8AF41ED" w14:textId="77777777" w:rsidR="00D607BF" w:rsidRDefault="00000000">
            <w:r>
              <w:rPr>
                <w:b/>
                <w:bCs/>
                <w:color w:val="222222"/>
              </w:rPr>
              <w:t>Estimated Delivery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6811F0D" w14:textId="150EE32A" w:rsidR="00D607BF" w:rsidRDefault="00000000">
            <w:r>
              <w:rPr>
                <w:color w:val="222222"/>
              </w:rPr>
              <w:t xml:space="preserve">Based on the effort estimates in the Cost Breakup table, subject to timely inputs, feedback, and approvals from </w:t>
            </w:r>
            <w:proofErr w:type="spellStart"/>
            <w:r w:rsidR="005D7061">
              <w:rPr>
                <w:color w:val="222222"/>
              </w:rPr>
              <w:t>Skyyards</w:t>
            </w:r>
            <w:proofErr w:type="spellEnd"/>
            <w:r>
              <w:rPr>
                <w:color w:val="222222"/>
              </w:rPr>
              <w:t xml:space="preserve"> at each stage.</w:t>
            </w:r>
          </w:p>
        </w:tc>
      </w:tr>
      <w:tr w:rsidR="00D607BF" w14:paraId="06FFF69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03028F" w14:textId="77777777" w:rsidR="00D607BF" w:rsidRDefault="00000000">
            <w:r>
              <w:rPr>
                <w:b/>
                <w:bCs/>
                <w:color w:val="222222"/>
              </w:rPr>
              <w:t>Client-Caused Delays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285EDC9" w14:textId="77777777" w:rsidR="00D607BF" w:rsidRDefault="00000000">
            <w:r>
              <w:rPr>
                <w:color w:val="222222"/>
              </w:rPr>
              <w:t>Delays caused by late feedback, delayed access/credentials, delayed content/data, or changed requirements from the client's side may extend the delivery timeline correspondingly, without penalty to SNTRA.</w:t>
            </w:r>
          </w:p>
        </w:tc>
      </w:tr>
      <w:tr w:rsidR="00D607BF" w14:paraId="5EF36B17"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4A3A5AC" w14:textId="77777777" w:rsidR="00D607BF" w:rsidRDefault="00000000">
            <w:r>
              <w:rPr>
                <w:b/>
                <w:bCs/>
                <w:color w:val="222222"/>
              </w:rPr>
              <w:t>Client Responsibilities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5176E68" w14:textId="27CAEACC" w:rsidR="00D607BF" w:rsidRDefault="005D7061">
            <w:proofErr w:type="spellStart"/>
            <w:r>
              <w:rPr>
                <w:color w:val="222222"/>
              </w:rPr>
              <w:t>Skyyards</w:t>
            </w:r>
            <w:proofErr w:type="spellEnd"/>
            <w:r w:rsidR="00000000">
              <w:rPr>
                <w:color w:val="222222"/>
              </w:rPr>
              <w:t xml:space="preserve"> agrees to provide timely feedback (within 3–5 working days per milestone), necessary data/content, and access credentials (server, APIs, admin panel, etc.) required for development.</w:t>
            </w:r>
          </w:p>
        </w:tc>
      </w:tr>
      <w:tr w:rsidR="00D607BF" w14:paraId="7F224E8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B602CFE" w14:textId="77777777" w:rsidR="00D607BF" w:rsidRDefault="00000000">
            <w:r>
              <w:rPr>
                <w:b/>
                <w:bCs/>
                <w:color w:val="222222"/>
              </w:rPr>
              <w:t>Reporting &amp; Communication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3AAEBBB" w14:textId="77777777" w:rsidR="00D607BF" w:rsidRDefault="00000000">
            <w:r>
              <w:rPr>
                <w:color w:val="222222"/>
              </w:rPr>
              <w:t>SNTRA will share periodic progress updates (e.g. weekly) and a demo/staging link for each major module as it is completed, for review and sign-off.</w:t>
            </w:r>
          </w:p>
        </w:tc>
      </w:tr>
    </w:tbl>
    <w:p w14:paraId="255E33F7" w14:textId="77777777" w:rsidR="00696839" w:rsidRDefault="00696839">
      <w:pPr>
        <w:pBdr>
          <w:bottom w:val="single" w:sz="6" w:space="4" w:color="E8720C"/>
        </w:pBdr>
        <w:spacing w:before="380" w:after="160"/>
        <w:rPr>
          <w:b/>
          <w:bCs/>
          <w:color w:val="E8720C"/>
          <w:sz w:val="26"/>
          <w:szCs w:val="26"/>
        </w:rPr>
      </w:pPr>
    </w:p>
    <w:p w14:paraId="622AA884" w14:textId="48EC1E96" w:rsidR="00D607BF" w:rsidRDefault="00000000">
      <w:pPr>
        <w:pBdr>
          <w:bottom w:val="single" w:sz="6" w:space="4" w:color="E8720C"/>
        </w:pBdr>
        <w:spacing w:before="380" w:after="160"/>
      </w:pPr>
      <w:r>
        <w:rPr>
          <w:b/>
          <w:bCs/>
          <w:color w:val="E8720C"/>
          <w:sz w:val="26"/>
          <w:szCs w:val="26"/>
        </w:rPr>
        <w:t xml:space="preserve">7.  </w:t>
      </w:r>
      <w:r>
        <w:rPr>
          <w:b/>
          <w:bCs/>
          <w:color w:val="222222"/>
          <w:sz w:val="26"/>
          <w:szCs w:val="26"/>
        </w:rPr>
        <w:t>IP Ownership, Confidentiality &amp; Warranty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5FCE9DED"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198FC153"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AF839CF" w14:textId="77777777" w:rsidR="00D607BF" w:rsidRDefault="00000000">
            <w:r>
              <w:rPr>
                <w:b/>
                <w:bCs/>
                <w:color w:val="FFFFFF"/>
              </w:rPr>
              <w:t>Terms</w:t>
            </w:r>
          </w:p>
        </w:tc>
      </w:tr>
      <w:tr w:rsidR="00D607BF" w14:paraId="48754A8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48D843D" w14:textId="77777777" w:rsidR="00D607BF" w:rsidRDefault="00000000">
            <w:r>
              <w:rPr>
                <w:b/>
                <w:bCs/>
                <w:color w:val="222222"/>
              </w:rPr>
              <w:t>Ownership &amp; IP Rights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416C44C" w14:textId="0A8607A6" w:rsidR="00D607BF" w:rsidRDefault="00000000">
            <w:r>
              <w:rPr>
                <w:color w:val="222222"/>
              </w:rPr>
              <w:t xml:space="preserve">All custom code, modules, and deliverables built under this engagement shall become the exclusive property of </w:t>
            </w:r>
            <w:proofErr w:type="spellStart"/>
            <w:r w:rsidR="005D7061">
              <w:rPr>
                <w:color w:val="222222"/>
              </w:rPr>
              <w:t>Skyyards</w:t>
            </w:r>
            <w:proofErr w:type="spellEnd"/>
            <w:r>
              <w:rPr>
                <w:color w:val="222222"/>
              </w:rPr>
              <w:t xml:space="preserve"> upon receipt of full and final payment. Until then, IP rights rest with SNTRA.</w:t>
            </w:r>
          </w:p>
        </w:tc>
      </w:tr>
      <w:tr w:rsidR="00D607BF" w14:paraId="372CB19C"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6BA3D91" w14:textId="77777777" w:rsidR="00D607BF" w:rsidRDefault="00000000">
            <w:r>
              <w:rPr>
                <w:b/>
                <w:bCs/>
                <w:color w:val="222222"/>
              </w:rPr>
              <w:t>Confidentiality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1D8D9EA" w14:textId="77777777" w:rsidR="00D607BF" w:rsidRDefault="00000000">
            <w:r>
              <w:rPr>
                <w:color w:val="222222"/>
              </w:rPr>
              <w:t>Both parties agree to keep each other's business data, credentials, and proprietary information confidential, and not to disclose it to any third party without written consent, both during and after the engagement.</w:t>
            </w:r>
          </w:p>
        </w:tc>
      </w:tr>
      <w:tr w:rsidR="00D607BF" w14:paraId="3925FC5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8A69213" w14:textId="77777777" w:rsidR="00D607BF" w:rsidRDefault="00000000">
            <w:r>
              <w:rPr>
                <w:b/>
                <w:bCs/>
                <w:color w:val="222222"/>
              </w:rPr>
              <w:t>Warranty / Bug-Fix Window</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393ECC07" w14:textId="77777777" w:rsidR="00D607BF" w:rsidRDefault="00000000">
            <w:r>
              <w:rPr>
                <w:color w:val="222222"/>
              </w:rPr>
              <w:t>“Bug” means the delivered module not working as originally specified; it does not include new features, design changes, or requirement changes, which are handled as change requests under Clause 3.</w:t>
            </w:r>
          </w:p>
        </w:tc>
      </w:tr>
      <w:tr w:rsidR="00D607BF" w14:paraId="29687718"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14D65C1" w14:textId="77777777" w:rsidR="00D607BF" w:rsidRDefault="00000000">
            <w:r>
              <w:rPr>
                <w:b/>
                <w:bCs/>
                <w:color w:val="222222"/>
              </w:rPr>
              <w:t>Data Security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14544AE" w14:textId="77777777" w:rsidR="00D607BF" w:rsidRDefault="00000000">
            <w:r>
              <w:rPr>
                <w:color w:val="222222"/>
              </w:rPr>
              <w:t>SNTRA will follow reasonable data-security practices while handling any client data shared for development/testing, and will not use, sell, or share such data with any third party.</w:t>
            </w:r>
          </w:p>
        </w:tc>
      </w:tr>
      <w:tr w:rsidR="00D607BF" w14:paraId="250A9586"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7AD9552" w14:textId="77777777" w:rsidR="00D607BF" w:rsidRDefault="00000000">
            <w:r>
              <w:rPr>
                <w:b/>
                <w:bCs/>
                <w:color w:val="222222"/>
              </w:rPr>
              <w:t>Acceptance / Sign-Off</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9463275" w14:textId="7B9969DC" w:rsidR="00D607BF" w:rsidRDefault="00000000">
            <w:r>
              <w:rPr>
                <w:color w:val="222222"/>
              </w:rPr>
              <w:t xml:space="preserve">Each module will be considered accepted if </w:t>
            </w:r>
            <w:proofErr w:type="spellStart"/>
            <w:r w:rsidR="005D7061">
              <w:rPr>
                <w:color w:val="222222"/>
              </w:rPr>
              <w:t>Skyyards</w:t>
            </w:r>
            <w:proofErr w:type="spellEnd"/>
            <w:r>
              <w:rPr>
                <w:color w:val="222222"/>
              </w:rPr>
              <w:t xml:space="preserve"> does not raise a documented issue within 5 working days of it being shared for review; silence beyond this period is treated as acceptance.</w:t>
            </w:r>
          </w:p>
        </w:tc>
      </w:tr>
    </w:tbl>
    <w:p w14:paraId="1551F8D1" w14:textId="77777777" w:rsidR="00696839" w:rsidRDefault="00696839">
      <w:pPr>
        <w:pBdr>
          <w:bottom w:val="single" w:sz="6" w:space="4" w:color="E8720C"/>
        </w:pBdr>
        <w:spacing w:before="380" w:after="160"/>
        <w:rPr>
          <w:b/>
          <w:bCs/>
          <w:color w:val="E8720C"/>
          <w:sz w:val="26"/>
          <w:szCs w:val="26"/>
        </w:rPr>
      </w:pPr>
    </w:p>
    <w:p w14:paraId="49D34432" w14:textId="77777777" w:rsidR="00696839" w:rsidRDefault="00696839">
      <w:pPr>
        <w:pBdr>
          <w:bottom w:val="single" w:sz="6" w:space="4" w:color="E8720C"/>
        </w:pBdr>
        <w:spacing w:before="380" w:after="160"/>
        <w:rPr>
          <w:b/>
          <w:bCs/>
          <w:color w:val="E8720C"/>
          <w:sz w:val="26"/>
          <w:szCs w:val="26"/>
        </w:rPr>
      </w:pPr>
    </w:p>
    <w:p w14:paraId="2216FDC3" w14:textId="6F02646B" w:rsidR="00D607BF" w:rsidRDefault="00000000">
      <w:pPr>
        <w:pBdr>
          <w:bottom w:val="single" w:sz="6" w:space="4" w:color="E8720C"/>
        </w:pBdr>
        <w:spacing w:before="380" w:after="160"/>
      </w:pPr>
      <w:r>
        <w:rPr>
          <w:b/>
          <w:bCs/>
          <w:color w:val="E8720C"/>
          <w:sz w:val="26"/>
          <w:szCs w:val="26"/>
        </w:rPr>
        <w:t xml:space="preserve">8.  </w:t>
      </w:r>
      <w:r>
        <w:rPr>
          <w:b/>
          <w:bCs/>
          <w:color w:val="222222"/>
          <w:sz w:val="26"/>
          <w:szCs w:val="26"/>
        </w:rPr>
        <w:t>Source Code, UAT &amp;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7DB93124"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6711F1A3"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366FE537" w14:textId="77777777" w:rsidR="00D607BF" w:rsidRDefault="00000000">
            <w:r>
              <w:rPr>
                <w:b/>
                <w:bCs/>
                <w:color w:val="FFFFFF"/>
              </w:rPr>
              <w:t>Terms</w:t>
            </w:r>
          </w:p>
        </w:tc>
      </w:tr>
      <w:tr w:rsidR="00D607BF" w14:paraId="5698775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49F1AD4" w14:textId="77777777" w:rsidR="00D607BF" w:rsidRDefault="00000000">
            <w:r>
              <w:rPr>
                <w:b/>
                <w:bCs/>
                <w:color w:val="222222"/>
              </w:rPr>
              <w:t>Source Code Handover</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26D50E75" w14:textId="77777777" w:rsidR="00D607BF" w:rsidRDefault="00000000">
            <w:r>
              <w:rPr>
                <w:color w:val="222222"/>
              </w:rPr>
              <w:t>Upon receipt of full and final payment, SNTRA shall hand over the complete, deployable source code along with necessary technical documentation, via secure transfer (e.g. private Git repository access or an encrypted archive).</w:t>
            </w:r>
          </w:p>
        </w:tc>
      </w:tr>
      <w:tr w:rsidR="00D607BF" w14:paraId="4AD442A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2283B53" w14:textId="77777777" w:rsidR="00D607BF" w:rsidRDefault="00000000">
            <w:r>
              <w:rPr>
                <w:b/>
                <w:bCs/>
                <w:color w:val="222222"/>
              </w:rPr>
              <w:t>Backup Responsibility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C78A163" w14:textId="7059BFB8" w:rsidR="00D607BF" w:rsidRDefault="00000000">
            <w:r>
              <w:rPr>
                <w:color w:val="222222"/>
              </w:rPr>
              <w:t xml:space="preserve">Once the source code and system are handed over, </w:t>
            </w:r>
            <w:proofErr w:type="spellStart"/>
            <w:r w:rsidR="005D7061">
              <w:rPr>
                <w:color w:val="222222"/>
              </w:rPr>
              <w:t>Skyyards</w:t>
            </w:r>
            <w:proofErr w:type="spellEnd"/>
            <w:r>
              <w:rPr>
                <w:color w:val="222222"/>
              </w:rPr>
              <w:t xml:space="preserve"> is responsible for maintaining backups of the code and production data going forward. SNTRA is not liable for data loss occurring after handover, except where caused by a bug covered under the free support window in Clause 2.</w:t>
            </w:r>
          </w:p>
        </w:tc>
      </w:tr>
      <w:tr w:rsidR="00D607BF" w14:paraId="682886D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C0F06BF" w14:textId="77777777" w:rsidR="00D607BF" w:rsidRDefault="00000000">
            <w:r>
              <w:rPr>
                <w:b/>
                <w:bCs/>
                <w:color w:val="222222"/>
              </w:rPr>
              <w:t>User Acceptance Testing (UAT)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778298B0" w14:textId="77777777" w:rsidR="00D607BF" w:rsidRDefault="00000000">
            <w:r>
              <w:rPr>
                <w:color w:val="222222"/>
              </w:rPr>
              <w:t>Each module will be shared for a User Acceptance Testing window of 5 working days. Issues found during this window will be logged and fixed before the module is marked complete. This UAT window and the acceptance rule in Clause 7 operate together — no response within the window is treated as acceptance.</w:t>
            </w:r>
          </w:p>
        </w:tc>
      </w:tr>
      <w:tr w:rsidR="00D607BF" w14:paraId="31A3F59E"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5C96C9F" w14:textId="77777777" w:rsidR="00D607BF" w:rsidRDefault="00000000">
            <w:r>
              <w:rPr>
                <w:b/>
                <w:bCs/>
                <w:color w:val="222222"/>
              </w:rPr>
              <w:t>Training &amp; Documentation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B590865" w14:textId="73A2CF85" w:rsidR="00D607BF" w:rsidRDefault="00000000">
            <w:r>
              <w:rPr>
                <w:color w:val="222222"/>
              </w:rPr>
              <w:t xml:space="preserve">At the time of final delivery, SNTRA will provide one round of walkthrough/training (live call or recorded video) for </w:t>
            </w:r>
            <w:proofErr w:type="spellStart"/>
            <w:r w:rsidR="005D7061">
              <w:rPr>
                <w:color w:val="222222"/>
              </w:rPr>
              <w:t>Skyyards</w:t>
            </w:r>
            <w:r>
              <w:rPr>
                <w:color w:val="222222"/>
              </w:rPr>
              <w:t>'s</w:t>
            </w:r>
            <w:proofErr w:type="spellEnd"/>
            <w:r>
              <w:rPr>
                <w:color w:val="222222"/>
              </w:rPr>
              <w:t xml:space="preserve"> admin and manager users, along with basic usage documentation covering day-to-day operation of the system.</w:t>
            </w:r>
          </w:p>
        </w:tc>
      </w:tr>
    </w:tbl>
    <w:p w14:paraId="7A126997" w14:textId="77777777" w:rsidR="00D607BF" w:rsidRDefault="00000000">
      <w:pPr>
        <w:pBdr>
          <w:bottom w:val="single" w:sz="6" w:space="4" w:color="E8720C"/>
        </w:pBdr>
        <w:spacing w:before="380" w:after="160"/>
      </w:pPr>
      <w:r>
        <w:rPr>
          <w:b/>
          <w:bCs/>
          <w:color w:val="E8720C"/>
          <w:sz w:val="26"/>
          <w:szCs w:val="26"/>
        </w:rPr>
        <w:t xml:space="preserve">9.  </w:t>
      </w:r>
      <w:r>
        <w:rPr>
          <w:b/>
          <w:bCs/>
          <w:color w:val="222222"/>
          <w:sz w:val="26"/>
          <w:szCs w:val="26"/>
        </w:rPr>
        <w:t>Liability &amp; Indemnification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145749BC"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2F69B2BA"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04FA6091" w14:textId="77777777" w:rsidR="00D607BF" w:rsidRDefault="00000000">
            <w:r>
              <w:rPr>
                <w:b/>
                <w:bCs/>
                <w:color w:val="FFFFFF"/>
              </w:rPr>
              <w:t>Terms</w:t>
            </w:r>
          </w:p>
        </w:tc>
      </w:tr>
      <w:tr w:rsidR="00D607BF" w14:paraId="6C7EBE8C"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3B46778" w14:textId="77777777" w:rsidR="00D607BF" w:rsidRDefault="00000000">
            <w:r>
              <w:rPr>
                <w:b/>
                <w:bCs/>
                <w:color w:val="222222"/>
              </w:rPr>
              <w:t>Limitation of Liability</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AF24CF2" w14:textId="480FDD44" w:rsidR="00D607BF" w:rsidRDefault="00000000">
            <w:r>
              <w:rPr>
                <w:color w:val="222222"/>
              </w:rPr>
              <w:t xml:space="preserve">SNTRA's total liability under this engagement, whether arising in contract, tort, or otherwise, shall not exceed the total amount actually paid by </w:t>
            </w:r>
            <w:proofErr w:type="spellStart"/>
            <w:r w:rsidR="005D7061">
              <w:rPr>
                <w:color w:val="222222"/>
              </w:rPr>
              <w:t>Skyyards</w:t>
            </w:r>
            <w:proofErr w:type="spellEnd"/>
            <w:r>
              <w:rPr>
                <w:color w:val="222222"/>
              </w:rPr>
              <w:t xml:space="preserve"> under this agreement (₹99,800). SNTRA shall not be liable for indirect, incidental, or consequential damages, including loss of business, revenue, profit, or data.</w:t>
            </w:r>
          </w:p>
        </w:tc>
      </w:tr>
      <w:tr w:rsidR="00D607BF" w14:paraId="5D35FB1B"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560EA95" w14:textId="77777777" w:rsidR="00D607BF" w:rsidRDefault="00000000">
            <w:r>
              <w:rPr>
                <w:b/>
                <w:bCs/>
                <w:color w:val="222222"/>
              </w:rPr>
              <w:t>Indemnity by SNTRA</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2143B5C" w14:textId="0E3D4EC8" w:rsidR="00D607BF" w:rsidRDefault="00000000">
            <w:r>
              <w:rPr>
                <w:color w:val="222222"/>
              </w:rPr>
              <w:t xml:space="preserve">SNTRA shall indemnify </w:t>
            </w:r>
            <w:proofErr w:type="spellStart"/>
            <w:r w:rsidR="005D7061">
              <w:rPr>
                <w:color w:val="222222"/>
              </w:rPr>
              <w:t>Skyyards</w:t>
            </w:r>
            <w:proofErr w:type="spellEnd"/>
            <w:r>
              <w:rPr>
                <w:color w:val="222222"/>
              </w:rPr>
              <w:t xml:space="preserve"> against direct claims arising from a proven infringement of a third party's intellectual property rights specifically caused by the code delivered by SNTRA under this project.</w:t>
            </w:r>
          </w:p>
        </w:tc>
      </w:tr>
      <w:tr w:rsidR="00D607BF" w14:paraId="200E98A1"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AEF2DF9" w14:textId="705A14F6" w:rsidR="00D607BF" w:rsidRDefault="00000000">
            <w:r>
              <w:rPr>
                <w:b/>
                <w:bCs/>
                <w:color w:val="222222"/>
              </w:rPr>
              <w:t xml:space="preserve">Indemnity by </w:t>
            </w:r>
            <w:proofErr w:type="spellStart"/>
            <w:r w:rsidR="005D7061">
              <w:rPr>
                <w:b/>
                <w:bCs/>
                <w:color w:val="222222"/>
              </w:rPr>
              <w:t>Skyyards</w:t>
            </w:r>
            <w:proofErr w:type="spellEnd"/>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4C3A144" w14:textId="33290A02" w:rsidR="00D607BF" w:rsidRDefault="005D7061">
            <w:proofErr w:type="spellStart"/>
            <w:r>
              <w:rPr>
                <w:color w:val="222222"/>
              </w:rPr>
              <w:t>Skyyards</w:t>
            </w:r>
            <w:proofErr w:type="spellEnd"/>
            <w:r w:rsidR="00000000">
              <w:rPr>
                <w:color w:val="222222"/>
              </w:rPr>
              <w:t xml:space="preserve"> shall indemnify SNTRA against claims, losses, or liabilities arising from data, content, or instructions provided or directed by </w:t>
            </w:r>
            <w:proofErr w:type="spellStart"/>
            <w:r>
              <w:rPr>
                <w:color w:val="222222"/>
              </w:rPr>
              <w:t>Skyyards</w:t>
            </w:r>
            <w:proofErr w:type="spellEnd"/>
            <w:r w:rsidR="00000000">
              <w:rPr>
                <w:color w:val="222222"/>
              </w:rPr>
              <w:t xml:space="preserve">, or from </w:t>
            </w:r>
            <w:proofErr w:type="spellStart"/>
            <w:r>
              <w:rPr>
                <w:color w:val="222222"/>
              </w:rPr>
              <w:t>Skyyards</w:t>
            </w:r>
            <w:r w:rsidR="00000000">
              <w:rPr>
                <w:color w:val="222222"/>
              </w:rPr>
              <w:t>'s</w:t>
            </w:r>
            <w:proofErr w:type="spellEnd"/>
            <w:r w:rsidR="00000000">
              <w:rPr>
                <w:color w:val="222222"/>
              </w:rPr>
              <w:t xml:space="preserve"> use of the system in violation of applicable law.</w:t>
            </w:r>
          </w:p>
        </w:tc>
      </w:tr>
    </w:tbl>
    <w:p w14:paraId="6B0213AE" w14:textId="77777777" w:rsidR="00D607BF" w:rsidRDefault="00000000">
      <w:pPr>
        <w:pBdr>
          <w:bottom w:val="single" w:sz="6" w:space="4" w:color="E8720C"/>
        </w:pBdr>
        <w:spacing w:before="380" w:after="160"/>
      </w:pPr>
      <w:r>
        <w:rPr>
          <w:b/>
          <w:bCs/>
          <w:color w:val="E8720C"/>
          <w:sz w:val="26"/>
          <w:szCs w:val="26"/>
        </w:rPr>
        <w:t xml:space="preserve">10.  </w:t>
      </w:r>
      <w:r>
        <w:rPr>
          <w:b/>
          <w:bCs/>
          <w:color w:val="222222"/>
          <w:sz w:val="26"/>
          <w:szCs w:val="26"/>
        </w:rPr>
        <w:t>General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4ADC942E"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49B9E715"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BE2E79E" w14:textId="77777777" w:rsidR="00D607BF" w:rsidRDefault="00000000">
            <w:r>
              <w:rPr>
                <w:b/>
                <w:bCs/>
                <w:color w:val="FFFFFF"/>
              </w:rPr>
              <w:t>Terms</w:t>
            </w:r>
          </w:p>
        </w:tc>
      </w:tr>
      <w:tr w:rsidR="00D607BF" w14:paraId="600C0AA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0B2D8540" w14:textId="77777777" w:rsidR="00D607BF" w:rsidRDefault="00000000">
            <w:r>
              <w:rPr>
                <w:b/>
                <w:bCs/>
                <w:color w:val="222222"/>
              </w:rPr>
              <w:t>Force Majeure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C5DA83D" w14:textId="77777777" w:rsidR="00D607BF" w:rsidRDefault="00000000">
            <w:r>
              <w:rPr>
                <w:color w:val="222222"/>
              </w:rPr>
              <w:t>Neither party shall be held liable for delay or failure to perform obligations due to causes beyond reasonable control, including natural disasters, internet/server outages, government action, or other force majeure events.</w:t>
            </w:r>
          </w:p>
        </w:tc>
      </w:tr>
      <w:tr w:rsidR="00D607BF" w14:paraId="47DB3010"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490137BA" w14:textId="77777777" w:rsidR="00D607BF" w:rsidRDefault="00000000">
            <w:r>
              <w:rPr>
                <w:b/>
                <w:bCs/>
                <w:color w:val="222222"/>
              </w:rPr>
              <w:t>Non-Solicitation</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EC3C7F7" w14:textId="4DFD6D4F" w:rsidR="00D607BF" w:rsidRDefault="00000000">
            <w:r>
              <w:rPr>
                <w:color w:val="222222"/>
              </w:rPr>
              <w:t xml:space="preserve">During this engagement and for 12 months after its completion or termination, </w:t>
            </w:r>
            <w:proofErr w:type="spellStart"/>
            <w:r w:rsidR="005D7061">
              <w:rPr>
                <w:color w:val="222222"/>
              </w:rPr>
              <w:t>Skyyards</w:t>
            </w:r>
            <w:proofErr w:type="spellEnd"/>
            <w:r>
              <w:rPr>
                <w:color w:val="222222"/>
              </w:rPr>
              <w:t xml:space="preserve"> agrees not to directly hire, engage, or solicit any SNTRA team member who worked on this project, without SNTRA's prior written consent.</w:t>
            </w:r>
          </w:p>
        </w:tc>
      </w:tr>
      <w:tr w:rsidR="00D607BF" w14:paraId="074C6ABB"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ECFADC7" w14:textId="77777777" w:rsidR="00D607BF" w:rsidRDefault="00000000">
            <w:r>
              <w:rPr>
                <w:b/>
                <w:bCs/>
                <w:color w:val="222222"/>
              </w:rPr>
              <w:t>Notices &amp; Point of Contact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04A8E93" w14:textId="77777777" w:rsidR="00D607BF" w:rsidRDefault="00000000">
            <w:r>
              <w:rPr>
                <w:color w:val="222222"/>
              </w:rPr>
              <w:t>All formal communication or notices under this agreement shall be sent in writing to the point of contact designated by each party (see Clause 11), via email or registered post, and shall be deemed received on confirmed delivery.</w:t>
            </w:r>
          </w:p>
        </w:tc>
      </w:tr>
      <w:tr w:rsidR="00D607BF" w14:paraId="4125ADF3"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19A74CCC" w14:textId="77777777" w:rsidR="00D607BF" w:rsidRDefault="00000000">
            <w:r>
              <w:rPr>
                <w:b/>
                <w:bCs/>
                <w:color w:val="222222"/>
              </w:rPr>
              <w:lastRenderedPageBreak/>
              <w:t>Validity of This Proposal</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4239DED0" w14:textId="77777777" w:rsidR="00D607BF" w:rsidRDefault="00000000">
            <w:r>
              <w:rPr>
                <w:color w:val="222222"/>
              </w:rPr>
              <w:t>This quotation is valid for 15 days from the date of this document. Costs and timelines may be revised if the project does not commence within this period.</w:t>
            </w:r>
          </w:p>
        </w:tc>
      </w:tr>
      <w:tr w:rsidR="00D607BF" w14:paraId="13D9B382"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5D8F1BB1" w14:textId="77777777" w:rsidR="00D607BF" w:rsidRDefault="00000000">
            <w:r>
              <w:rPr>
                <w:b/>
                <w:bCs/>
                <w:color w:val="222222"/>
              </w:rPr>
              <w:t>Governing Law &amp; Disputes</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56263C07" w14:textId="77777777" w:rsidR="00D607BF" w:rsidRDefault="00000000">
            <w:r>
              <w:rPr>
                <w:color w:val="222222"/>
              </w:rPr>
              <w:t>This agreement shall be governed by the laws of India. Any disputes shall first be attempted to be resolved amicably through discussion, failing which they shall be subject to the jurisdiction of the courts at the location mutually agreed by both parties.</w:t>
            </w:r>
          </w:p>
        </w:tc>
      </w:tr>
      <w:tr w:rsidR="00D607BF" w14:paraId="1D08FA8F"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21C84956" w14:textId="77777777" w:rsidR="00D607BF" w:rsidRDefault="00000000">
            <w:r>
              <w:rPr>
                <w:b/>
                <w:bCs/>
                <w:color w:val="222222"/>
              </w:rPr>
              <w:t>Entire Agreement</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1BB22A2E" w14:textId="4411F74C" w:rsidR="00D607BF" w:rsidRDefault="00000000">
            <w:r>
              <w:rPr>
                <w:color w:val="222222"/>
              </w:rPr>
              <w:t xml:space="preserve">This document, along with any written amendments signed by both parties, constitutes the entire understanding between SNTRA and </w:t>
            </w:r>
            <w:proofErr w:type="spellStart"/>
            <w:r w:rsidR="005D7061">
              <w:rPr>
                <w:color w:val="222222"/>
              </w:rPr>
              <w:t>Skyyards</w:t>
            </w:r>
            <w:proofErr w:type="spellEnd"/>
            <w:r>
              <w:rPr>
                <w:color w:val="222222"/>
              </w:rPr>
              <w:t xml:space="preserve"> regarding this project, superseding any prior verbal discussions.</w:t>
            </w:r>
          </w:p>
        </w:tc>
      </w:tr>
    </w:tbl>
    <w:p w14:paraId="7B7FFD53" w14:textId="182D5F24" w:rsidR="00D607BF" w:rsidRDefault="00000000" w:rsidP="0079618E">
      <w:pPr>
        <w:pBdr>
          <w:bottom w:val="single" w:sz="6" w:space="4" w:color="E8720C"/>
        </w:pBdr>
        <w:spacing w:before="380" w:after="160"/>
      </w:pPr>
      <w:r>
        <w:rPr>
          <w:b/>
          <w:bCs/>
          <w:color w:val="E8720C"/>
          <w:sz w:val="26"/>
          <w:szCs w:val="26"/>
        </w:rPr>
        <w:t xml:space="preserve">11.  </w:t>
      </w:r>
      <w:r>
        <w:rPr>
          <w:b/>
          <w:bCs/>
          <w:color w:val="222222"/>
          <w:sz w:val="26"/>
          <w:szCs w:val="26"/>
        </w:rPr>
        <w:t>Party Details &amp; Signatures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607BF" w14:paraId="564364DC" w14:textId="77777777">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8265634" w14:textId="77777777" w:rsidR="00D607BF" w:rsidRDefault="00000000">
            <w:r>
              <w:rPr>
                <w:b/>
                <w:bCs/>
                <w:color w:val="FFFFFF"/>
              </w:rPr>
              <w:t>Clause</w:t>
            </w:r>
          </w:p>
        </w:tc>
        <w:tc>
          <w:tcPr>
            <w:tcW w:w="6626" w:type="dxa"/>
            <w:tcBorders>
              <w:top w:val="single" w:sz="2" w:space="0" w:color="D9D9D9"/>
              <w:left w:val="single" w:sz="2" w:space="0" w:color="D9D9D9"/>
              <w:bottom w:val="single" w:sz="2" w:space="0" w:color="D9D9D9"/>
              <w:right w:val="single" w:sz="2" w:space="0" w:color="D9D9D9"/>
            </w:tcBorders>
            <w:shd w:val="clear" w:color="auto" w:fill="E8720C"/>
            <w:tcMar>
              <w:top w:w="100" w:type="dxa"/>
              <w:left w:w="120" w:type="dxa"/>
              <w:bottom w:w="100" w:type="dxa"/>
              <w:right w:w="120" w:type="dxa"/>
            </w:tcMar>
            <w:vAlign w:val="center"/>
          </w:tcPr>
          <w:p w14:paraId="71C60F3C" w14:textId="77777777" w:rsidR="00D607BF" w:rsidRDefault="00000000">
            <w:r>
              <w:rPr>
                <w:b/>
                <w:bCs/>
                <w:color w:val="FFFFFF"/>
              </w:rPr>
              <w:t>Terms</w:t>
            </w:r>
          </w:p>
        </w:tc>
      </w:tr>
      <w:tr w:rsidR="00D607BF" w14:paraId="30C219A5"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728133B2" w14:textId="77777777" w:rsidR="00D607BF" w:rsidRDefault="00000000">
            <w:r>
              <w:rPr>
                <w:b/>
                <w:bCs/>
                <w:color w:val="222222"/>
              </w:rPr>
              <w:t>Legal Entity Name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61A92375" w14:textId="0C72AE4E" w:rsidR="00D607BF" w:rsidRDefault="00000000">
            <w:r>
              <w:rPr>
                <w:color w:val="222222"/>
              </w:rPr>
              <w:t>SNTRA</w:t>
            </w:r>
            <w:r w:rsidR="00D52B3B">
              <w:rPr>
                <w:color w:val="222222"/>
              </w:rPr>
              <w:t>: SNTRA</w:t>
            </w:r>
            <w:r>
              <w:rPr>
                <w:color w:val="222222"/>
              </w:rPr>
              <w:t xml:space="preserve">   </w:t>
            </w:r>
            <w:r w:rsidR="00C27C93">
              <w:rPr>
                <w:color w:val="222222"/>
              </w:rPr>
              <w:t xml:space="preserve">                                  </w:t>
            </w:r>
            <w:proofErr w:type="spellStart"/>
            <w:r w:rsidR="005D7061">
              <w:rPr>
                <w:color w:val="222222"/>
              </w:rPr>
              <w:t>Skyyards</w:t>
            </w:r>
            <w:proofErr w:type="spellEnd"/>
            <w:r>
              <w:rPr>
                <w:color w:val="222222"/>
              </w:rPr>
              <w:t xml:space="preserve">: </w:t>
            </w:r>
          </w:p>
        </w:tc>
      </w:tr>
      <w:tr w:rsidR="00E55149" w14:paraId="5A6CE254" w14:textId="77777777">
        <w:tc>
          <w:tcPr>
            <w:tcW w:w="2400" w:type="dxa"/>
            <w:tcBorders>
              <w:top w:val="single" w:sz="2" w:space="0" w:color="D9D9D9"/>
              <w:left w:val="single" w:sz="2" w:space="0" w:color="D9D9D9"/>
              <w:bottom w:val="single" w:sz="2" w:space="0" w:color="D9D9D9"/>
              <w:right w:val="single" w:sz="2" w:space="0" w:color="D9D9D9"/>
            </w:tcBorders>
            <w:shd w:val="clear" w:color="auto" w:fill="F5F5F5"/>
            <w:tcMar>
              <w:top w:w="90" w:type="dxa"/>
              <w:left w:w="120" w:type="dxa"/>
              <w:bottom w:w="90" w:type="dxa"/>
              <w:right w:w="120" w:type="dxa"/>
            </w:tcMar>
            <w:vAlign w:val="center"/>
          </w:tcPr>
          <w:p w14:paraId="3880C505" w14:textId="3A1150BF" w:rsidR="00E55149" w:rsidRDefault="00E55149">
            <w:r>
              <w:rPr>
                <w:b/>
                <w:bCs/>
                <w:color w:val="222222"/>
              </w:rPr>
              <w:t>Point of Contact (Name, Email, Phone)</w:t>
            </w:r>
          </w:p>
        </w:tc>
        <w:tc>
          <w:tcPr>
            <w:tcW w:w="6626" w:type="dxa"/>
            <w:tcBorders>
              <w:top w:val="single" w:sz="2" w:space="0" w:color="D9D9D9"/>
              <w:left w:val="single" w:sz="2" w:space="0" w:color="D9D9D9"/>
              <w:bottom w:val="single" w:sz="2" w:space="0" w:color="D9D9D9"/>
              <w:right w:val="single" w:sz="2" w:space="0" w:color="D9D9D9"/>
            </w:tcBorders>
            <w:tcMar>
              <w:top w:w="90" w:type="dxa"/>
              <w:left w:w="120" w:type="dxa"/>
              <w:bottom w:w="90" w:type="dxa"/>
              <w:right w:w="120" w:type="dxa"/>
            </w:tcMar>
            <w:vAlign w:val="center"/>
          </w:tcPr>
          <w:p w14:paraId="03EAC059" w14:textId="52D91084" w:rsidR="00AF42D7" w:rsidRDefault="00E55149">
            <w:pPr>
              <w:rPr>
                <w:color w:val="222222"/>
              </w:rPr>
            </w:pPr>
            <w:r>
              <w:rPr>
                <w:color w:val="222222"/>
              </w:rPr>
              <w:t xml:space="preserve">SNTRA: </w:t>
            </w:r>
            <w:r w:rsidR="00696839">
              <w:rPr>
                <w:color w:val="222222"/>
              </w:rPr>
              <w:t>7310810875,</w:t>
            </w:r>
            <w:r w:rsidR="00C27C93">
              <w:rPr>
                <w:color w:val="222222"/>
              </w:rPr>
              <w:t xml:space="preserve"> 8077024357 </w:t>
            </w:r>
            <w:r w:rsidR="00AF42D7">
              <w:rPr>
                <w:color w:val="222222"/>
              </w:rPr>
              <w:t xml:space="preserve">       </w:t>
            </w:r>
            <w:proofErr w:type="spellStart"/>
            <w:r w:rsidR="005D7061">
              <w:rPr>
                <w:color w:val="222222"/>
              </w:rPr>
              <w:t>Skyyards</w:t>
            </w:r>
            <w:proofErr w:type="spellEnd"/>
            <w:r w:rsidR="00AF42D7">
              <w:rPr>
                <w:color w:val="222222"/>
              </w:rPr>
              <w:t>:</w:t>
            </w:r>
          </w:p>
          <w:p w14:paraId="3F13172D" w14:textId="68E33570" w:rsidR="00E55149" w:rsidRDefault="00AF42D7">
            <w:r>
              <w:rPr>
                <w:color w:val="222222"/>
              </w:rPr>
              <w:t xml:space="preserve">Email: </w:t>
            </w:r>
            <w:r w:rsidRPr="00AF42D7">
              <w:rPr>
                <w:color w:val="222222"/>
              </w:rPr>
              <w:t>teamsntra@gmail.com</w:t>
            </w:r>
            <w:r w:rsidR="00C27C93">
              <w:rPr>
                <w:color w:val="222222"/>
              </w:rPr>
              <w:t xml:space="preserve">    </w:t>
            </w:r>
            <w:r w:rsidR="00696839">
              <w:rPr>
                <w:color w:val="222222"/>
              </w:rPr>
              <w:t xml:space="preserve"> </w:t>
            </w:r>
            <w:r>
              <w:rPr>
                <w:color w:val="222222"/>
              </w:rPr>
              <w:t xml:space="preserve">            Email: </w:t>
            </w:r>
          </w:p>
        </w:tc>
      </w:tr>
    </w:tbl>
    <w:p w14:paraId="73C1DEDC" w14:textId="77777777" w:rsidR="00D607BF" w:rsidRDefault="00D607BF">
      <w:pPr>
        <w:spacing w:before="5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607BF" w14:paraId="3F2B0AD4" w14:textId="77777777">
        <w:tc>
          <w:tcPr>
            <w:tcW w:w="4513" w:type="dxa"/>
            <w:tcMar>
              <w:top w:w="100" w:type="dxa"/>
              <w:right w:w="200" w:type="dxa"/>
            </w:tcMar>
          </w:tcPr>
          <w:p w14:paraId="6F8F8A7E" w14:textId="77777777" w:rsidR="00D607BF" w:rsidRDefault="00000000">
            <w:pPr>
              <w:spacing w:after="500"/>
            </w:pPr>
            <w:r>
              <w:rPr>
                <w:b/>
                <w:bCs/>
                <w:color w:val="222222"/>
                <w:sz w:val="22"/>
                <w:szCs w:val="22"/>
              </w:rPr>
              <w:t>For SNTRA</w:t>
            </w:r>
          </w:p>
          <w:p w14:paraId="70C0FC2E" w14:textId="3443A07F" w:rsidR="00D607BF" w:rsidRDefault="00000000">
            <w:pPr>
              <w:pBdr>
                <w:bottom w:val="single" w:sz="4" w:space="2" w:color="D9D9D9"/>
              </w:pBdr>
              <w:spacing w:after="60"/>
            </w:pPr>
            <w:r>
              <w:t xml:space="preserve">Signature: </w:t>
            </w:r>
            <w:r w:rsidR="00650DA2">
              <w:t xml:space="preserve">Saatwik </w:t>
            </w:r>
          </w:p>
          <w:p w14:paraId="36976D05" w14:textId="79BE2149" w:rsidR="00D607BF" w:rsidRDefault="00000000">
            <w:pPr>
              <w:spacing w:after="60"/>
            </w:pPr>
            <w:r>
              <w:t xml:space="preserve">Name: </w:t>
            </w:r>
            <w:r w:rsidR="00650DA2">
              <w:t xml:space="preserve">Saatwik Gosain </w:t>
            </w:r>
            <w:r w:rsidR="00E55149">
              <w:t xml:space="preserve">  </w:t>
            </w:r>
          </w:p>
          <w:p w14:paraId="6A3E197A" w14:textId="0631D0FD" w:rsidR="00D607BF" w:rsidRDefault="00000000">
            <w:pPr>
              <w:spacing w:after="60"/>
            </w:pPr>
            <w:r>
              <w:t xml:space="preserve">Designation: </w:t>
            </w:r>
            <w:r w:rsidR="00B41587">
              <w:t>Co-Founder</w:t>
            </w:r>
            <w:r w:rsidR="00E55149">
              <w:t xml:space="preserve"> / SNTRA </w:t>
            </w:r>
          </w:p>
          <w:p w14:paraId="6B645427" w14:textId="580DAC2B" w:rsidR="00D607BF" w:rsidRDefault="00000000">
            <w:r>
              <w:t xml:space="preserve">Date: </w:t>
            </w:r>
            <w:r w:rsidR="00E55149">
              <w:t xml:space="preserve">1 </w:t>
            </w:r>
            <w:r w:rsidR="00AF6CA0">
              <w:t>S</w:t>
            </w:r>
            <w:r w:rsidR="00E55149">
              <w:t xml:space="preserve">eptember 2026 </w:t>
            </w:r>
          </w:p>
        </w:tc>
        <w:tc>
          <w:tcPr>
            <w:tcW w:w="4513" w:type="dxa"/>
            <w:tcMar>
              <w:top w:w="100" w:type="dxa"/>
              <w:left w:w="200" w:type="dxa"/>
            </w:tcMar>
          </w:tcPr>
          <w:p w14:paraId="02FD5F85" w14:textId="0F102D85" w:rsidR="00D607BF" w:rsidRDefault="00000000">
            <w:pPr>
              <w:spacing w:after="500"/>
            </w:pPr>
            <w:r>
              <w:rPr>
                <w:b/>
                <w:bCs/>
                <w:color w:val="222222"/>
                <w:sz w:val="22"/>
                <w:szCs w:val="22"/>
              </w:rPr>
              <w:t xml:space="preserve">For </w:t>
            </w:r>
            <w:proofErr w:type="spellStart"/>
            <w:r w:rsidR="005D7061">
              <w:rPr>
                <w:b/>
                <w:bCs/>
                <w:color w:val="222222"/>
                <w:sz w:val="22"/>
                <w:szCs w:val="22"/>
              </w:rPr>
              <w:t>Skyyards</w:t>
            </w:r>
            <w:proofErr w:type="spellEnd"/>
          </w:p>
          <w:p w14:paraId="4D4634D4" w14:textId="77777777" w:rsidR="00D607BF" w:rsidRDefault="00000000">
            <w:pPr>
              <w:pBdr>
                <w:bottom w:val="single" w:sz="4" w:space="2" w:color="D9D9D9"/>
              </w:pBdr>
              <w:spacing w:after="60"/>
            </w:pPr>
            <w:r>
              <w:t xml:space="preserve">Signature: </w:t>
            </w:r>
          </w:p>
          <w:p w14:paraId="196575BF" w14:textId="5DE09E2F" w:rsidR="00D607BF" w:rsidRDefault="00000000">
            <w:pPr>
              <w:spacing w:after="60"/>
            </w:pPr>
            <w:r>
              <w:t xml:space="preserve">Name: </w:t>
            </w:r>
          </w:p>
          <w:p w14:paraId="6462EADD" w14:textId="0D2152B6" w:rsidR="00D607BF" w:rsidRDefault="00000000">
            <w:pPr>
              <w:spacing w:after="60"/>
            </w:pPr>
            <w:r>
              <w:t xml:space="preserve">Designation: </w:t>
            </w:r>
          </w:p>
          <w:p w14:paraId="41D90F41" w14:textId="526EB73B" w:rsidR="00D607BF" w:rsidRDefault="00000000">
            <w:r>
              <w:t xml:space="preserve">Date: </w:t>
            </w:r>
          </w:p>
        </w:tc>
      </w:tr>
    </w:tbl>
    <w:p w14:paraId="714B352A" w14:textId="77777777" w:rsidR="00D607BF" w:rsidRDefault="00D607BF">
      <w:pPr>
        <w:spacing w:before="500"/>
      </w:pPr>
    </w:p>
    <w:p w14:paraId="6D437767" w14:textId="77777777" w:rsidR="00D607BF" w:rsidRDefault="00000000">
      <w:pPr>
        <w:pBdr>
          <w:top w:val="single" w:sz="4" w:space="6" w:color="D9D9D9"/>
        </w:pBdr>
        <w:spacing w:before="200"/>
      </w:pPr>
      <w:r>
        <w:rPr>
          <w:i/>
          <w:iCs/>
          <w:color w:val="666666"/>
          <w:sz w:val="18"/>
          <w:szCs w:val="18"/>
        </w:rPr>
        <w:t>Prepared by SNTRA · sntra.in</w:t>
      </w:r>
    </w:p>
    <w:sectPr w:rsidR="00D607BF">
      <w:headerReference w:type="default" r:id="rId8"/>
      <w:footerReference w:type="default" r:id="rId9"/>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AC74F9" w14:textId="77777777" w:rsidR="00500251" w:rsidRDefault="00500251">
      <w:r>
        <w:separator/>
      </w:r>
    </w:p>
  </w:endnote>
  <w:endnote w:type="continuationSeparator" w:id="0">
    <w:p w14:paraId="01D6EEE4" w14:textId="77777777" w:rsidR="00500251" w:rsidRDefault="00500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AAD7C" w14:textId="77777777" w:rsidR="00D607BF" w:rsidRDefault="00000000">
    <w:pPr>
      <w:jc w:val="center"/>
    </w:pPr>
    <w:r>
      <w:rPr>
        <w:color w:val="999999"/>
        <w:sz w:val="16"/>
        <w:szCs w:val="16"/>
      </w:rPr>
      <w:t xml:space="preserve">Prepared by SNTRA · sntra.in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F6EB3">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44FD0" w14:textId="77777777" w:rsidR="00500251" w:rsidRDefault="00500251">
      <w:r>
        <w:separator/>
      </w:r>
    </w:p>
  </w:footnote>
  <w:footnote w:type="continuationSeparator" w:id="0">
    <w:p w14:paraId="1A3DAE5D" w14:textId="77777777" w:rsidR="00500251" w:rsidRDefault="00500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409BB" w14:textId="24681FF9" w:rsidR="00D607BF" w:rsidRDefault="00000000">
    <w:pPr>
      <w:jc w:val="right"/>
    </w:pPr>
    <w:r>
      <w:rPr>
        <w:color w:val="999999"/>
        <w:sz w:val="16"/>
        <w:szCs w:val="16"/>
      </w:rPr>
      <w:t xml:space="preserve">SNTRA × </w:t>
    </w:r>
    <w:r w:rsidR="005D7061">
      <w:rPr>
        <w:color w:val="999999"/>
        <w:sz w:val="16"/>
        <w:szCs w:val="16"/>
      </w:rPr>
      <w:t>SKYYARDS</w:t>
    </w:r>
    <w:r>
      <w:rPr>
        <w:color w:val="999999"/>
        <w:sz w:val="16"/>
        <w:szCs w:val="16"/>
      </w:rPr>
      <w:t xml:space="preserve"> — Project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A3C4F"/>
    <w:multiLevelType w:val="hybridMultilevel"/>
    <w:tmpl w:val="C054FB94"/>
    <w:lvl w:ilvl="0" w:tplc="0D74848A">
      <w:start w:val="1"/>
      <w:numFmt w:val="bullet"/>
      <w:lvlText w:val="●"/>
      <w:lvlJc w:val="left"/>
      <w:pPr>
        <w:ind w:left="720" w:hanging="360"/>
      </w:pPr>
    </w:lvl>
    <w:lvl w:ilvl="1" w:tplc="2DE630E4">
      <w:start w:val="1"/>
      <w:numFmt w:val="bullet"/>
      <w:lvlText w:val="○"/>
      <w:lvlJc w:val="left"/>
      <w:pPr>
        <w:ind w:left="1440" w:hanging="360"/>
      </w:pPr>
    </w:lvl>
    <w:lvl w:ilvl="2" w:tplc="F7367D66">
      <w:start w:val="1"/>
      <w:numFmt w:val="bullet"/>
      <w:lvlText w:val="■"/>
      <w:lvlJc w:val="left"/>
      <w:pPr>
        <w:ind w:left="2160" w:hanging="360"/>
      </w:pPr>
    </w:lvl>
    <w:lvl w:ilvl="3" w:tplc="209EC4EE">
      <w:start w:val="1"/>
      <w:numFmt w:val="bullet"/>
      <w:lvlText w:val="●"/>
      <w:lvlJc w:val="left"/>
      <w:pPr>
        <w:ind w:left="2880" w:hanging="360"/>
      </w:pPr>
    </w:lvl>
    <w:lvl w:ilvl="4" w:tplc="6AB2A528">
      <w:start w:val="1"/>
      <w:numFmt w:val="bullet"/>
      <w:lvlText w:val="○"/>
      <w:lvlJc w:val="left"/>
      <w:pPr>
        <w:ind w:left="3600" w:hanging="360"/>
      </w:pPr>
    </w:lvl>
    <w:lvl w:ilvl="5" w:tplc="9DC2BB9A">
      <w:start w:val="1"/>
      <w:numFmt w:val="bullet"/>
      <w:lvlText w:val="■"/>
      <w:lvlJc w:val="left"/>
      <w:pPr>
        <w:ind w:left="4320" w:hanging="360"/>
      </w:pPr>
    </w:lvl>
    <w:lvl w:ilvl="6" w:tplc="B1C691F6">
      <w:start w:val="1"/>
      <w:numFmt w:val="bullet"/>
      <w:lvlText w:val="●"/>
      <w:lvlJc w:val="left"/>
      <w:pPr>
        <w:ind w:left="5040" w:hanging="360"/>
      </w:pPr>
    </w:lvl>
    <w:lvl w:ilvl="7" w:tplc="ED18311A">
      <w:start w:val="1"/>
      <w:numFmt w:val="bullet"/>
      <w:lvlText w:val="●"/>
      <w:lvlJc w:val="left"/>
      <w:pPr>
        <w:ind w:left="5760" w:hanging="360"/>
      </w:pPr>
    </w:lvl>
    <w:lvl w:ilvl="8" w:tplc="2826A736">
      <w:start w:val="1"/>
      <w:numFmt w:val="bullet"/>
      <w:lvlText w:val="●"/>
      <w:lvlJc w:val="left"/>
      <w:pPr>
        <w:ind w:left="6480" w:hanging="360"/>
      </w:pPr>
    </w:lvl>
  </w:abstractNum>
  <w:num w:numId="1" w16cid:durableId="1908300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7BF"/>
    <w:rsid w:val="001626A2"/>
    <w:rsid w:val="001A12CA"/>
    <w:rsid w:val="001B73D0"/>
    <w:rsid w:val="0026334C"/>
    <w:rsid w:val="002F6EB3"/>
    <w:rsid w:val="003E6AC3"/>
    <w:rsid w:val="00416FA7"/>
    <w:rsid w:val="004B380B"/>
    <w:rsid w:val="00500251"/>
    <w:rsid w:val="00571720"/>
    <w:rsid w:val="005D7061"/>
    <w:rsid w:val="00624157"/>
    <w:rsid w:val="00650DA2"/>
    <w:rsid w:val="00657A78"/>
    <w:rsid w:val="00696839"/>
    <w:rsid w:val="0079618E"/>
    <w:rsid w:val="00884102"/>
    <w:rsid w:val="00A27322"/>
    <w:rsid w:val="00AF42D7"/>
    <w:rsid w:val="00AF6CA0"/>
    <w:rsid w:val="00B41587"/>
    <w:rsid w:val="00C27C93"/>
    <w:rsid w:val="00C41060"/>
    <w:rsid w:val="00D0407E"/>
    <w:rsid w:val="00D52B3B"/>
    <w:rsid w:val="00D607BF"/>
    <w:rsid w:val="00E04414"/>
    <w:rsid w:val="00E55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66A0"/>
  <w15:docId w15:val="{FCE8B037-2891-47C4-8CAB-47A5C72D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157"/>
    <w:pPr>
      <w:tabs>
        <w:tab w:val="center" w:pos="4680"/>
        <w:tab w:val="right" w:pos="9360"/>
      </w:tabs>
    </w:pPr>
  </w:style>
  <w:style w:type="character" w:customStyle="1" w:styleId="HeaderChar">
    <w:name w:val="Header Char"/>
    <w:basedOn w:val="DefaultParagraphFont"/>
    <w:link w:val="Header"/>
    <w:uiPriority w:val="99"/>
    <w:rsid w:val="00624157"/>
  </w:style>
  <w:style w:type="paragraph" w:styleId="Footer">
    <w:name w:val="footer"/>
    <w:basedOn w:val="Normal"/>
    <w:link w:val="FooterChar"/>
    <w:uiPriority w:val="99"/>
    <w:unhideWhenUsed/>
    <w:rsid w:val="00624157"/>
    <w:pPr>
      <w:tabs>
        <w:tab w:val="center" w:pos="4680"/>
        <w:tab w:val="right" w:pos="9360"/>
      </w:tabs>
    </w:pPr>
  </w:style>
  <w:style w:type="character" w:customStyle="1" w:styleId="FooterChar">
    <w:name w:val="Footer Char"/>
    <w:basedOn w:val="DefaultParagraphFont"/>
    <w:link w:val="Footer"/>
    <w:uiPriority w:val="99"/>
    <w:rsid w:val="00624157"/>
  </w:style>
  <w:style w:type="character" w:styleId="Strong">
    <w:name w:val="Strong"/>
    <w:basedOn w:val="DefaultParagraphFont"/>
    <w:uiPriority w:val="22"/>
    <w:qFormat/>
    <w:rsid w:val="005D7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saatwik gosain</cp:lastModifiedBy>
  <cp:revision>11</cp:revision>
  <dcterms:created xsi:type="dcterms:W3CDTF">2026-08-31T18:38:00Z</dcterms:created>
  <dcterms:modified xsi:type="dcterms:W3CDTF">2026-09-01T05:22:00Z</dcterms:modified>
</cp:coreProperties>
</file>