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/>
          <w:bCs/>
          <w:color w:val="0CA678"/>
          <w:spacing w:val="20"/>
          <w:sz w:val="18"/>
          <w:szCs w:val="18"/>
        </w:rPr>
        <w:t xml:space="preserve">PG &amp; HOSTEL MANAGEMENT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11111"/>
          <w:sz w:val="64"/>
          <w:szCs w:val="64"/>
        </w:rPr>
        <w:t xml:space="preserve">PG Manager</w:t>
      </w:r>
    </w:p>
    <w:p>
      <w:pPr>
        <w:spacing w:after="32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Everything your rent register does. Nothing it loses.</w:t>
      </w:r>
    </w:p>
    <w:p>
      <w:pPr>
        <w:spacing w:after="120" w:before="120"/>
        <w:jc w:val="center"/>
      </w:pPr>
      <w:r>
        <w:drawing>
          <wp:inline distT="0" distB="0" distL="0" distR="0">
            <wp:extent cx="200025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0"/>
        <w:jc w:val="center"/>
      </w:pPr>
      <w:r>
        <w:rPr>
          <w:rFonts w:ascii="Arial" w:cs="Arial" w:eastAsia="Arial" w:hAnsi="Arial"/>
          <w:i/>
          <w:iCs/>
          <w:color w:val="8A8A8A"/>
          <w:sz w:val="18"/>
          <w:szCs w:val="18"/>
        </w:rPr>
        <w:t xml:space="preserve">Product overview — prepared July 2026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CA678"/>
          <w:spacing w:val="20"/>
          <w:sz w:val="17"/>
          <w:szCs w:val="17"/>
        </w:rPr>
        <w:t xml:space="preserve">OVERVIEW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Property management, built for Indian PG owners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PG Manager is a rooms-guests-rent system for people who run paying-guest accommodation and small hostels. It replaces the notebook a PG owner or manager currently uses to track who's staying, who's paid, and what's still owed — with something that does the arithmetic, keeps the history, and works from any phone or laptop, not just the one desk the register sits on.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It's built specifically around how a PG actually operates in India: rent quoted per room and split per bed, rent collected in cash, UPI, bank transfer or card, guests who stay for a semester or for years, and owners who often run more than one property at once.</w:t>
      </w:r>
    </w:p>
    <w:p>
      <w:pPr>
        <w:pBdr>
          <w:bottom w:val="single" w:color="E2E2E2" w:sz="6" w:space="1"/>
        </w:pBdr>
        <w:spacing w:after="20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CA678"/>
          <w:spacing w:val="20"/>
          <w:sz w:val="17"/>
          <w:szCs w:val="17"/>
        </w:rPr>
        <w:t xml:space="preserve">HOW IT WORKS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Four steps, no paperwork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1. Set up your rooms.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Add each room's capacity, whether it's AC or non-AC, and the room's total monthly rent.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2. Add your guests.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Assign a guest to a room and their monthly rent is calculated automatically — the room's rent divided evenly by bed, editable if a particular guest's arrangement is different.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3. Record rent as it comes in.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Pick the guest, the month, and the method (UPI, cash, bank transfer, card). The amount field is prefilled with exactly what's still owed.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4. See everything, live.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Open the dashboard for occupancy, this month's collections, and exactly who still owes rent — from the property, from home, or from another city.</w:t>
      </w:r>
    </w:p>
    <w:p>
      <w:pPr>
        <w:pBdr>
          <w:bottom w:val="single" w:color="E2E2E2" w:sz="6" w:space="1"/>
        </w:pBdr>
        <w:spacing w:after="20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CA678"/>
          <w:spacing w:val="20"/>
          <w:sz w:val="17"/>
          <w:szCs w:val="17"/>
        </w:rPr>
        <w:t xml:space="preserve">INSIDE THE APP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What it looks like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screens below are illustrative mockups built from the app's real design system (colors, type, layout, copy) rather than live screenshots — they show the actual product structure and flow.</w:t>
      </w:r>
    </w:p>
    <w:p>
      <w:pPr>
        <w:spacing w:after="120" w:before="120"/>
        <w:jc w:val="center"/>
      </w:pPr>
      <w:r>
        <w:drawing>
          <wp:inline distT="0" distB="0" distL="0" distR="0">
            <wp:extent cx="2667000" cy="560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Dashboard — pending rent, this month's collections, occupancy and who owes what, in one screen.</w:t>
      </w:r>
    </w:p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8288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8288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Rooms and Guests — room rent auto-splits per bed; every guest is searchable by name, room or phone.</w:t>
      </w:r>
    </w:p>
    <w:p>
      <w:pPr>
        <w:spacing w:after="40"/>
        <w:jc w:val="center"/>
      </w:pPr>
      <w:r>
        <w:drawing>
          <wp:inline distT="0" distB="0" distL="0" distR="0">
            <wp:extent cx="18288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8288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Record Payment and Payments — the balance due is prefilled; corrections are voided and re-entered, never edited.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CA678"/>
          <w:spacing w:val="20"/>
          <w:sz w:val="17"/>
          <w:szCs w:val="17"/>
        </w:rPr>
        <w:t xml:space="preserve">FEATURES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Everything a PG owner actually needs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Multi-property, one login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Run one PG or five under a single account, and switch between them instantly.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Owner / Manager / Staff roles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Give staff access to record guests and payments without handing over the ability to void or correct one.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Automatic rent splitting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Set a room's total rent once; every guest assigned to it gets their per-bed share calculated for you.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Fat-finger guard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Flags a payment that looks like a typo — far too high or far too low against the guest's rent — before it's saved.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Live dashboard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Pending rent, this month's collections, occupancy and room count, always current.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Full guest history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Every guest's profile and complete payment history remain searchable long after they've moved out.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Search &amp; one-tap calling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Find any guest by name, room number or phone, and call them directly from the app.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Move-out, not delete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Marking a guest as moved out frees their bed but keeps their entire record intact — reversible at any time.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Built for India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₹ formatting, DD/MM/YYYY dates, and Asia/Kolkata timezone by default.</w:t>
      </w:r>
    </w:p>
    <w:p>
      <w:pPr>
        <w:pBdr>
          <w:bottom w:val="single" w:color="E2E2E2" w:sz="6" w:space="1"/>
        </w:pBdr>
        <w:spacing w:after="20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CA678"/>
          <w:spacing w:val="20"/>
          <w:sz w:val="17"/>
          <w:szCs w:val="17"/>
        </w:rPr>
        <w:t xml:space="preserve">WHY IT MATTERS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Nothing is ever thrown away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paper register has a ceiling. It fills up, and the history either goes in a box that never gets reopened, or gets thrown out to make room for the next one. PG Manager is built so that ceiling doesn't exist.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Every payment stays in the ledger —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mistakes aren't deleted, they're voided and re-entered — so the original entry, the correction, and who made it all remain on record, permanently.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Every guest is still there —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 guest who moved out three years ago is still searchable, with their full stay and payment history intact.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The record only grows —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the longer a property uses it, the more complete its financial and occupancy history becomes — nothing resets, nothing is re-entered from scratch.</w:t>
      </w:r>
    </w:p>
    <w:p>
      <w:pPr>
        <w:pBdr>
          <w:bottom w:val="single" w:color="E2E2E2" w:sz="6" w:space="1"/>
        </w:pBdr>
        <w:spacing w:after="20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43D3D"/>
          <w:spacing w:val="20"/>
          <w:sz w:val="17"/>
          <w:szCs w:val="17"/>
        </w:rPr>
        <w:t xml:space="preserve">HEAD TO HEAD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The notebook vs. PG Manager</w:t>
      </w:r>
    </w:p>
    <w:tbl>
      <w:tblPr>
        <w:tblW w:type="dxa" w:w="9400"/>
        <w:tblBorders>
          <w:top w:val="single" w:color="E2E2E2" w:sz="4"/>
          <w:left w:val="none"/>
          <w:bottom w:val="single" w:color="E2E2E2" w:sz="4"/>
          <w:right w:val="none"/>
          <w:insideH w:val="single" w:color="E2E2E2" w:sz="4"/>
          <w:insideV w:val="none"/>
        </w:tblBorders>
      </w:tblPr>
      <w:tblGrid>
        <w:gridCol w:w="2600"/>
        <w:gridCol w:w="3400"/>
        <w:gridCol w:w="3400"/>
      </w:tblGrid>
      <w:tr>
        <w:tc>
          <w:tcPr>
            <w:tcW w:type="dxa" w:w="2600"/>
            <w:shd w:fill="F4F4F4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4F4F4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Paper register</w:t>
            </w:r>
          </w:p>
        </w:tc>
        <w:tc>
          <w:tcPr>
            <w:tcW w:type="dxa" w:w="3400"/>
            <w:shd w:fill="F4F4F4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7D57"/>
                <w:sz w:val="19"/>
                <w:szCs w:val="19"/>
              </w:rPr>
              <w:t xml:space="preserve">PG Manager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Where it lives</w:t>
            </w:r>
          </w:p>
        </w:tc>
        <w:tc>
          <w:tcPr>
            <w:tcW w:type="dxa" w:w="3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One desk, one property</w:t>
            </w:r>
          </w:p>
        </w:tc>
        <w:tc>
          <w:tcPr>
            <w:tcW w:type="dxa" w:w="3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7D57"/>
                <w:sz w:val="19"/>
                <w:szCs w:val="19"/>
              </w:rPr>
              <w:t xml:space="preserve">Any phone, any property, anywhere</w:t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Rent math</w:t>
            </w:r>
          </w:p>
        </w:tc>
        <w:tc>
          <w:tcPr>
            <w:tcW w:type="dxa" w:w="3400"/>
            <w:shd w:fill="FAFA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By hand, every month</w:t>
            </w:r>
          </w:p>
        </w:tc>
        <w:tc>
          <w:tcPr>
            <w:tcW w:type="dxa" w:w="3400"/>
            <w:shd w:fill="FAFA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7D57"/>
                <w:sz w:val="19"/>
                <w:szCs w:val="19"/>
              </w:rPr>
              <w:t xml:space="preserve">Calculated automatically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 correction</w:t>
            </w:r>
          </w:p>
        </w:tc>
        <w:tc>
          <w:tcPr>
            <w:tcW w:type="dxa" w:w="3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 crossed-out number</w:t>
            </w:r>
          </w:p>
        </w:tc>
        <w:tc>
          <w:tcPr>
            <w:tcW w:type="dxa" w:w="3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7D57"/>
                <w:sz w:val="19"/>
                <w:szCs w:val="19"/>
              </w:rPr>
              <w:t xml:space="preserve">A linked, timestamped entry</w:t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When it fills up</w:t>
            </w:r>
          </w:p>
        </w:tc>
        <w:tc>
          <w:tcPr>
            <w:tcW w:type="dxa" w:w="3400"/>
            <w:shd w:fill="FAFA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Archived in a box, or binned</w:t>
            </w:r>
          </w:p>
        </w:tc>
        <w:tc>
          <w:tcPr>
            <w:tcW w:type="dxa" w:w="3400"/>
            <w:shd w:fill="FAFA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7D57"/>
                <w:sz w:val="19"/>
                <w:szCs w:val="19"/>
              </w:rPr>
              <w:t xml:space="preserve">Keeps growing — never resets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Running more than one PG</w:t>
            </w:r>
          </w:p>
        </w:tc>
        <w:tc>
          <w:tcPr>
            <w:tcW w:type="dxa" w:w="3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 separate register per property</w:t>
            </w:r>
          </w:p>
        </w:tc>
        <w:tc>
          <w:tcPr>
            <w:tcW w:type="dxa" w:w="3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7D57"/>
                <w:sz w:val="19"/>
                <w:szCs w:val="19"/>
              </w:rPr>
              <w:t xml:space="preserve">One login, every property</w:t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Who wrote what</w:t>
            </w:r>
          </w:p>
        </w:tc>
        <w:tc>
          <w:tcPr>
            <w:tcW w:type="dxa" w:w="3400"/>
            <w:shd w:fill="FAFA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 record</w:t>
            </w:r>
          </w:p>
        </w:tc>
        <w:tc>
          <w:tcPr>
            <w:tcW w:type="dxa" w:w="3400"/>
            <w:shd w:fill="FAFA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7D57"/>
                <w:sz w:val="19"/>
                <w:szCs w:val="19"/>
              </w:rPr>
              <w:t xml:space="preserve">Every entry attributed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Finding an old entry</w:t>
            </w:r>
          </w:p>
        </w:tc>
        <w:tc>
          <w:tcPr>
            <w:tcW w:type="dxa" w:w="3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If you remember which page</w:t>
            </w:r>
          </w:p>
        </w:tc>
        <w:tc>
          <w:tcPr>
            <w:tcW w:type="dxa" w:w="3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7D57"/>
                <w:sz w:val="19"/>
                <w:szCs w:val="19"/>
              </w:rPr>
              <w:t xml:space="preserve">One search</w:t>
            </w:r>
          </w:p>
        </w:tc>
      </w:tr>
    </w:tbl>
    <w:p>
      <w:pPr>
        <w:pBdr>
          <w:bottom w:val="single" w:color="E2E2E2" w:sz="6" w:space="1"/>
        </w:pBdr>
        <w:spacing w:after="20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CA678"/>
          <w:spacing w:val="20"/>
          <w:sz w:val="17"/>
          <w:szCs w:val="17"/>
        </w:rPr>
        <w:t xml:space="preserve">ACCESS CONTROL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Control who can do what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Every property has three roles — Owner, Manager and Staff — each with different limits on what they can do.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Owner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Full control of the property, including who else has access to it.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Manager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Runs day-to-day operations, including voiding or correcting a payment.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Staff</w:t>
      </w:r>
    </w:p>
    <w:p>
      <w:pPr>
        <w:spacing w:after="40" w:line="27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Can record guests and payments, but can't undo one.</w:t>
      </w:r>
    </w:p>
    <w:p>
      <w:pPr>
        <w:spacing w:after="20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payments ledger is append-only by design — there is no “edit” button that quietly rewrites a past entry. Every payment records who entered it, and, if it was voided, who voided it and when. A voided row is never hidden: it stays visible, struck through, and excluded from every total.</w:t>
      </w:r>
    </w:p>
    <w:p>
      <w:pPr>
        <w:pBdr>
          <w:bottom w:val="single" w:color="E2E2E2" w:sz="6" w:space="1"/>
        </w:pBdr>
        <w:spacing w:after="200" w:before="200"/>
      </w:pP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BB8"/>
          <w:spacing w:val="20"/>
          <w:sz w:val="17"/>
          <w:szCs w:val="17"/>
        </w:rPr>
        <w:t xml:space="preserve">ROADMAP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What's next</w:t>
      </w:r>
    </w:p>
    <w:p>
      <w:pPr>
        <w:spacing w:after="16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PG Manager is under active development. Here's what's shipping soon, and what's further out.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0"/>
        <w:gridCol w:w="4700"/>
      </w:tblGrid>
      <w:tr>
        <w:tc>
          <w:tcPr>
            <w:tcW w:type="dxa" w:w="4700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A7D57"/>
                <w:spacing w:val="10"/>
                <w:sz w:val="19"/>
                <w:szCs w:val="19"/>
              </w:rPr>
              <w:t xml:space="preserve">Coming soon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Invite staff by email, with scoped roles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Attach guest ID &amp; photo documents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Encrypted storage for ID numbers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 full audit log of every change</w:t>
            </w:r>
          </w:p>
        </w:tc>
        <w:tc>
          <w:tcPr>
            <w:tcW w:type="dxa" w:w="4700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7BB8"/>
                <w:spacing w:val="10"/>
                <w:sz w:val="19"/>
                <w:szCs w:val="19"/>
              </w:rPr>
              <w:t xml:space="preserve">On the roadmap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Automated rent-due reminders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Online rent collection inside the 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Multi-month arrears tracking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 guest-facing view of their own rent status</w:t>
            </w:r>
          </w:p>
        </w:tc>
      </w:tr>
    </w:tbl>
    <w:p>
      <w:pPr>
        <w:pBdr>
          <w:bottom w:val="single" w:color="E2E2E2" w:sz="6" w:space="1"/>
        </w:pBdr>
        <w:spacing w:after="200" w:before="20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Stop running your PG from a notebook.</w:t>
      </w:r>
    </w:p>
    <w:p>
      <w:pPr>
        <w:spacing w:after="2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PG Manager — built for Indian PG &amp; hostel owners.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Phone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+91 63744 26001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Email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info@devworthtechonologies.com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Web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devworthtechnologies.com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35218b48aa8d4875b85defa51015ea00941296.png"/><Relationship Id="rId8" Type="http://schemas.openxmlformats.org/officeDocument/2006/relationships/image" Target="media/b29399f6eac781bbb2a83ba77aedae4348f2fe62.png"/><Relationship Id="rId9" Type="http://schemas.openxmlformats.org/officeDocument/2006/relationships/image" Target="media/d20bb56694e7175e735594360e7af8cff5bd9b10.png"/><Relationship Id="rId10" Type="http://schemas.openxmlformats.org/officeDocument/2006/relationships/image" Target="media/4d7de1b2a4c424a106aeeeded694c0969d11568c.png"/><Relationship Id="rId11" Type="http://schemas.openxmlformats.org/officeDocument/2006/relationships/image" Target="media/6320fd9d6cb731edcac97d9525063c0981f4a27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2026-07-30T03:35:11.723Z</dcterms:created>
  <dcterms:modified xsi:type="dcterms:W3CDTF">2026-07-30T03:35:11.724Z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