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nrope" w:cs="Manrope" w:eastAsia="Manrope" w:hAnsi="Manrope"/>
          <w:b/>
          <w:bCs/>
          <w:color w:val="1F3B4D"/>
          <w:sz w:val="48"/>
          <w:szCs w:val="48"/>
        </w:rPr>
        <w:t xml:space="preserve">cartx on Fly.io: Deploy Fix and Team Org Move</w:t>
      </w:r>
    </w:p>
    <w:p>
      <w:pPr>
        <w:spacing w:after="300"/>
      </w:pPr>
      <w:r>
        <w:rPr>
          <w:rFonts w:ascii="Manrope" w:cs="Manrope" w:eastAsia="Manrope" w:hAnsi="Manrope"/>
          <w:color w:val="000000"/>
          <w:sz w:val="22"/>
          <w:szCs w:val="22"/>
        </w:rPr>
        <w:t xml:space="preserve">For Ansh | Prepared by Vishvam | October 2026</w:t>
      </w:r>
    </w:p>
    <w:p>
      <w:pPr>
        <w:pStyle w:val="Heading1"/>
        <w:spacing w:before="360" w:after="160"/>
      </w:pPr>
      <w:r>
        <w:rPr>
          <w:rFonts w:ascii="Manrope" w:cs="Manrope" w:eastAsia="Manrope" w:hAnsi="Manrope"/>
          <w:color w:val="1F3B4D"/>
        </w:rPr>
        <w:t xml:space="preserve">1. Why This Is Needed</w:t>
      </w:r>
    </w:p>
    <w:p>
      <w:pPr>
        <w:spacing w:after="120"/>
      </w:pPr>
      <w:r>
        <w:rPr>
          <w:rFonts w:ascii="Manrope" w:cs="Manrope" w:eastAsia="Manrope" w:hAnsi="Manrope"/>
          <w:color w:val="000000"/>
        </w:rPr>
        <w:t xml:space="preserve">cartx (the cartx app and cartx-db) lives in Ansh's personal Fly organization. Personal organizations can't have team members, so nobody else can deploy, read logs or help in an incident.</w:t>
      </w:r>
    </w:p>
    <w:p>
      <w:pPr>
        <w:pStyle w:val="ListParagraph"/>
        <w:numPr>
          <w:ilvl w:val="0"/>
          <w:numId w:val="2"/>
        </w:numPr>
        <w:spacing w:after="80"/>
      </w:pPr>
      <w:r>
        <w:rPr>
          <w:rFonts w:ascii="Manrope" w:cs="Manrope" w:eastAsia="Manrope" w:hAnsi="Manrope"/>
          <w:color w:val="000000"/>
        </w:rPr>
        <w:t xml:space="preserve">Fix: move cartx into a team organization and invite the team.</w:t>
      </w:r>
    </w:p>
    <w:p>
      <w:pPr>
        <w:pStyle w:val="ListParagraph"/>
        <w:numPr>
          <w:ilvl w:val="0"/>
          <w:numId w:val="2"/>
        </w:numPr>
        <w:spacing w:after="80"/>
      </w:pPr>
      <w:r>
        <w:rPr>
          <w:rFonts w:ascii="Manrope" w:cs="Manrope" w:eastAsia="Manrope" w:hAnsi="Manrope"/>
          <w:color w:val="000000"/>
        </w:rPr>
        <w:t xml:space="preserve">Section 2 is urgent and unblocks today's release. Sections 3 to 10 are the planned move.</w:t>
      </w:r>
    </w:p>
    <w:p>
      <w:pPr>
        <w:pStyle w:val="Heading1"/>
        <w:spacing w:before="360" w:after="160"/>
      </w:pPr>
      <w:r>
        <w:rPr>
          <w:rFonts w:ascii="Manrope" w:cs="Manrope" w:eastAsia="Manrope" w:hAnsi="Manrope"/>
          <w:color w:val="1F3B4D"/>
        </w:rPr>
        <w:t xml:space="preserve">2. Deploy Today's Release (Urgent)</w:t>
      </w:r>
    </w:p>
    <w:p>
      <w:pPr>
        <w:spacing w:after="120"/>
      </w:pPr>
      <w:r>
        <w:rPr>
          <w:rFonts w:ascii="Manrope" w:cs="Manrope" w:eastAsia="Manrope" w:hAnsi="Manrope"/>
          <w:color w:val="000000"/>
        </w:rPr>
        <w:t xml:space="preserve">main has the cart-based upsells release (PR #36, commit 0b81f23), but it is not deployed.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Item</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Detail</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What's wrong</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GitHub Actions has not run a job in this repo since 10 Aug. Every Fly Deploy run since then sat in queued with no runner and was cancelled (5 Sep, 24 Oct). Today's run is queued the same way.</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Likely cause</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GitHub Actions billing on the devx-commerce org: minutes used up, a $0 spending limit, or a failed payment. If Actions were disabled, the run would fail instead of waiting.</w:t>
            </w:r>
          </w:p>
        </w:tc>
      </w:tr>
    </w:tbl>
    <w:p>
      <w:pPr>
        <w:spacing w:after="80"/>
      </w:pPr>
    </w:p>
    <w:p>
      <w:pPr>
        <w:pStyle w:val="Heading2"/>
        <w:spacing w:before="280" w:after="120"/>
      </w:pPr>
      <w:r>
        <w:rPr>
          <w:rFonts w:ascii="Manrope" w:cs="Manrope" w:eastAsia="Manrope" w:hAnsi="Manrope"/>
          <w:color w:val="1F3B4D"/>
        </w:rPr>
        <w:t xml:space="preserve">2.1 Deploy manually (gets us live today)</w:t>
      </w:r>
    </w:p>
    <w:p>
      <w:pPr>
        <w:spacing w:after="120"/>
      </w:pPr>
      <w:r>
        <w:rPr>
          <w:rFonts w:ascii="Manrope" w:cs="Manrope" w:eastAsia="Manrope" w:hAnsi="Manrope"/>
          <w:color w:val="000000"/>
        </w:rPr>
        <w:t xml:space="preserve">From an up-to-date main:</w:t>
      </w:r>
    </w:p>
    <w:p>
      <w:pPr>
        <w:spacing w:after="40"/>
        <w:ind w:left="360"/>
      </w:pPr>
      <w:r>
        <w:rPr>
          <w:rFonts w:ascii="Manrope" w:cs="Manrope" w:eastAsia="Manrope" w:hAnsi="Manrope"/>
          <w:color w:val="000000"/>
          <w:sz w:val="20"/>
          <w:szCs w:val="20"/>
        </w:rPr>
        <w:t xml:space="preserve">git checkout main &amp;&amp; git pull</w:t>
      </w:r>
    </w:p>
    <w:p>
      <w:pPr>
        <w:spacing w:after="40"/>
        <w:ind w:left="360"/>
      </w:pPr>
      <w:r>
        <w:rPr>
          <w:rFonts w:ascii="Manrope" w:cs="Manrope" w:eastAsia="Manrope" w:hAnsi="Manrope"/>
          <w:color w:val="000000"/>
          <w:sz w:val="20"/>
          <w:szCs w:val="20"/>
        </w:rPr>
        <w:t xml:space="preserve">fly deploy --remote-only --app cartx</w:t>
      </w:r>
    </w:p>
    <w:p>
      <w:pPr>
        <w:spacing w:after="80"/>
      </w:pPr>
    </w:p>
    <w:p>
      <w:pPr>
        <w:pStyle w:val="ListParagraph"/>
        <w:numPr>
          <w:ilvl w:val="0"/>
          <w:numId w:val="2"/>
        </w:numPr>
        <w:spacing w:after="80"/>
      </w:pPr>
      <w:r>
        <w:rPr>
          <w:rFonts w:ascii="Manrope" w:cs="Manrope" w:eastAsia="Manrope" w:hAnsi="Manrope"/>
          <w:color w:val="000000"/>
        </w:rPr>
        <w:t xml:space="preserve">Check that https://cartx.fly.dev/health returns 200.</w:t>
      </w:r>
    </w:p>
    <w:p>
      <w:pPr>
        <w:pStyle w:val="ListParagraph"/>
        <w:numPr>
          <w:ilvl w:val="0"/>
          <w:numId w:val="2"/>
        </w:numPr>
        <w:spacing w:after="80"/>
      </w:pPr>
      <w:r>
        <w:rPr>
          <w:rFonts w:ascii="Manrope" w:cs="Manrope" w:eastAsia="Manrope" w:hAnsi="Manrope"/>
          <w:color w:val="000000"/>
        </w:rPr>
        <w:t xml:space="preserve">Check that fly logs --app cartx shows the migration 20261022105305_upsell_rules applied at boot. It only adds three tables: UpsellRule, UpsellProduct and UpsellImport.</w:t>
      </w:r>
    </w:p>
    <w:p>
      <w:pPr>
        <w:pStyle w:val="ListParagraph"/>
        <w:numPr>
          <w:ilvl w:val="0"/>
          <w:numId w:val="2"/>
        </w:numPr>
        <w:spacing w:after="80"/>
      </w:pPr>
      <w:r>
        <w:rPr>
          <w:rFonts w:ascii="Manrope" w:cs="Manrope" w:eastAsia="Manrope" w:hAnsi="Manrope"/>
          <w:color w:val="000000"/>
        </w:rPr>
        <w:t xml:space="preserve">After that, Vishvam runs shopify app deploy from main to release the drawer.</w:t>
      </w:r>
    </w:p>
    <w:p>
      <w:pPr>
        <w:pStyle w:val="Heading2"/>
        <w:spacing w:before="280" w:after="120"/>
      </w:pPr>
      <w:r>
        <w:rPr>
          <w:rFonts w:ascii="Manrope" w:cs="Manrope" w:eastAsia="Manrope" w:hAnsi="Manrope"/>
          <w:color w:val="1F3B4D"/>
        </w:rPr>
        <w:t xml:space="preserve">2.2 Fix GitHub Actions (so future merges deploy themselves)</w:t>
      </w:r>
    </w:p>
    <w:p>
      <w:pPr>
        <w:spacing w:after="120"/>
      </w:pPr>
      <w:r>
        <w:rPr>
          <w:rFonts w:ascii="Manrope" w:cs="Manrope" w:eastAsia="Manrope" w:hAnsi="Manrope"/>
          <w:color w:val="000000"/>
        </w:rPr>
        <w:t xml:space="preserve">An org admin checks the devx-commerce organization on GitHub: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Where</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What to check</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 Billing and plans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Actions minutes used, spending limit, payment method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 Actions, General</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Actions allowed for the org and for cartx-app</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 Actions, Runners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GitHub-hosted runners allowed (the workflow uses ubuntu-latest)</w:t>
            </w:r>
          </w:p>
        </w:tc>
      </w:tr>
    </w:tbl>
    <w:p>
      <w:pPr>
        <w:spacing w:after="80"/>
      </w:pPr>
    </w:p>
    <w:p>
      <w:pPr>
        <w:spacing w:after="120"/>
      </w:pPr>
      <w:r>
        <w:rPr>
          <w:rFonts w:ascii="Manrope" w:cs="Manrope" w:eastAsia="Manrope" w:hAnsi="Manrope"/>
          <w:color w:val="000000"/>
        </w:rPr>
        <w:t xml:space="preserve">Once fixed, cancel today's stuck run and re-run Fly Deploy from the Actions tab (it supports a manual run), or let the next merge to main deploy.</w:t>
      </w:r>
    </w:p>
    <w:p>
      <w:pPr>
        <w:pStyle w:val="Heading1"/>
        <w:spacing w:before="360" w:after="160"/>
      </w:pPr>
      <w:r>
        <w:rPr>
          <w:rFonts w:ascii="Manrope" w:cs="Manrope" w:eastAsia="Manrope" w:hAnsi="Manrope"/>
          <w:color w:val="1F3B4D"/>
        </w:rPr>
        <w:t xml:space="preserve">3. What Moves and What Doesn't</w:t>
      </w:r>
    </w:p>
    <w:p>
      <w:pPr>
        <w:spacing w:after="120"/>
      </w:pPr>
      <w:r>
        <w:rPr>
          <w:rFonts w:ascii="Manrope" w:cs="Manrope" w:eastAsia="Manrope" w:hAnsi="Manrope"/>
          <w:color w:val="000000"/>
        </w:rPr>
        <w:t xml:space="preserve">fly apps move carries the app across, but not the database. Downtime for the whole move is about 15 to 30 minutes, mostly the database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Item</w:t>
            </w:r>
          </w:p>
        </w:tc>
        <w:tc>
          <w:tcPr>
            <w:tcW w:type="dxa" w:w="29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Moves automatically?</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Action</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 app: machines, secrets, certificates, domains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Yes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cartx.fly.dev stays the same, so Shopify needs no change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Scheduled jobs (analytics-rollup, analytics-retention)</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Yes, they are machines in the cartx app</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Check they still run after the move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cartx-db (Postgres)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No, Fly does not support moving Postgres between orgs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Create a new database in the new org and copy the data</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Private networking</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Apps in different orgs can't reach each other</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App and database must end up in the same org</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GitHub deploy token (FLY_API_TOKEN)</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Needs a new token</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Create a deploy token after the move and update the GitHub secret</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Billing</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Moves to the new org</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Add a payment method to the new org first</w:t>
            </w:r>
          </w:p>
        </w:tc>
      </w:tr>
    </w:tbl>
    <w:p>
      <w:pPr>
        <w:spacing w:after="80"/>
      </w:pPr>
    </w:p>
    <w:p>
      <w:pPr>
        <w:pStyle w:val="Heading1"/>
        <w:spacing w:before="360" w:after="160"/>
      </w:pPr>
      <w:r>
        <w:rPr>
          <w:rFonts w:ascii="Manrope" w:cs="Manrope" w:eastAsia="Manrope" w:hAnsi="Manrope"/>
          <w:color w:val="1F3B4D"/>
        </w:rPr>
        <w:t xml:space="preserve">4. Step 1: Create the Organization and Invite the Team</w:t>
      </w:r>
    </w:p>
    <w:p>
      <w:pPr>
        <w:spacing w:after="120"/>
      </w:pPr>
      <w:r>
        <w:rPr>
          <w:rFonts w:ascii="Manrope" w:cs="Manrope" w:eastAsia="Manrope" w:hAnsi="Manrope"/>
          <w:color w:val="000000"/>
        </w:rPr>
        <w:t xml:space="preserve">This can be done any time, with no downtime.</w:t>
      </w:r>
    </w:p>
    <w:p>
      <w:pPr>
        <w:spacing w:after="40"/>
        <w:ind w:left="360"/>
      </w:pPr>
      <w:r>
        <w:rPr>
          <w:rFonts w:ascii="Manrope" w:cs="Manrope" w:eastAsia="Manrope" w:hAnsi="Manrope"/>
          <w:color w:val="000000"/>
          <w:sz w:val="20"/>
          <w:szCs w:val="20"/>
        </w:rPr>
        <w:t xml:space="preserve">fly orgs create devx-commerce</w:t>
      </w:r>
    </w:p>
    <w:p>
      <w:pPr>
        <w:spacing w:after="40"/>
        <w:ind w:left="360"/>
      </w:pPr>
      <w:r>
        <w:rPr>
          <w:rFonts w:ascii="Manrope" w:cs="Manrope" w:eastAsia="Manrope" w:hAnsi="Manrope"/>
          <w:color w:val="000000"/>
          <w:sz w:val="20"/>
          <w:szCs w:val="20"/>
        </w:rPr>
        <w:t xml:space="preserve">fly orgs invite devx-commerce vishvam.joshi@devxlabs.ai</w:t>
      </w:r>
    </w:p>
    <w:p>
      <w:pPr>
        <w:spacing w:after="80"/>
      </w:pPr>
    </w:p>
    <w:p>
      <w:pPr>
        <w:pStyle w:val="ListParagraph"/>
        <w:numPr>
          <w:ilvl w:val="0"/>
          <w:numId w:val="2"/>
        </w:numPr>
        <w:spacing w:after="80"/>
      </w:pPr>
      <w:r>
        <w:rPr>
          <w:rFonts w:ascii="Manrope" w:cs="Manrope" w:eastAsia="Manrope" w:hAnsi="Manrope"/>
          <w:color w:val="000000"/>
        </w:rPr>
        <w:t xml:space="preserve">Add a payment method to the new org.</w:t>
      </w:r>
    </w:p>
    <w:p>
      <w:pPr>
        <w:pStyle w:val="ListParagraph"/>
        <w:numPr>
          <w:ilvl w:val="0"/>
          <w:numId w:val="2"/>
        </w:numPr>
        <w:spacing w:after="80"/>
      </w:pPr>
      <w:r>
        <w:rPr>
          <w:rFonts w:ascii="Manrope" w:cs="Manrope" w:eastAsia="Manrope" w:hAnsi="Manrope"/>
          <w:color w:val="000000"/>
        </w:rPr>
        <w:t xml:space="preserve">Make at least two people admins, so the org never depends on one person.</w:t>
      </w:r>
    </w:p>
    <w:p>
      <w:pPr>
        <w:pStyle w:val="Heading1"/>
        <w:spacing w:before="360" w:after="160"/>
      </w:pPr>
      <w:r>
        <w:rPr>
          <w:rFonts w:ascii="Manrope" w:cs="Manrope" w:eastAsia="Manrope" w:hAnsi="Manrope"/>
          <w:color w:val="1F3B4D"/>
        </w:rPr>
        <w:t xml:space="preserve">5. Step 2: Identify the Database Type</w:t>
      </w:r>
    </w:p>
    <w:p>
      <w:pPr>
        <w:spacing w:after="120"/>
      </w:pPr>
      <w:r>
        <w:rPr>
          <w:rFonts w:ascii="Manrope" w:cs="Manrope" w:eastAsia="Manrope" w:hAnsi="Manrope"/>
          <w:color w:val="000000"/>
        </w:rPr>
        <w:t xml:space="preserve">The database steps depend on whether cartx-db is Fly Postgres or Managed Postgres.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Command</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What it tells you</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fly apps list</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cartx-db listed as an app means Fly Postgres (unmanaged)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fly mpg list</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cartx-db listed here means Managed Postgres (confirm the command with fly mpg --help)</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fly status --app cartx-db</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Size, region and volume</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fly ssh console --app cartx -C 'printenv DATABASE_URL'</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How the app connects today</w:t>
            </w:r>
          </w:p>
        </w:tc>
      </w:tr>
    </w:tbl>
    <w:p>
      <w:pPr>
        <w:spacing w:after="80"/>
      </w:pPr>
    </w:p>
    <w:p>
      <w:pPr>
        <w:spacing w:after="120"/>
      </w:pPr>
      <w:r>
        <w:rPr>
          <w:rFonts w:ascii="Manrope" w:cs="Manrope" w:eastAsia="Manrope" w:hAnsi="Manrope"/>
          <w:color w:val="000000"/>
        </w:rPr>
        <w:t xml:space="preserve">Note the size, region (sin) and the current DATABASE_URL.</w:t>
      </w:r>
    </w:p>
    <w:p>
      <w:pPr>
        <w:pStyle w:val="Heading1"/>
        <w:spacing w:before="360" w:after="160"/>
      </w:pPr>
      <w:r>
        <w:rPr>
          <w:rFonts w:ascii="Manrope" w:cs="Manrope" w:eastAsia="Manrope" w:hAnsi="Manrope"/>
          <w:color w:val="1F3B4D"/>
        </w:rPr>
        <w:t xml:space="preserve">6. Step 3: Create the New Database</w:t>
      </w:r>
    </w:p>
    <w:p>
      <w:pPr>
        <w:spacing w:after="120"/>
      </w:pPr>
      <w:r>
        <w:rPr>
          <w:rFonts w:ascii="Manrope" w:cs="Manrope" w:eastAsia="Manrope" w:hAnsi="Manrope"/>
          <w:color w:val="000000"/>
        </w:rPr>
        <w:t xml:space="preserve">Create it in the new org ahead of the maintenance window. No downtime.</w:t>
      </w:r>
    </w:p>
    <w:p>
      <w:pPr>
        <w:spacing w:after="120"/>
      </w:pPr>
      <w:r>
        <w:rPr>
          <w:rFonts w:ascii="Manrope" w:cs="Manrope" w:eastAsia="Manrope" w:hAnsi="Manrope"/>
          <w:b/>
          <w:bCs/>
          <w:color w:val="000000"/>
        </w:rPr>
        <w:t xml:space="preserve">If Fly Postgres: </w:t>
      </w:r>
      <w:r>
        <w:rPr>
          <w:rFonts w:ascii="Manrope" w:cs="Manrope" w:eastAsia="Manrope" w:hAnsi="Manrope"/>
          <w:color w:val="000000"/>
        </w:rPr>
        <w:t xml:space="preserve">run the command below and pick the same or a bigger size and volume as today. Save the connection string it prints.</w:t>
      </w:r>
    </w:p>
    <w:p>
      <w:pPr>
        <w:spacing w:after="40"/>
        <w:ind w:left="360"/>
      </w:pPr>
      <w:r>
        <w:rPr>
          <w:rFonts w:ascii="Manrope" w:cs="Manrope" w:eastAsia="Manrope" w:hAnsi="Manrope"/>
          <w:color w:val="000000"/>
          <w:sz w:val="20"/>
          <w:szCs w:val="20"/>
        </w:rPr>
        <w:t xml:space="preserve">fly postgres create --name cartx-db-v2 --org devx-commerce --region sin</w:t>
      </w:r>
    </w:p>
    <w:p>
      <w:pPr>
        <w:spacing w:after="80"/>
      </w:pPr>
    </w:p>
    <w:p>
      <w:pPr>
        <w:spacing w:after="120"/>
      </w:pPr>
      <w:r>
        <w:rPr>
          <w:rFonts w:ascii="Manrope" w:cs="Manrope" w:eastAsia="Manrope" w:hAnsi="Manrope"/>
          <w:b/>
          <w:bCs/>
          <w:color w:val="000000"/>
        </w:rPr>
        <w:t xml:space="preserve">If Managed Postgres: </w:t>
      </w:r>
      <w:r>
        <w:rPr>
          <w:rFonts w:ascii="Manrope" w:cs="Manrope" w:eastAsia="Manrope" w:hAnsi="Manrope"/>
          <w:color w:val="000000"/>
        </w:rPr>
        <w:t xml:space="preserve">create a cluster in the dashboard (Managed Postgres, Create) under the new org, region sin, same plan. Save the connection string.</w:t>
      </w:r>
    </w:p>
    <w:p>
      <w:pPr>
        <w:pStyle w:val="Heading1"/>
        <w:spacing w:before="360" w:after="160"/>
      </w:pPr>
      <w:r>
        <w:rPr>
          <w:rFonts w:ascii="Manrope" w:cs="Manrope" w:eastAsia="Manrope" w:hAnsi="Manrope"/>
          <w:color w:val="1F3B4D"/>
        </w:rPr>
        <w:t xml:space="preserve">7. Step 4: Maintenance Window</w:t>
      </w:r>
    </w:p>
    <w:p>
      <w:pPr>
        <w:spacing w:after="120"/>
      </w:pPr>
      <w:r>
        <w:rPr>
          <w:rFonts w:ascii="Manrope" w:cs="Manrope" w:eastAsia="Manrope" w:hAnsi="Manrope"/>
          <w:color w:val="000000"/>
        </w:rPr>
        <w:t xml:space="preserve">Copy the data and move the app. Start right after an hourly rollup run, at low traffic.</w:t>
      </w:r>
    </w:p>
    <w:p>
      <w:pPr>
        <w:spacing w:after="120"/>
      </w:pPr>
      <w:r>
        <w:rPr>
          <w:rFonts w:ascii="Manrope" w:cs="Manrope" w:eastAsia="Manrope" w:hAnsi="Manrope"/>
          <w:b/>
          <w:bCs/>
          <w:color w:val="000000"/>
        </w:rPr>
        <w:t xml:space="preserve">Stop the app. </w:t>
      </w:r>
      <w:r>
        <w:rPr>
          <w:rFonts w:ascii="Manrope" w:cs="Manrope" w:eastAsia="Manrope" w:hAnsi="Manrope"/>
          <w:color w:val="000000"/>
        </w:rPr>
        <w:t xml:space="preserve">Note the machine count from fly status --app cartx first (normally 2). Scaling to 0 is needed because auto_start_machines would otherwise restart a stopped machine on the next storefront request.</w:t>
      </w:r>
    </w:p>
    <w:p>
      <w:pPr>
        <w:spacing w:after="40"/>
        <w:ind w:left="360"/>
      </w:pPr>
      <w:r>
        <w:rPr>
          <w:rFonts w:ascii="Manrope" w:cs="Manrope" w:eastAsia="Manrope" w:hAnsi="Manrope"/>
          <w:color w:val="000000"/>
          <w:sz w:val="20"/>
          <w:szCs w:val="20"/>
        </w:rPr>
        <w:t xml:space="preserve">fly scale count 0 --app cartx --yes</w:t>
      </w:r>
    </w:p>
    <w:p>
      <w:pPr>
        <w:spacing w:after="80"/>
      </w:pPr>
    </w:p>
    <w:p>
      <w:pPr>
        <w:spacing w:after="120"/>
      </w:pPr>
      <w:r>
        <w:rPr>
          <w:rFonts w:ascii="Manrope" w:cs="Manrope" w:eastAsia="Manrope" w:hAnsi="Manrope"/>
          <w:b/>
          <w:bCs/>
          <w:color w:val="000000"/>
        </w:rPr>
        <w:t xml:space="preserve">Dump the old database. </w:t>
      </w:r>
      <w:r>
        <w:rPr>
          <w:rFonts w:ascii="Manrope" w:cs="Manrope" w:eastAsia="Manrope" w:hAnsi="Manrope"/>
          <w:color w:val="000000"/>
        </w:rPr>
        <w:t xml:space="preserve">Terminal 1 opens a tunnel, terminal 2 dumps. For Managed Postgres, use fly mpg proxy instead of fly proxy.</w:t>
      </w:r>
    </w:p>
    <w:p>
      <w:pPr>
        <w:spacing w:after="40"/>
        <w:ind w:left="360"/>
      </w:pPr>
      <w:r>
        <w:rPr>
          <w:rFonts w:ascii="Manrope" w:cs="Manrope" w:eastAsia="Manrope" w:hAnsi="Manrope"/>
          <w:color w:val="000000"/>
          <w:sz w:val="20"/>
          <w:szCs w:val="20"/>
        </w:rPr>
        <w:t xml:space="preserve">fly proxy 15432:5432 --app cartx-db</w:t>
      </w:r>
    </w:p>
    <w:p>
      <w:pPr>
        <w:spacing w:after="40"/>
        <w:ind w:left="360"/>
      </w:pPr>
      <w:r>
        <w:rPr>
          <w:rFonts w:ascii="Manrope" w:cs="Manrope" w:eastAsia="Manrope" w:hAnsi="Manrope"/>
          <w:color w:val="000000"/>
          <w:sz w:val="20"/>
          <w:szCs w:val="20"/>
        </w:rPr>
        <w:t xml:space="preserve">pg_dump --format=custom --no-owner --no-acl "postgres://USER:PASSWORD@localhost:15432/DBNAME" &gt; cartx.dump</w:t>
      </w:r>
    </w:p>
    <w:p>
      <w:pPr>
        <w:spacing w:after="80"/>
      </w:pPr>
    </w:p>
    <w:p>
      <w:pPr>
        <w:spacing w:after="120"/>
      </w:pPr>
      <w:r>
        <w:rPr>
          <w:rFonts w:ascii="Manrope" w:cs="Manrope" w:eastAsia="Manrope" w:hAnsi="Manrope"/>
          <w:b/>
          <w:bCs/>
          <w:color w:val="000000"/>
        </w:rPr>
        <w:t xml:space="preserve">Restore into the new database. </w:t>
      </w:r>
      <w:r>
        <w:rPr>
          <w:rFonts w:ascii="Manrope" w:cs="Manrope" w:eastAsia="Manrope" w:hAnsi="Manrope"/>
          <w:color w:val="000000"/>
        </w:rPr>
        <w:t xml:space="preserve">Then compare row counts for Session, ThemeConfig, Store and AnalyticsEvent on both databases.</w:t>
      </w:r>
    </w:p>
    <w:p>
      <w:pPr>
        <w:spacing w:after="40"/>
        <w:ind w:left="360"/>
      </w:pPr>
      <w:r>
        <w:rPr>
          <w:rFonts w:ascii="Manrope" w:cs="Manrope" w:eastAsia="Manrope" w:hAnsi="Manrope"/>
          <w:color w:val="000000"/>
          <w:sz w:val="20"/>
          <w:szCs w:val="20"/>
        </w:rPr>
        <w:t xml:space="preserve">fly proxy 25432:5432 --app cartx-db-v2</w:t>
      </w:r>
    </w:p>
    <w:p>
      <w:pPr>
        <w:spacing w:after="40"/>
        <w:ind w:left="360"/>
      </w:pPr>
      <w:r>
        <w:rPr>
          <w:rFonts w:ascii="Manrope" w:cs="Manrope" w:eastAsia="Manrope" w:hAnsi="Manrope"/>
          <w:color w:val="000000"/>
          <w:sz w:val="20"/>
          <w:szCs w:val="20"/>
        </w:rPr>
        <w:t xml:space="preserve">pg_restore --no-owner --no-acl --dbname "postgres://USER:PASSWORD@localhost:25432/DBNAME" cartx.dump</w:t>
      </w:r>
    </w:p>
    <w:p>
      <w:pPr>
        <w:spacing w:after="80"/>
      </w:pPr>
    </w:p>
    <w:p>
      <w:pPr>
        <w:spacing w:after="120"/>
      </w:pPr>
      <w:r>
        <w:rPr>
          <w:rFonts w:ascii="Manrope" w:cs="Manrope" w:eastAsia="Manrope" w:hAnsi="Manrope"/>
          <w:b/>
          <w:bCs/>
          <w:color w:val="000000"/>
        </w:rPr>
        <w:t xml:space="preserve">Move the app. </w:t>
      </w:r>
      <w:r>
        <w:rPr>
          <w:rFonts w:ascii="Manrope" w:cs="Manrope" w:eastAsia="Manrope" w:hAnsi="Manrope"/>
          <w:color w:val="000000"/>
        </w:rPr>
        <w:t xml:space="preserve"/>
      </w:r>
    </w:p>
    <w:p>
      <w:pPr>
        <w:spacing w:after="40"/>
        <w:ind w:left="360"/>
      </w:pPr>
      <w:r>
        <w:rPr>
          <w:rFonts w:ascii="Manrope" w:cs="Manrope" w:eastAsia="Manrope" w:hAnsi="Manrope"/>
          <w:color w:val="000000"/>
          <w:sz w:val="20"/>
          <w:szCs w:val="20"/>
        </w:rPr>
        <w:t xml:space="preserve">fly apps move cartx --org devx-commerce --yes</w:t>
      </w:r>
    </w:p>
    <w:p>
      <w:pPr>
        <w:spacing w:after="80"/>
      </w:pPr>
    </w:p>
    <w:p>
      <w:pPr>
        <w:spacing w:after="120"/>
      </w:pPr>
      <w:r>
        <w:rPr>
          <w:rFonts w:ascii="Manrope" w:cs="Manrope" w:eastAsia="Manrope" w:hAnsi="Manrope"/>
          <w:b/>
          <w:bCs/>
          <w:color w:val="000000"/>
        </w:rPr>
        <w:t xml:space="preserve">Point the app at the new database and start it. </w:t>
      </w:r>
      <w:r>
        <w:rPr>
          <w:rFonts w:ascii="Manrope" w:cs="Manrope" w:eastAsia="Manrope" w:hAnsi="Manrope"/>
          <w:color w:val="000000"/>
        </w:rPr>
        <w:t xml:space="preserve">Use the private address (.flycast or .internal) now that the app and database share an org.</w:t>
      </w:r>
    </w:p>
    <w:p>
      <w:pPr>
        <w:spacing w:after="40"/>
        <w:ind w:left="360"/>
      </w:pPr>
      <w:r>
        <w:rPr>
          <w:rFonts w:ascii="Manrope" w:cs="Manrope" w:eastAsia="Manrope" w:hAnsi="Manrope"/>
          <w:color w:val="000000"/>
          <w:sz w:val="20"/>
          <w:szCs w:val="20"/>
        </w:rPr>
        <w:t xml:space="preserve">fly secrets set DATABASE_URL="NEW CONNECTION STRING" --app cartx --stage</w:t>
      </w:r>
    </w:p>
    <w:p>
      <w:pPr>
        <w:spacing w:after="40"/>
        <w:ind w:left="360"/>
      </w:pPr>
      <w:r>
        <w:rPr>
          <w:rFonts w:ascii="Manrope" w:cs="Manrope" w:eastAsia="Manrope" w:hAnsi="Manrope"/>
          <w:color w:val="000000"/>
          <w:sz w:val="20"/>
          <w:szCs w:val="20"/>
        </w:rPr>
        <w:t xml:space="preserve">fly deploy --remote-only --app cartx</w:t>
      </w:r>
    </w:p>
    <w:p>
      <w:pPr>
        <w:spacing w:after="40"/>
        <w:ind w:left="360"/>
      </w:pPr>
      <w:r>
        <w:rPr>
          <w:rFonts w:ascii="Manrope" w:cs="Manrope" w:eastAsia="Manrope" w:hAnsi="Manrope"/>
          <w:color w:val="000000"/>
          <w:sz w:val="20"/>
          <w:szCs w:val="20"/>
        </w:rPr>
        <w:t xml:space="preserve">fly scale count 2 --app cartx --yes</w:t>
      </w:r>
    </w:p>
    <w:p>
      <w:pPr>
        <w:spacing w:after="80"/>
      </w:pPr>
    </w:p>
    <w:p>
      <w:pPr>
        <w:pStyle w:val="Heading1"/>
        <w:spacing w:before="360" w:after="160"/>
      </w:pPr>
      <w:r>
        <w:rPr>
          <w:rFonts w:ascii="Manrope" w:cs="Manrope" w:eastAsia="Manrope" w:hAnsi="Manrope"/>
          <w:color w:val="1F3B4D"/>
        </w:rPr>
        <w:t xml:space="preserve">8. Step 5: Verify</w:t>
      </w:r>
    </w:p>
    <w:p>
      <w:pPr>
        <w:spacing w:after="120"/>
      </w:pPr>
      <w:r>
        <w:rPr>
          <w:rFonts w:ascii="Manrope" w:cs="Manrope" w:eastAsia="Manrope" w:hAnsi="Manrope"/>
          <w:color w:val="000000"/>
        </w:rPr>
        <w:t xml:space="preserve">Check each item before ending the window.</w:t>
      </w:r>
    </w:p>
    <w:p>
      <w:pPr>
        <w:pStyle w:val="ListParagraph"/>
        <w:numPr>
          <w:ilvl w:val="0"/>
          <w:numId w:val="2"/>
        </w:numPr>
        <w:spacing w:after="80"/>
      </w:pPr>
      <w:r>
        <w:rPr>
          <w:rFonts w:ascii="Manrope" w:cs="Manrope" w:eastAsia="Manrope" w:hAnsi="Manrope"/>
          <w:color w:val="000000"/>
        </w:rPr>
        <w:t xml:space="preserve">https://cartx.fly.dev/health returns 200.</w:t>
      </w:r>
    </w:p>
    <w:p>
      <w:pPr>
        <w:pStyle w:val="ListParagraph"/>
        <w:numPr>
          <w:ilvl w:val="0"/>
          <w:numId w:val="2"/>
        </w:numPr>
        <w:spacing w:after="80"/>
      </w:pPr>
      <w:r>
        <w:rPr>
          <w:rFonts w:ascii="Manrope" w:cs="Manrope" w:eastAsia="Manrope" w:hAnsi="Manrope"/>
          <w:color w:val="000000"/>
        </w:rPr>
        <w:t xml:space="preserve">The cartx admin opens inside Shopify, and Promotions and Upsells show existing data.</w:t>
      </w:r>
    </w:p>
    <w:p>
      <w:pPr>
        <w:pStyle w:val="ListParagraph"/>
        <w:numPr>
          <w:ilvl w:val="0"/>
          <w:numId w:val="2"/>
        </w:numPr>
        <w:spacing w:after="80"/>
      </w:pPr>
      <w:r>
        <w:rPr>
          <w:rFonts w:ascii="Manrope" w:cs="Manrope" w:eastAsia="Manrope" w:hAnsi="Manrope"/>
          <w:color w:val="000000"/>
        </w:rPr>
        <w:t xml:space="preserve">On a store, the cart drawer loads, the progress bar and gifts work, and upsells show.</w:t>
      </w:r>
    </w:p>
    <w:p>
      <w:pPr>
        <w:pStyle w:val="ListParagraph"/>
        <w:numPr>
          <w:ilvl w:val="0"/>
          <w:numId w:val="2"/>
        </w:numPr>
        <w:spacing w:after="80"/>
      </w:pPr>
      <w:r>
        <w:rPr>
          <w:rFonts w:ascii="Manrope" w:cs="Manrope" w:eastAsia="Manrope" w:hAnsi="Manrope"/>
          <w:color w:val="000000"/>
        </w:rPr>
        <w:t xml:space="preserve">fly machines list --app cartx lists analytics-rollup and analytics-retention, and the next run succeeds (Sentry cron monitors cartx-rollup and cartx-retention stay green).</w:t>
      </w:r>
    </w:p>
    <w:p>
      <w:pPr>
        <w:pStyle w:val="ListParagraph"/>
        <w:numPr>
          <w:ilvl w:val="0"/>
          <w:numId w:val="2"/>
        </w:numPr>
        <w:spacing w:after="80"/>
      </w:pPr>
      <w:r>
        <w:rPr>
          <w:rFonts w:ascii="Manrope" w:cs="Manrope" w:eastAsia="Manrope" w:hAnsi="Manrope"/>
          <w:color w:val="000000"/>
        </w:rPr>
        <w:t xml:space="preserve">fly logs --app cartx shows no database errors.</w:t>
      </w:r>
    </w:p>
    <w:p>
      <w:pPr>
        <w:pStyle w:val="Heading1"/>
        <w:spacing w:before="360" w:after="160"/>
      </w:pPr>
      <w:r>
        <w:rPr>
          <w:rFonts w:ascii="Manrope" w:cs="Manrope" w:eastAsia="Manrope" w:hAnsi="Manrope"/>
          <w:color w:val="1F3B4D"/>
        </w:rPr>
        <w:t xml:space="preserve">9. Step 6: CI Token and Clean Up</w:t>
      </w:r>
    </w:p>
    <w:p>
      <w:pPr>
        <w:spacing w:after="120"/>
      </w:pPr>
      <w:r>
        <w:rPr>
          <w:rFonts w:ascii="Manrope" w:cs="Manrope" w:eastAsia="Manrope" w:hAnsi="Manrope"/>
          <w:color w:val="000000"/>
        </w:rPr>
        <w:t xml:space="preserve">Give GitHub Actions a token for the new org, then retire the old database.</w:t>
      </w:r>
    </w:p>
    <w:p>
      <w:pPr>
        <w:spacing w:after="40"/>
        <w:ind w:left="360"/>
      </w:pPr>
      <w:r>
        <w:rPr>
          <w:rFonts w:ascii="Manrope" w:cs="Manrope" w:eastAsia="Manrope" w:hAnsi="Manrope"/>
          <w:color w:val="000000"/>
          <w:sz w:val="20"/>
          <w:szCs w:val="20"/>
        </w:rPr>
        <w:t xml:space="preserve">fly tokens create deploy --app cartx --name "github-actions"</w:t>
      </w:r>
    </w:p>
    <w:p>
      <w:pPr>
        <w:spacing w:after="80"/>
      </w:pPr>
    </w:p>
    <w:p>
      <w:pPr>
        <w:pStyle w:val="ListParagraph"/>
        <w:numPr>
          <w:ilvl w:val="0"/>
          <w:numId w:val="2"/>
        </w:numPr>
        <w:spacing w:after="80"/>
      </w:pPr>
      <w:r>
        <w:rPr>
          <w:rFonts w:ascii="Manrope" w:cs="Manrope" w:eastAsia="Manrope" w:hAnsi="Manrope"/>
          <w:color w:val="000000"/>
        </w:rPr>
        <w:t xml:space="preserve">Put the token in GitHub, cartx-app, Settings, Secrets and variables, Actions, as FLY_API_TOKEN.</w:t>
      </w:r>
    </w:p>
    <w:p>
      <w:pPr>
        <w:pStyle w:val="ListParagraph"/>
        <w:numPr>
          <w:ilvl w:val="0"/>
          <w:numId w:val="2"/>
        </w:numPr>
        <w:spacing w:after="80"/>
      </w:pPr>
      <w:r>
        <w:rPr>
          <w:rFonts w:ascii="Manrope" w:cs="Manrope" w:eastAsia="Manrope" w:hAnsi="Manrope"/>
          <w:color w:val="000000"/>
        </w:rPr>
        <w:t xml:space="preserve">Re-run Fly Deploy once to confirm CI deploys work (needs section 2.2 fixed).</w:t>
      </w:r>
    </w:p>
    <w:p>
      <w:pPr>
        <w:pStyle w:val="ListParagraph"/>
        <w:numPr>
          <w:ilvl w:val="0"/>
          <w:numId w:val="2"/>
        </w:numPr>
        <w:spacing w:after="80"/>
      </w:pPr>
      <w:r>
        <w:rPr>
          <w:rFonts w:ascii="Manrope" w:cs="Manrope" w:eastAsia="Manrope" w:hAnsi="Manrope"/>
          <w:color w:val="000000"/>
        </w:rPr>
        <w:t xml:space="preserve">Keep the old cartx-db stopped but not deleted for about a week, then delete it from the personal org.</w:t>
      </w:r>
    </w:p>
    <w:p>
      <w:pPr>
        <w:pStyle w:val="Heading1"/>
        <w:spacing w:before="360" w:after="160"/>
      </w:pPr>
      <w:r>
        <w:rPr>
          <w:rFonts w:ascii="Manrope" w:cs="Manrope" w:eastAsia="Manrope" w:hAnsi="Manrope"/>
          <w:color w:val="1F3B4D"/>
        </w:rPr>
        <w:t xml:space="preserve">10. Rollback</w:t>
      </w:r>
    </w:p>
    <w:p>
      <w:pPr>
        <w:spacing w:after="120"/>
      </w:pPr>
      <w:r>
        <w:rPr>
          <w:rFonts w:ascii="Manrope" w:cs="Manrope" w:eastAsia="Manrope" w:hAnsi="Manrope"/>
          <w:color w:val="000000"/>
        </w:rPr>
        <w:t xml:space="preserve">If something goes wrong during the window. The old database is untouched by the copy, so nothing written before the window is lost.</w:t>
      </w:r>
    </w:p>
    <w:p>
      <w:pPr>
        <w:spacing w:after="40"/>
        <w:ind w:left="360"/>
      </w:pPr>
      <w:r>
        <w:rPr>
          <w:rFonts w:ascii="Manrope" w:cs="Manrope" w:eastAsia="Manrope" w:hAnsi="Manrope"/>
          <w:color w:val="000000"/>
          <w:sz w:val="20"/>
          <w:szCs w:val="20"/>
        </w:rPr>
        <w:t xml:space="preserve">fly apps move cartx --org personal --yes</w:t>
      </w:r>
    </w:p>
    <w:p>
      <w:pPr>
        <w:spacing w:after="40"/>
        <w:ind w:left="360"/>
      </w:pPr>
      <w:r>
        <w:rPr>
          <w:rFonts w:ascii="Manrope" w:cs="Manrope" w:eastAsia="Manrope" w:hAnsi="Manrope"/>
          <w:color w:val="000000"/>
          <w:sz w:val="20"/>
          <w:szCs w:val="20"/>
        </w:rPr>
        <w:t xml:space="preserve">fly secrets set DATABASE_URL="OLD CONNECTION STRING" --app cartx</w:t>
      </w:r>
    </w:p>
    <w:p>
      <w:pPr>
        <w:spacing w:after="40"/>
        <w:ind w:left="360"/>
      </w:pPr>
      <w:r>
        <w:rPr>
          <w:rFonts w:ascii="Manrope" w:cs="Manrope" w:eastAsia="Manrope" w:hAnsi="Manrope"/>
          <w:color w:val="000000"/>
          <w:sz w:val="20"/>
          <w:szCs w:val="20"/>
        </w:rPr>
        <w:t xml:space="preserve">fly scale count 2 --app cartx --yes</w:t>
      </w:r>
    </w:p>
    <w:p>
      <w:pPr>
        <w:spacing w:after="80"/>
      </w:pPr>
    </w:p>
    <w:p>
      <w:pPr>
        <w:spacing w:after="120"/>
      </w:pPr>
      <w:r>
        <w:rPr>
          <w:rFonts w:ascii="Manrope" w:cs="Manrope" w:eastAsia="Manrope" w:hAnsi="Manrope"/>
          <w:color w:val="000000"/>
        </w:rPr>
        <w:t xml:space="preserve">Run the first command only if the app was already moved.</w:t>
      </w:r>
    </w:p>
    <w:p>
      <w:pPr>
        <w:pStyle w:val="Heading1"/>
        <w:spacing w:before="360" w:after="160"/>
      </w:pPr>
      <w:r>
        <w:rPr>
          <w:rFonts w:ascii="Manrope" w:cs="Manrope" w:eastAsia="Manrope" w:hAnsi="Manrope"/>
          <w:color w:val="1F3B4D"/>
        </w:rPr>
        <w:t xml:space="preserve">11. Sources</w:t>
      </w:r>
    </w:p>
    <w:p>
      <w:pPr>
        <w:spacing w:after="120"/>
      </w:pPr>
      <w:r>
        <w:rPr>
          <w:rFonts w:ascii="Manrope" w:cs="Manrope" w:eastAsia="Manrope" w:hAnsi="Manrope"/>
          <w:color w:val="000000"/>
        </w:rPr>
        <w:t xml:space="preserve">Fly.io documentation and community threads used for this runbook.</w:t>
      </w:r>
    </w:p>
    <w:p>
      <w:pPr>
        <w:pStyle w:val="ListParagraph"/>
        <w:numPr>
          <w:ilvl w:val="0"/>
          <w:numId w:val="2"/>
        </w:numPr>
        <w:spacing w:after="80"/>
      </w:pPr>
      <w:r>
        <w:rPr>
          <w:rFonts w:ascii="Manrope" w:cs="Manrope" w:eastAsia="Manrope" w:hAnsi="Manrope"/>
          <w:color w:val="000000"/>
        </w:rPr>
        <w:t xml:space="preserve">Move an app between organizations: https://fly.io/docs/apps/move-app-org/</w:t>
      </w:r>
    </w:p>
    <w:p>
      <w:pPr>
        <w:pStyle w:val="ListParagraph"/>
        <w:numPr>
          <w:ilvl w:val="0"/>
          <w:numId w:val="2"/>
        </w:numPr>
        <w:spacing w:after="80"/>
      </w:pPr>
      <w:r>
        <w:rPr>
          <w:rFonts w:ascii="Manrope" w:cs="Manrope" w:eastAsia="Manrope" w:hAnsi="Manrope"/>
          <w:color w:val="000000"/>
        </w:rPr>
        <w:t xml:space="preserve">App handover guide: https://fly.io/docs/apps/app-handover-guide/</w:t>
      </w:r>
    </w:p>
    <w:p>
      <w:pPr>
        <w:pStyle w:val="ListParagraph"/>
        <w:numPr>
          <w:ilvl w:val="0"/>
          <w:numId w:val="2"/>
        </w:numPr>
        <w:spacing w:after="80"/>
      </w:pPr>
      <w:r>
        <w:rPr>
          <w:rFonts w:ascii="Manrope" w:cs="Manrope" w:eastAsia="Manrope" w:hAnsi="Manrope"/>
          <w:color w:val="000000"/>
        </w:rPr>
        <w:t xml:space="preserve">fly apps move: https://fly.io/docs/flyctl/apps-move/</w:t>
      </w:r>
    </w:p>
    <w:p>
      <w:pPr>
        <w:pStyle w:val="ListParagraph"/>
        <w:numPr>
          <w:ilvl w:val="0"/>
          <w:numId w:val="2"/>
        </w:numPr>
        <w:spacing w:after="80"/>
      </w:pPr>
      <w:r>
        <w:rPr>
          <w:rFonts w:ascii="Manrope" w:cs="Manrope" w:eastAsia="Manrope" w:hAnsi="Manrope"/>
          <w:color w:val="000000"/>
        </w:rPr>
        <w:t xml:space="preserve">Organization roles and permissions: https://fly.io/docs/security/org-roles-permissions/</w:t>
      </w:r>
    </w:p>
    <w:p>
      <w:pPr>
        <w:pStyle w:val="ListParagraph"/>
        <w:numPr>
          <w:ilvl w:val="0"/>
          <w:numId w:val="2"/>
        </w:numPr>
        <w:spacing w:after="80"/>
      </w:pPr>
      <w:r>
        <w:rPr>
          <w:rFonts w:ascii="Manrope" w:cs="Manrope" w:eastAsia="Manrope" w:hAnsi="Manrope"/>
          <w:color w:val="000000"/>
        </w:rPr>
        <w:t xml:space="preserve">fly orgs invite: https://fly.io/docs/flyctl/orgs-invite/</w:t>
      </w:r>
    </w:p>
    <w:p>
      <w:pPr>
        <w:pStyle w:val="ListParagraph"/>
        <w:numPr>
          <w:ilvl w:val="0"/>
          <w:numId w:val="2"/>
        </w:numPr>
        <w:spacing w:after="80"/>
      </w:pPr>
      <w:r>
        <w:rPr>
          <w:rFonts w:ascii="Manrope" w:cs="Manrope" w:eastAsia="Manrope" w:hAnsi="Manrope"/>
          <w:color w:val="000000"/>
        </w:rPr>
        <w:t xml:space="preserve">Access tokens: https://fly.io/docs/security/tokens/</w:t>
      </w:r>
    </w:p>
    <w:p>
      <w:pPr>
        <w:pStyle w:val="ListParagraph"/>
        <w:numPr>
          <w:ilvl w:val="0"/>
          <w:numId w:val="2"/>
        </w:numPr>
        <w:spacing w:after="80"/>
      </w:pPr>
      <w:r>
        <w:rPr>
          <w:rFonts w:ascii="Manrope" w:cs="Manrope" w:eastAsia="Manrope" w:hAnsi="Manrope"/>
          <w:color w:val="000000"/>
        </w:rPr>
        <w:t xml:space="preserve">Moving a Postgres app to another org: https://community.fly.io/t/moving-postgres-app-to-another-fly-org/17997</w:t>
      </w:r>
    </w:p>
    <w:p>
      <w:pPr>
        <w:pStyle w:val="ListParagraph"/>
        <w:numPr>
          <w:ilvl w:val="0"/>
          <w:numId w:val="2"/>
        </w:numPr>
        <w:spacing w:after="80"/>
      </w:pPr>
      <w:r>
        <w:rPr>
          <w:rFonts w:ascii="Manrope" w:cs="Manrope" w:eastAsia="Manrope" w:hAnsi="Manrope"/>
          <w:color w:val="000000"/>
        </w:rPr>
        <w:t xml:space="preserve">After moving app to new org, cannot connect to DB: https://community.fly.io/t/after-moving-app-to-new-org-cannot-connect-to-db/11857</w:t>
      </w:r>
    </w:p>
    <w:p>
      <w:pPr>
        <w:pStyle w:val="Heading1"/>
        <w:spacing w:before="360" w:after="160"/>
      </w:pPr>
      <w:r>
        <w:rPr>
          <w:rFonts w:ascii="Manrope" w:cs="Manrope" w:eastAsia="Manrope" w:hAnsi="Manrope"/>
          <w:color w:val="1F3B4D"/>
        </w:rPr>
        <w:t xml:space="preserve">12. Summary</w:t>
      </w:r>
    </w:p>
    <w:p>
      <w:pPr>
        <w:pStyle w:val="ListParagraph"/>
        <w:numPr>
          <w:ilvl w:val="0"/>
          <w:numId w:val="2"/>
        </w:numPr>
        <w:spacing w:after="80"/>
      </w:pPr>
      <w:r>
        <w:rPr>
          <w:rFonts w:ascii="Manrope" w:cs="Manrope" w:eastAsia="Manrope" w:hAnsi="Manrope"/>
          <w:color w:val="000000"/>
        </w:rPr>
        <w:t xml:space="preserve">Today: deploy main by hand with fly deploy, then shopify app deploy. CI is stuck on GitHub Actions billing.</w:t>
      </w:r>
    </w:p>
    <w:p>
      <w:pPr>
        <w:pStyle w:val="ListParagraph"/>
        <w:numPr>
          <w:ilvl w:val="0"/>
          <w:numId w:val="2"/>
        </w:numPr>
        <w:spacing w:after="80"/>
      </w:pPr>
      <w:r>
        <w:rPr>
          <w:rFonts w:ascii="Manrope" w:cs="Manrope" w:eastAsia="Manrope" w:hAnsi="Manrope"/>
          <w:color w:val="000000"/>
        </w:rPr>
        <w:t xml:space="preserve">An org admin fixes GitHub Actions so merges to main deploy again.</w:t>
      </w:r>
    </w:p>
    <w:p>
      <w:pPr>
        <w:pStyle w:val="ListParagraph"/>
        <w:numPr>
          <w:ilvl w:val="0"/>
          <w:numId w:val="2"/>
        </w:numPr>
        <w:spacing w:after="80"/>
      </w:pPr>
      <w:r>
        <w:rPr>
          <w:rFonts w:ascii="Manrope" w:cs="Manrope" w:eastAsia="Manrope" w:hAnsi="Manrope"/>
          <w:color w:val="000000"/>
        </w:rPr>
        <w:t xml:space="preserve">Create a team org on Fly, add billing and at least two admins, and invite the team.</w:t>
      </w:r>
    </w:p>
    <w:p>
      <w:pPr>
        <w:pStyle w:val="ListParagraph"/>
        <w:numPr>
          <w:ilvl w:val="0"/>
          <w:numId w:val="2"/>
        </w:numPr>
        <w:spacing w:after="80"/>
      </w:pPr>
      <w:r>
        <w:rPr>
          <w:rFonts w:ascii="Manrope" w:cs="Manrope" w:eastAsia="Manrope" w:hAnsi="Manrope"/>
          <w:color w:val="000000"/>
        </w:rPr>
        <w:t xml:space="preserve">The app moves with one command; the database needs a new instance in the new org and a dump and restore.</w:t>
      </w:r>
    </w:p>
    <w:p>
      <w:pPr>
        <w:pStyle w:val="ListParagraph"/>
        <w:numPr>
          <w:ilvl w:val="0"/>
          <w:numId w:val="2"/>
        </w:numPr>
        <w:spacing w:after="80"/>
      </w:pPr>
      <w:r>
        <w:rPr>
          <w:rFonts w:ascii="Manrope" w:cs="Manrope" w:eastAsia="Manrope" w:hAnsi="Manrope"/>
          <w:color w:val="000000"/>
        </w:rPr>
        <w:t xml:space="preserve">Plan about 15 to 30 minutes of downtime, with a rollback that loses nothing.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Manrope" w:cs="Manrope" w:eastAsia="Manrope" w:hAnsi="Manrope"/>
      <w:b/>
      <w:bCs/>
      <w:color w:val="1F3B4D"/>
      <w:sz w:val="32"/>
      <w:szCs w:val="32"/>
    </w:rPr>
  </w:style>
  <w:style w:type="paragraph" w:styleId="Heading2">
    <w:name w:val="Heading 2"/>
    <w:basedOn w:val="Normal"/>
    <w:next w:val="Normal"/>
    <w:qFormat/>
    <w:pPr>
      <w:spacing w:before="280" w:after="120"/>
      <w:outlineLvl w:val="1"/>
    </w:pPr>
    <w:rPr>
      <w:rFonts w:ascii="Manrope" w:cs="Manrope" w:eastAsia="Manrope" w:hAnsi="Manrope"/>
      <w:b/>
      <w:bCs/>
      <w:color w:val="1F3B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2026-10-26T07:38:18.856Z</dcterms:created>
  <dcterms:modified xsi:type="dcterms:W3CDTF">2026-10-26T07:38:18.857Z</dcterms:modified>
</cp:coreProperties>
</file>

<file path=docProps/custom.xml><?xml version="1.0" encoding="utf-8"?>
<Properties xmlns="http://schemas.openxmlformats.org/officeDocument/2006/custom-properties" xmlns:vt="http://schemas.openxmlformats.org/officeDocument/2006/docPropsVTypes"/>
</file>