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0F4C" w14:textId="77777777" w:rsidR="00D746E9" w:rsidRDefault="00D746E9" w:rsidP="00D746E9">
      <w:pPr>
        <w:pStyle w:val="Heading3"/>
        <w:spacing w:after="0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746E9">
        <w:rPr>
          <w:rFonts w:ascii="Times New Roman" w:hAnsi="Times New Roman" w:cs="Times New Roman"/>
          <w:b/>
          <w:color w:val="auto"/>
          <w:sz w:val="24"/>
          <w:szCs w:val="24"/>
        </w:rPr>
        <w:t>EXPERIMENT NO. 10</w:t>
      </w:r>
    </w:p>
    <w:p w14:paraId="2AF76F4D" w14:textId="77777777" w:rsidR="002A704E" w:rsidRPr="002A704E" w:rsidRDefault="002A704E" w:rsidP="002A704E"/>
    <w:p w14:paraId="705E7BBA" w14:textId="2467354B" w:rsidR="002A704E" w:rsidRPr="002A704E" w:rsidRDefault="002A704E" w:rsidP="002A704E">
      <w:pPr>
        <w:pStyle w:val="Heading4"/>
        <w:spacing w:after="0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NAME:</w:t>
      </w:r>
    </w:p>
    <w:p w14:paraId="655C1BEE" w14:textId="77777777" w:rsidR="002A704E" w:rsidRDefault="002A704E" w:rsidP="002A704E">
      <w:pPr>
        <w:pStyle w:val="Heading4"/>
        <w:spacing w:after="0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</w:p>
    <w:p w14:paraId="19A862AA" w14:textId="77777777" w:rsidR="002A704E" w:rsidRPr="002A704E" w:rsidRDefault="002A704E" w:rsidP="002A704E"/>
    <w:p w14:paraId="6BDDC821" w14:textId="7A9AA20D" w:rsidR="002A704E" w:rsidRPr="002A704E" w:rsidRDefault="002A704E" w:rsidP="002A704E">
      <w:pPr>
        <w:pStyle w:val="Heading4"/>
        <w:spacing w:after="0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ROLL NO</w:t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:</w:t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                                        SAP ID:</w:t>
      </w:r>
    </w:p>
    <w:p w14:paraId="657C9035" w14:textId="3690A022" w:rsidR="002A704E" w:rsidRPr="00D746E9" w:rsidRDefault="002A704E" w:rsidP="002A704E">
      <w:pPr>
        <w:pStyle w:val="Heading4"/>
        <w:spacing w:after="0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D746E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AIM:</w:t>
      </w:r>
    </w:p>
    <w:p w14:paraId="2C02F220" w14:textId="77777777" w:rsidR="00D746E9" w:rsidRPr="00D746E9" w:rsidRDefault="00D746E9" w:rsidP="00D746E9">
      <w:pPr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sz w:val="24"/>
          <w:szCs w:val="24"/>
        </w:rPr>
        <w:t>To implement and audit environment variable scoping in Next.js by establishing strict perimeter boundaries between private backend secrets and public client tokens, preventing runtime credential exposure and client bundle leakage.</w:t>
      </w:r>
    </w:p>
    <w:p w14:paraId="080F8F8B" w14:textId="77777777" w:rsidR="00D746E9" w:rsidRPr="00D746E9" w:rsidRDefault="00D746E9" w:rsidP="00D746E9">
      <w:pPr>
        <w:pStyle w:val="Heading4"/>
        <w:spacing w:after="0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D746E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SOFTWARE REQUIRED:</w:t>
      </w:r>
    </w:p>
    <w:p w14:paraId="580279C6" w14:textId="77777777" w:rsidR="00D746E9" w:rsidRPr="00D746E9" w:rsidRDefault="00D746E9" w:rsidP="00D746E9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Operating System:</w:t>
      </w:r>
      <w:r w:rsidRPr="00D746E9">
        <w:rPr>
          <w:rFonts w:ascii="Times New Roman" w:hAnsi="Times New Roman" w:cs="Times New Roman"/>
          <w:sz w:val="24"/>
          <w:szCs w:val="24"/>
        </w:rPr>
        <w:t xml:space="preserve"> Linux / macOS / Windows 10/11</w:t>
      </w:r>
    </w:p>
    <w:p w14:paraId="72067632" w14:textId="77777777" w:rsidR="00D746E9" w:rsidRPr="00D746E9" w:rsidRDefault="00D746E9" w:rsidP="00D746E9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Node.js runtime environment:</w:t>
      </w:r>
      <w:r w:rsidRPr="00D746E9">
        <w:rPr>
          <w:rFonts w:ascii="Times New Roman" w:hAnsi="Times New Roman" w:cs="Times New Roman"/>
          <w:sz w:val="24"/>
          <w:szCs w:val="24"/>
        </w:rPr>
        <w:t xml:space="preserve"> (v18.17.0 or higher)</w:t>
      </w:r>
    </w:p>
    <w:p w14:paraId="7CF15120" w14:textId="77777777" w:rsidR="00D746E9" w:rsidRPr="00D746E9" w:rsidRDefault="00D746E9" w:rsidP="00D746E9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Package Manager:</w:t>
      </w:r>
      <w:r w:rsidRPr="00D74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46E9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D746E9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D746E9">
        <w:rPr>
          <w:rFonts w:ascii="Times New Roman" w:hAnsi="Times New Roman" w:cs="Times New Roman"/>
          <w:sz w:val="24"/>
          <w:szCs w:val="24"/>
        </w:rPr>
        <w:t>pnpm</w:t>
      </w:r>
      <w:proofErr w:type="spellEnd"/>
    </w:p>
    <w:p w14:paraId="50C2274B" w14:textId="77777777" w:rsidR="00D746E9" w:rsidRPr="00D746E9" w:rsidRDefault="00D746E9" w:rsidP="00D746E9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Code Editor:</w:t>
      </w:r>
      <w:r w:rsidRPr="00D746E9">
        <w:rPr>
          <w:rFonts w:ascii="Times New Roman" w:hAnsi="Times New Roman" w:cs="Times New Roman"/>
          <w:sz w:val="24"/>
          <w:szCs w:val="24"/>
        </w:rPr>
        <w:t xml:space="preserve"> Visual Studio Code</w:t>
      </w:r>
    </w:p>
    <w:p w14:paraId="436A4D06" w14:textId="77777777" w:rsidR="00D746E9" w:rsidRPr="00D746E9" w:rsidRDefault="00D746E9" w:rsidP="00D746E9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Browser:</w:t>
      </w:r>
      <w:r w:rsidRPr="00D746E9">
        <w:rPr>
          <w:rFonts w:ascii="Times New Roman" w:hAnsi="Times New Roman" w:cs="Times New Roman"/>
          <w:sz w:val="24"/>
          <w:szCs w:val="24"/>
        </w:rPr>
        <w:t xml:space="preserve"> Google Chrome / Firefox (with Developer </w:t>
      </w:r>
      <w:proofErr w:type="spellStart"/>
      <w:r w:rsidRPr="00D746E9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D746E9">
        <w:rPr>
          <w:rFonts w:ascii="Times New Roman" w:hAnsi="Times New Roman" w:cs="Times New Roman"/>
          <w:sz w:val="24"/>
          <w:szCs w:val="24"/>
        </w:rPr>
        <w:t>)</w:t>
      </w:r>
    </w:p>
    <w:p w14:paraId="6019C4C8" w14:textId="77777777" w:rsidR="00D746E9" w:rsidRPr="00D746E9" w:rsidRDefault="00D746E9" w:rsidP="00D746E9">
      <w:pPr>
        <w:pStyle w:val="Heading4"/>
        <w:spacing w:after="0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D746E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THEORY:</w:t>
      </w:r>
    </w:p>
    <w:p w14:paraId="579F122F" w14:textId="77777777" w:rsidR="00D746E9" w:rsidRPr="00D746E9" w:rsidRDefault="00D746E9" w:rsidP="00D746E9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The Dual-Runtime Threat Model in Next.js:</w:t>
      </w:r>
      <w:r w:rsidRPr="00D746E9">
        <w:rPr>
          <w:rFonts w:ascii="Times New Roman" w:hAnsi="Times New Roman" w:cs="Times New Roman"/>
          <w:sz w:val="24"/>
          <w:szCs w:val="24"/>
        </w:rPr>
        <w:t xml:space="preserve"> Next.js applications execute across two fundamentally distinct boundaries:</w:t>
      </w:r>
    </w:p>
    <w:p w14:paraId="0C8973A3" w14:textId="77777777" w:rsidR="00D746E9" w:rsidRPr="00D746E9" w:rsidRDefault="00D746E9" w:rsidP="00D746E9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Server Runtime (Node.js / Edge Worker):</w:t>
      </w:r>
      <w:r w:rsidRPr="00D746E9">
        <w:rPr>
          <w:rFonts w:ascii="Times New Roman" w:hAnsi="Times New Roman" w:cs="Times New Roman"/>
          <w:sz w:val="24"/>
          <w:szCs w:val="24"/>
        </w:rPr>
        <w:t xml:space="preserve"> Trusted execution environment where backend logic, direct database drivers, payment processors, and private encryption keys reside.</w:t>
      </w:r>
    </w:p>
    <w:p w14:paraId="1025F089" w14:textId="77777777" w:rsidR="00D746E9" w:rsidRPr="00D746E9" w:rsidRDefault="00D746E9" w:rsidP="00D746E9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Client Runtime (Browser Engine):</w:t>
      </w:r>
      <w:r w:rsidRPr="00D746E9">
        <w:rPr>
          <w:rFonts w:ascii="Times New Roman" w:hAnsi="Times New Roman" w:cs="Times New Roman"/>
          <w:sz w:val="24"/>
          <w:szCs w:val="24"/>
        </w:rPr>
        <w:t xml:space="preserve"> Untrusted, publicly inspectable execution environment where any bundled code, strings, or constants can be extracted by end users via browser </w:t>
      </w:r>
      <w:proofErr w:type="spellStart"/>
      <w:r w:rsidRPr="00D746E9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D746E9">
        <w:rPr>
          <w:rFonts w:ascii="Times New Roman" w:hAnsi="Times New Roman" w:cs="Times New Roman"/>
          <w:sz w:val="24"/>
          <w:szCs w:val="24"/>
        </w:rPr>
        <w:t xml:space="preserve"> or memory inspection.</w:t>
      </w:r>
    </w:p>
    <w:p w14:paraId="1A8973B7" w14:textId="77777777" w:rsidR="00D746E9" w:rsidRPr="00D746E9" w:rsidRDefault="00D746E9" w:rsidP="00D746E9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The Inlining Mechanism (</w:t>
      </w:r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NEXT_PUBLIC_</w:t>
      </w: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):</w:t>
      </w:r>
    </w:p>
    <w:p w14:paraId="2628F2F2" w14:textId="77777777" w:rsidR="00D746E9" w:rsidRPr="00D746E9" w:rsidRDefault="00D746E9" w:rsidP="00D746E9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sz w:val="24"/>
          <w:szCs w:val="24"/>
        </w:rPr>
        <w:t xml:space="preserve">By default, variables defined in </w:t>
      </w:r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.env</w:t>
      </w:r>
      <w:r w:rsidRPr="00D746E9">
        <w:rPr>
          <w:rFonts w:ascii="Times New Roman" w:hAnsi="Times New Roman" w:cs="Times New Roman"/>
          <w:sz w:val="24"/>
          <w:szCs w:val="24"/>
        </w:rPr>
        <w:t xml:space="preserve"> files are accessible </w:t>
      </w: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strictly within the server runtime</w:t>
      </w:r>
      <w:r w:rsidRPr="00D746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process.env.VARIABLE_NAME</w:t>
      </w:r>
      <w:proofErr w:type="spellEnd"/>
      <w:r w:rsidRPr="00D746E9">
        <w:rPr>
          <w:rFonts w:ascii="Times New Roman" w:hAnsi="Times New Roman" w:cs="Times New Roman"/>
          <w:sz w:val="24"/>
          <w:szCs w:val="24"/>
        </w:rPr>
        <w:t>).</w:t>
      </w:r>
    </w:p>
    <w:p w14:paraId="0BFD01FD" w14:textId="77777777" w:rsidR="00D746E9" w:rsidRPr="00D746E9" w:rsidRDefault="00D746E9" w:rsidP="00D746E9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sz w:val="24"/>
          <w:szCs w:val="24"/>
        </w:rPr>
        <w:t xml:space="preserve">To expose variables to the browser, Next.js requires the explicit prefix </w:t>
      </w:r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NEXT_PUBLIC_</w:t>
      </w:r>
      <w:r w:rsidRPr="00D746E9">
        <w:rPr>
          <w:rFonts w:ascii="Times New Roman" w:hAnsi="Times New Roman" w:cs="Times New Roman"/>
          <w:sz w:val="24"/>
          <w:szCs w:val="24"/>
        </w:rPr>
        <w:t xml:space="preserve"> (e.g., </w:t>
      </w:r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NEXT_PUBLIC_ANALYTICS_ID</w:t>
      </w:r>
      <w:r w:rsidRPr="00D746E9">
        <w:rPr>
          <w:rFonts w:ascii="Times New Roman" w:hAnsi="Times New Roman" w:cs="Times New Roman"/>
          <w:sz w:val="24"/>
          <w:szCs w:val="24"/>
        </w:rPr>
        <w:t>).</w:t>
      </w:r>
    </w:p>
    <w:p w14:paraId="0441F2BF" w14:textId="77777777" w:rsidR="00D746E9" w:rsidRPr="00D746E9" w:rsidRDefault="00D746E9" w:rsidP="00D746E9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sz w:val="24"/>
          <w:szCs w:val="24"/>
        </w:rPr>
        <w:t>During the build phase (</w:t>
      </w:r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next build</w:t>
      </w:r>
      <w:r w:rsidRPr="00D746E9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D746E9">
        <w:rPr>
          <w:rFonts w:ascii="Times New Roman" w:hAnsi="Times New Roman" w:cs="Times New Roman"/>
          <w:sz w:val="24"/>
          <w:szCs w:val="24"/>
        </w:rPr>
        <w:t>Turbopack</w:t>
      </w:r>
      <w:proofErr w:type="spellEnd"/>
      <w:r w:rsidRPr="00D746E9">
        <w:rPr>
          <w:rFonts w:ascii="Times New Roman" w:hAnsi="Times New Roman" w:cs="Times New Roman"/>
          <w:sz w:val="24"/>
          <w:szCs w:val="24"/>
        </w:rPr>
        <w:t xml:space="preserve"> compilation), the compiler performs static string replacement. It replaces occurrences of </w:t>
      </w:r>
      <w:proofErr w:type="spellStart"/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process.env.NEXT_PUBLIC</w:t>
      </w:r>
      <w:proofErr w:type="spellEnd"/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_*</w:t>
      </w:r>
      <w:r w:rsidRPr="00D746E9">
        <w:rPr>
          <w:rFonts w:ascii="Times New Roman" w:hAnsi="Times New Roman" w:cs="Times New Roman"/>
          <w:sz w:val="24"/>
          <w:szCs w:val="24"/>
        </w:rPr>
        <w:t xml:space="preserve"> inside Client Components with raw, hardcoded string literals directly within the emitted client-side JavaScript chunk files.</w:t>
      </w:r>
    </w:p>
    <w:p w14:paraId="710A46D3" w14:textId="77777777" w:rsidR="00D746E9" w:rsidRPr="00D746E9" w:rsidRDefault="00D746E9" w:rsidP="00D746E9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Credential Leakage Vectors &amp; Accidental Exfiltration:</w:t>
      </w:r>
    </w:p>
    <w:p w14:paraId="324C0AC2" w14:textId="77777777" w:rsidR="00D746E9" w:rsidRPr="00EE3104" w:rsidRDefault="00D746E9" w:rsidP="00EE3104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Accidental Prefixing:</w:t>
      </w:r>
      <w:r w:rsidRPr="00D746E9">
        <w:rPr>
          <w:rFonts w:ascii="Times New Roman" w:hAnsi="Times New Roman" w:cs="Times New Roman"/>
          <w:sz w:val="24"/>
          <w:szCs w:val="24"/>
        </w:rPr>
        <w:t xml:space="preserve"> Prefixing sensitive keys (e.g., </w:t>
      </w:r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NEXT_PUBLIC_STRIPE_SECRET_KEY</w:t>
      </w:r>
      <w:r w:rsidRPr="00D746E9">
        <w:rPr>
          <w:rFonts w:ascii="Times New Roman" w:hAnsi="Times New Roman" w:cs="Times New Roman"/>
          <w:sz w:val="24"/>
          <w:szCs w:val="24"/>
        </w:rPr>
        <w:t xml:space="preserve"> or </w:t>
      </w:r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NEXT_PUBLIC_DATABASE_URL</w:t>
      </w:r>
      <w:r w:rsidRPr="00D746E9">
        <w:rPr>
          <w:rFonts w:ascii="Times New Roman" w:hAnsi="Times New Roman" w:cs="Times New Roman"/>
          <w:sz w:val="24"/>
          <w:szCs w:val="24"/>
        </w:rPr>
        <w:t xml:space="preserve">) permanently bakes high-privilege credentials into public </w:t>
      </w:r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js</w:t>
      </w:r>
      <w:proofErr w:type="spellEnd"/>
      <w:r w:rsidRPr="00D746E9">
        <w:rPr>
          <w:rFonts w:ascii="Times New Roman" w:hAnsi="Times New Roman" w:cs="Times New Roman"/>
          <w:sz w:val="24"/>
          <w:szCs w:val="24"/>
        </w:rPr>
        <w:t xml:space="preserve"> chunks.</w:t>
      </w:r>
    </w:p>
    <w:p w14:paraId="2A4582EE" w14:textId="77777777" w:rsidR="00D746E9" w:rsidRPr="00D746E9" w:rsidRDefault="00D746E9" w:rsidP="00D746E9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lastRenderedPageBreak/>
        <w:t>Component Boundary Leaks:</w:t>
      </w:r>
      <w:r w:rsidRPr="00D746E9">
        <w:rPr>
          <w:rFonts w:ascii="Times New Roman" w:hAnsi="Times New Roman" w:cs="Times New Roman"/>
          <w:sz w:val="24"/>
          <w:szCs w:val="24"/>
        </w:rPr>
        <w:t xml:space="preserve"> Passing a server secret as a React prop from a Server Component into an interactive Client Component (</w:t>
      </w:r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"use client"</w:t>
      </w:r>
      <w:r w:rsidRPr="00D746E9">
        <w:rPr>
          <w:rFonts w:ascii="Times New Roman" w:hAnsi="Times New Roman" w:cs="Times New Roman"/>
          <w:sz w:val="24"/>
          <w:szCs w:val="24"/>
        </w:rPr>
        <w:t>) serializes the secret into the Next.js Flight Data payload (RSC stream JSON), exposing it in the Network tab.</w:t>
      </w:r>
    </w:p>
    <w:p w14:paraId="47BC9EC1" w14:textId="77777777" w:rsidR="00D746E9" w:rsidRPr="00D746E9" w:rsidRDefault="00D746E9" w:rsidP="00D746E9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Dynamic Key Lookups:</w:t>
      </w:r>
      <w:r w:rsidRPr="00D746E9">
        <w:rPr>
          <w:rFonts w:ascii="Times New Roman" w:hAnsi="Times New Roman" w:cs="Times New Roman"/>
          <w:sz w:val="24"/>
          <w:szCs w:val="24"/>
        </w:rPr>
        <w:t xml:space="preserve"> Accessing </w:t>
      </w:r>
      <w:proofErr w:type="spellStart"/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process.env</w:t>
      </w:r>
      <w:proofErr w:type="spellEnd"/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[key]</w:t>
      </w:r>
      <w:r w:rsidRPr="00D746E9">
        <w:rPr>
          <w:rFonts w:ascii="Times New Roman" w:hAnsi="Times New Roman" w:cs="Times New Roman"/>
          <w:sz w:val="24"/>
          <w:szCs w:val="24"/>
        </w:rPr>
        <w:t xml:space="preserve"> dynamically on the client fails to inline values because the build-time AST compiler cannot statically determine the variable name, leading to unintended </w:t>
      </w:r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undefined</w:t>
      </w:r>
      <w:r w:rsidRPr="00D746E9">
        <w:rPr>
          <w:rFonts w:ascii="Times New Roman" w:hAnsi="Times New Roman" w:cs="Times New Roman"/>
          <w:sz w:val="24"/>
          <w:szCs w:val="24"/>
        </w:rPr>
        <w:t xml:space="preserve"> bugs.</w:t>
      </w:r>
    </w:p>
    <w:p w14:paraId="2A233818" w14:textId="77777777" w:rsidR="00D746E9" w:rsidRPr="00D746E9" w:rsidRDefault="00D746E9" w:rsidP="00D746E9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Defensive Guardrails (</w:t>
      </w:r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server-only</w:t>
      </w:r>
      <w:r w:rsidRPr="00D746E9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):</w:t>
      </w:r>
    </w:p>
    <w:p w14:paraId="242BAC5D" w14:textId="77777777" w:rsidR="00D746E9" w:rsidRPr="00D746E9" w:rsidRDefault="00D746E9" w:rsidP="00D746E9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sz w:val="24"/>
          <w:szCs w:val="24"/>
        </w:rPr>
        <w:t xml:space="preserve">Modern full-stack architectures use defensive packages like </w:t>
      </w:r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server-only</w:t>
      </w:r>
      <w:r w:rsidRPr="00D746E9">
        <w:rPr>
          <w:rFonts w:ascii="Times New Roman" w:hAnsi="Times New Roman" w:cs="Times New Roman"/>
          <w:sz w:val="24"/>
          <w:szCs w:val="24"/>
        </w:rPr>
        <w:t>.</w:t>
      </w:r>
    </w:p>
    <w:p w14:paraId="3A8035BD" w14:textId="77777777" w:rsidR="00D746E9" w:rsidRPr="00D746E9" w:rsidRDefault="00D746E9" w:rsidP="00D746E9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D746E9">
        <w:rPr>
          <w:rFonts w:ascii="Times New Roman" w:hAnsi="Times New Roman" w:cs="Times New Roman"/>
          <w:sz w:val="24"/>
          <w:szCs w:val="24"/>
        </w:rPr>
        <w:t xml:space="preserve">If a utility module importing </w:t>
      </w:r>
      <w:r w:rsidRPr="00D746E9">
        <w:rPr>
          <w:rStyle w:val="HTMLCode"/>
          <w:rFonts w:ascii="Times New Roman" w:eastAsiaTheme="minorHAnsi" w:hAnsi="Times New Roman" w:cs="Times New Roman"/>
          <w:sz w:val="24"/>
          <w:szCs w:val="24"/>
        </w:rPr>
        <w:t>server-only</w:t>
      </w:r>
      <w:r w:rsidRPr="00D746E9">
        <w:rPr>
          <w:rFonts w:ascii="Times New Roman" w:hAnsi="Times New Roman" w:cs="Times New Roman"/>
          <w:sz w:val="24"/>
          <w:szCs w:val="24"/>
        </w:rPr>
        <w:t xml:space="preserve"> is mistakenly imported into a Client Component or client-side dependency tree, the Next.js compiler raises a fatal build-time compilation error, physically preventing secret leaks before deployment.</w:t>
      </w:r>
    </w:p>
    <w:p w14:paraId="639CAF5A" w14:textId="77777777" w:rsidR="00D746E9" w:rsidRDefault="00D746E9" w:rsidP="00D746E9">
      <w:pPr>
        <w:pStyle w:val="Heading4"/>
        <w:spacing w:after="0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D746E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OBSERVATION:</w:t>
      </w:r>
    </w:p>
    <w:p w14:paraId="7490A831" w14:textId="77777777" w:rsidR="00B10F20" w:rsidRDefault="00B10F20" w:rsidP="00B10F20"/>
    <w:p w14:paraId="20D4CFD6" w14:textId="77777777" w:rsidR="00B10F20" w:rsidRDefault="00B10F20" w:rsidP="00B10F20"/>
    <w:p w14:paraId="76353A5B" w14:textId="77777777" w:rsidR="00B10F20" w:rsidRDefault="00B10F20" w:rsidP="00B10F20"/>
    <w:p w14:paraId="4032A5E2" w14:textId="77777777" w:rsidR="00B10F20" w:rsidRDefault="00B10F20" w:rsidP="00B10F20"/>
    <w:p w14:paraId="513E3358" w14:textId="77777777" w:rsidR="00B10F20" w:rsidRDefault="00B10F20" w:rsidP="00B10F20"/>
    <w:p w14:paraId="121B3665" w14:textId="77777777" w:rsidR="00B10F20" w:rsidRDefault="00B10F20" w:rsidP="00B10F20"/>
    <w:p w14:paraId="2D7D2F50" w14:textId="77777777" w:rsidR="00B10F20" w:rsidRPr="00B10F20" w:rsidRDefault="00B10F20" w:rsidP="00B10F20"/>
    <w:p w14:paraId="157075A7" w14:textId="77777777" w:rsidR="00D746E9" w:rsidRPr="00EE3104" w:rsidRDefault="00D746E9" w:rsidP="00D746E9">
      <w:pPr>
        <w:pStyle w:val="Heading4"/>
        <w:spacing w:after="0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EE3104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CONCLUSION:</w:t>
      </w:r>
    </w:p>
    <w:p w14:paraId="0591D275" w14:textId="519685E7" w:rsidR="006F5EC4" w:rsidRPr="00D746E9" w:rsidRDefault="006F5EC4" w:rsidP="00D746E9">
      <w:pPr>
        <w:rPr>
          <w:rFonts w:ascii="Times New Roman" w:hAnsi="Times New Roman" w:cs="Times New Roman"/>
          <w:sz w:val="24"/>
          <w:szCs w:val="24"/>
        </w:rPr>
      </w:pPr>
    </w:p>
    <w:sectPr w:rsidR="006F5EC4" w:rsidRPr="00D746E9">
      <w:headerReference w:type="default" r:id="rId10"/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58ADB" w14:textId="77777777" w:rsidR="00C60301" w:rsidRDefault="00C60301">
      <w:pPr>
        <w:spacing w:after="0" w:line="240" w:lineRule="auto"/>
      </w:pPr>
      <w:r>
        <w:separator/>
      </w:r>
    </w:p>
  </w:endnote>
  <w:endnote w:type="continuationSeparator" w:id="0">
    <w:p w14:paraId="303DA34E" w14:textId="77777777" w:rsidR="00C60301" w:rsidRDefault="00C60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F428A" w14:textId="77777777" w:rsidR="00C60301" w:rsidRDefault="00C60301">
      <w:pPr>
        <w:spacing w:after="0" w:line="240" w:lineRule="auto"/>
      </w:pPr>
      <w:r>
        <w:separator/>
      </w:r>
    </w:p>
  </w:footnote>
  <w:footnote w:type="continuationSeparator" w:id="0">
    <w:p w14:paraId="64F343E1" w14:textId="77777777" w:rsidR="00C60301" w:rsidRDefault="00C60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D21C6" w14:textId="77777777" w:rsidR="006F5EC4" w:rsidRDefault="00E34F99">
    <w:pPr>
      <w:pStyle w:val="paragraph"/>
      <w:spacing w:before="0" w:beforeAutospacing="0" w:after="0" w:afterAutospacing="0"/>
      <w:jc w:val="center"/>
      <w:rPr>
        <w:rStyle w:val="normaltextrun"/>
        <w:b/>
        <w:bCs/>
      </w:rPr>
    </w:pPr>
    <w:r>
      <w:rPr>
        <w:b/>
        <w:bCs/>
        <w:noProof/>
      </w:rPr>
      <mc:AlternateContent>
        <mc:Choice Requires="wpg">
          <w:drawing>
            <wp:inline distT="0" distB="0" distL="0" distR="0" wp14:anchorId="0092C783" wp14:editId="19FC9368">
              <wp:extent cx="5731510" cy="734695"/>
              <wp:effectExtent l="0" t="0" r="2540" b="8255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DJSCE Header.jp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31510" cy="734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51.30pt;height:57.85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33B59846" w14:textId="77777777" w:rsidR="006F5EC4" w:rsidRDefault="00E34F99">
    <w:pPr>
      <w:pStyle w:val="paragraph"/>
      <w:spacing w:before="0" w:beforeAutospacing="0" w:after="0" w:afterAutospacing="0"/>
      <w:jc w:val="center"/>
      <w:rPr>
        <w:rFonts w:ascii="Segoe UI" w:hAnsi="Segoe UI" w:cs="Segoe UI"/>
        <w:sz w:val="18"/>
        <w:szCs w:val="18"/>
      </w:rPr>
    </w:pPr>
    <w:r>
      <w:rPr>
        <w:rStyle w:val="normaltextrun"/>
        <w:b/>
        <w:bCs/>
      </w:rPr>
      <w:t>Department of Artificial Intelligence and Machine Learning</w:t>
    </w:r>
    <w:r>
      <w:rPr>
        <w:rStyle w:val="eop"/>
      </w:rPr>
      <w:t> </w:t>
    </w:r>
  </w:p>
  <w:p w14:paraId="589F8C1F" w14:textId="77777777" w:rsidR="006F5EC4" w:rsidRDefault="00E34F99">
    <w:pPr>
      <w:pStyle w:val="paragraph"/>
      <w:spacing w:before="0" w:beforeAutospacing="0" w:after="0" w:afterAutospacing="0"/>
      <w:jc w:val="center"/>
      <w:rPr>
        <w:b/>
        <w:sz w:val="18"/>
        <w:szCs w:val="18"/>
      </w:rPr>
    </w:pPr>
    <w:r>
      <w:rPr>
        <w:rStyle w:val="normaltextrun"/>
        <w:b/>
        <w:bCs/>
      </w:rPr>
      <w:t>B.Tech. Sem: V Subject: </w:t>
    </w:r>
    <w:r>
      <w:rPr>
        <w:b/>
        <w:bCs/>
      </w:rPr>
      <w:t xml:space="preserve">Full Stack Development Using </w:t>
    </w:r>
    <w:proofErr w:type="spellStart"/>
    <w:r>
      <w:rPr>
        <w:b/>
        <w:bCs/>
      </w:rPr>
      <w:t>NextJs</w:t>
    </w:r>
    <w:proofErr w:type="spellEnd"/>
    <w:r>
      <w:rPr>
        <w:b/>
      </w:rPr>
      <w:t xml:space="preserve"> (</w:t>
    </w:r>
    <w:r>
      <w:rPr>
        <w:b/>
        <w:sz w:val="23"/>
        <w:szCs w:val="23"/>
      </w:rPr>
      <w:t>DJS23AMD302L</w:t>
    </w:r>
    <w:r>
      <w:rPr>
        <w:b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97B"/>
    <w:multiLevelType w:val="multilevel"/>
    <w:tmpl w:val="09F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28C3"/>
    <w:multiLevelType w:val="multilevel"/>
    <w:tmpl w:val="EAD0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E4077"/>
    <w:multiLevelType w:val="multilevel"/>
    <w:tmpl w:val="9F9A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74838"/>
    <w:multiLevelType w:val="multilevel"/>
    <w:tmpl w:val="C246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A66E6"/>
    <w:multiLevelType w:val="multilevel"/>
    <w:tmpl w:val="8058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28F28"/>
    <w:multiLevelType w:val="multilevel"/>
    <w:tmpl w:val="FAD8E66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43BDC67E"/>
    <w:multiLevelType w:val="multilevel"/>
    <w:tmpl w:val="FED4A8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7" w15:restartNumberingAfterBreak="0">
    <w:nsid w:val="45120B29"/>
    <w:multiLevelType w:val="multilevel"/>
    <w:tmpl w:val="C760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3A761"/>
    <w:multiLevelType w:val="multilevel"/>
    <w:tmpl w:val="243099B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9" w15:restartNumberingAfterBreak="0">
    <w:nsid w:val="4DC25A19"/>
    <w:multiLevelType w:val="multilevel"/>
    <w:tmpl w:val="F558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D473E2"/>
    <w:multiLevelType w:val="multilevel"/>
    <w:tmpl w:val="F4A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F0C21"/>
    <w:multiLevelType w:val="multilevel"/>
    <w:tmpl w:val="39D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76233"/>
    <w:multiLevelType w:val="multilevel"/>
    <w:tmpl w:val="62BE88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7A391D09"/>
    <w:multiLevelType w:val="multilevel"/>
    <w:tmpl w:val="5E0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939704">
    <w:abstractNumId w:val="11"/>
  </w:num>
  <w:num w:numId="2" w16cid:durableId="298995956">
    <w:abstractNumId w:val="4"/>
  </w:num>
  <w:num w:numId="3" w16cid:durableId="140202165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513613058">
    <w:abstractNumId w:val="13"/>
  </w:num>
  <w:num w:numId="5" w16cid:durableId="310525326">
    <w:abstractNumId w:val="9"/>
  </w:num>
  <w:num w:numId="6" w16cid:durableId="645206130">
    <w:abstractNumId w:val="12"/>
  </w:num>
  <w:num w:numId="7" w16cid:durableId="1521236154">
    <w:abstractNumId w:val="8"/>
  </w:num>
  <w:num w:numId="8" w16cid:durableId="1247767950">
    <w:abstractNumId w:val="6"/>
  </w:num>
  <w:num w:numId="9" w16cid:durableId="1248809687">
    <w:abstractNumId w:val="5"/>
  </w:num>
  <w:num w:numId="10" w16cid:durableId="1457214202">
    <w:abstractNumId w:val="10"/>
  </w:num>
  <w:num w:numId="11" w16cid:durableId="1920288512">
    <w:abstractNumId w:val="1"/>
  </w:num>
  <w:num w:numId="12" w16cid:durableId="76168253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790899238">
    <w:abstractNumId w:val="2"/>
  </w:num>
  <w:num w:numId="14" w16cid:durableId="878325517">
    <w:abstractNumId w:val="3"/>
  </w:num>
  <w:num w:numId="15" w16cid:durableId="1545213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EC4"/>
    <w:rsid w:val="00023A08"/>
    <w:rsid w:val="000E683D"/>
    <w:rsid w:val="00146F01"/>
    <w:rsid w:val="002A704E"/>
    <w:rsid w:val="006F5EC4"/>
    <w:rsid w:val="007440E9"/>
    <w:rsid w:val="0091449B"/>
    <w:rsid w:val="00B10F20"/>
    <w:rsid w:val="00C60301"/>
    <w:rsid w:val="00D746E9"/>
    <w:rsid w:val="00E34F99"/>
    <w:rsid w:val="00EE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4246F"/>
  <w15:docId w15:val="{59269B3D-DEE0-42AD-9561-75D12CCD3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04E"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118">
    <w:name w:val="ng-tns-c427156625-118"/>
    <w:basedOn w:val="DefaultParagraphFont"/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bullet">
    <w:name w:val="hljs-bullet"/>
    <w:basedOn w:val="DefaultParagraphFont"/>
  </w:style>
  <w:style w:type="character" w:customStyle="1" w:styleId="ng-tns-c427156625-119">
    <w:name w:val="ng-tns-c427156625-119"/>
    <w:basedOn w:val="DefaultParagraphFont"/>
  </w:style>
  <w:style w:type="character" w:customStyle="1" w:styleId="ng-tns-c427156625-120">
    <w:name w:val="ng-tns-c427156625-120"/>
    <w:basedOn w:val="DefaultParagraphFont"/>
  </w:style>
  <w:style w:type="character" w:customStyle="1" w:styleId="ng-tns-c427156625-121">
    <w:name w:val="ng-tns-c427156625-121"/>
    <w:basedOn w:val="DefaultParagraphFont"/>
  </w:style>
  <w:style w:type="character" w:customStyle="1" w:styleId="ng-tns-c427156625-122">
    <w:name w:val="ng-tns-c427156625-122"/>
    <w:basedOn w:val="DefaultParagraphFont"/>
  </w:style>
  <w:style w:type="character" w:customStyle="1" w:styleId="hljs-builtin">
    <w:name w:val="hljs-built_in"/>
    <w:basedOn w:val="DefaultParagraphFont"/>
  </w:style>
  <w:style w:type="character" w:customStyle="1" w:styleId="ng-tns-c427156625-123">
    <w:name w:val="ng-tns-c427156625-123"/>
    <w:basedOn w:val="DefaultParagraphFont"/>
  </w:style>
  <w:style w:type="character" w:customStyle="1" w:styleId="ng-tns-c427156625-124">
    <w:name w:val="ng-tns-c427156625-124"/>
    <w:basedOn w:val="DefaultParagraphFont"/>
  </w:style>
  <w:style w:type="character" w:customStyle="1" w:styleId="ng-tns-c427156625-125">
    <w:name w:val="ng-tns-c427156625-125"/>
    <w:basedOn w:val="DefaultParagraphFont"/>
  </w:style>
  <w:style w:type="character" w:customStyle="1" w:styleId="ng-tns-c427156625-126">
    <w:name w:val="ng-tns-c427156625-126"/>
    <w:basedOn w:val="DefaultParagraphFont"/>
  </w:style>
  <w:style w:type="character" w:customStyle="1" w:styleId="ng-tns-c427156625-127">
    <w:name w:val="ng-tns-c427156625-127"/>
    <w:basedOn w:val="DefaultParagraphFont"/>
  </w:style>
  <w:style w:type="character" w:customStyle="1" w:styleId="ng-tns-c427156625-128">
    <w:name w:val="ng-tns-c427156625-128"/>
    <w:basedOn w:val="DefaultParagraphFont"/>
  </w:style>
  <w:style w:type="character" w:customStyle="1" w:styleId="ng-tns-c427156625-129">
    <w:name w:val="ng-tns-c427156625-129"/>
    <w:basedOn w:val="DefaultParagraphFont"/>
  </w:style>
  <w:style w:type="character" w:customStyle="1" w:styleId="ng-tns-c427156625-130">
    <w:name w:val="ng-tns-c427156625-130"/>
    <w:basedOn w:val="DefaultParagraphFont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customStyle="1" w:styleId="ng-tns-c427156625-159">
    <w:name w:val="ng-tns-c427156625-159"/>
    <w:basedOn w:val="DefaultParagraphFont"/>
  </w:style>
  <w:style w:type="character" w:customStyle="1" w:styleId="hljs-keyword">
    <w:name w:val="hljs-keyword"/>
    <w:basedOn w:val="DefaultParagraphFont"/>
  </w:style>
  <w:style w:type="character" w:customStyle="1" w:styleId="hljs-meta">
    <w:name w:val="hljs-meta"/>
    <w:basedOn w:val="DefaultParagraphFont"/>
  </w:style>
  <w:style w:type="character" w:customStyle="1" w:styleId="hljs-meta-keyword">
    <w:name w:val="hljs-meta-keyword"/>
    <w:basedOn w:val="DefaultParagraphFont"/>
  </w:style>
  <w:style w:type="character" w:customStyle="1" w:styleId="hljs-title">
    <w:name w:val="hljs-title"/>
    <w:basedOn w:val="DefaultParagraphFont"/>
  </w:style>
  <w:style w:type="character" w:customStyle="1" w:styleId="hljs-function">
    <w:name w:val="hljs-function"/>
    <w:basedOn w:val="DefaultParagraphFont"/>
  </w:style>
  <w:style w:type="character" w:customStyle="1" w:styleId="hljs-params">
    <w:name w:val="hljs-params"/>
    <w:basedOn w:val="DefaultParagraphFont"/>
  </w:style>
  <w:style w:type="character" w:customStyle="1" w:styleId="ng-tns-c427156625-160">
    <w:name w:val="ng-tns-c427156625-160"/>
    <w:basedOn w:val="DefaultParagraphFont"/>
  </w:style>
  <w:style w:type="character" w:customStyle="1" w:styleId="ng-tns-c427156625-161">
    <w:name w:val="ng-tns-c427156625-161"/>
    <w:basedOn w:val="DefaultParagraphFont"/>
  </w:style>
  <w:style w:type="character" w:customStyle="1" w:styleId="hljs-literal">
    <w:name w:val="hljs-literal"/>
    <w:basedOn w:val="DefaultParagraphFont"/>
  </w:style>
  <w:style w:type="character" w:customStyle="1" w:styleId="hljs-comment">
    <w:name w:val="hljs-comment"/>
    <w:basedOn w:val="DefaultParagraphFont"/>
  </w:style>
  <w:style w:type="character" w:customStyle="1" w:styleId="hljs-subst">
    <w:name w:val="hljs-subst"/>
    <w:basedOn w:val="DefaultParagraphFont"/>
  </w:style>
  <w:style w:type="character" w:customStyle="1" w:styleId="ng-tns-c427156625-162">
    <w:name w:val="ng-tns-c427156625-162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ng-tns-c427156625-201">
    <w:name w:val="ng-tns-c427156625-201"/>
    <w:basedOn w:val="DefaultParagraphFont"/>
  </w:style>
  <w:style w:type="character" w:customStyle="1" w:styleId="ng-tns-c427156625-202">
    <w:name w:val="ng-tns-c427156625-202"/>
    <w:basedOn w:val="DefaultParagraphFont"/>
  </w:style>
  <w:style w:type="character" w:customStyle="1" w:styleId="ng-tns-c427156625-203">
    <w:name w:val="ng-tns-c427156625-203"/>
    <w:basedOn w:val="DefaultParagraphFont"/>
  </w:style>
  <w:style w:type="character" w:customStyle="1" w:styleId="ng-tns-c427156625-204">
    <w:name w:val="ng-tns-c427156625-204"/>
    <w:basedOn w:val="DefaultParagraphFont"/>
  </w:style>
  <w:style w:type="character" w:customStyle="1" w:styleId="ng-tns-c427156625-205">
    <w:name w:val="ng-tns-c427156625-205"/>
    <w:basedOn w:val="DefaultParagraphFont"/>
  </w:style>
  <w:style w:type="character" w:customStyle="1" w:styleId="ng-tns-c427156625-206">
    <w:name w:val="ng-tns-c427156625-206"/>
    <w:basedOn w:val="DefaultParagraphFont"/>
  </w:style>
  <w:style w:type="character" w:customStyle="1" w:styleId="ng-tns-c427156625-207">
    <w:name w:val="ng-tns-c427156625-207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ng-tns-c427156625-208">
    <w:name w:val="ng-tns-c427156625-208"/>
    <w:basedOn w:val="DefaultParagraphFont"/>
  </w:style>
  <w:style w:type="character" w:customStyle="1" w:styleId="ng-tns-c427156625-209">
    <w:name w:val="ng-tns-c427156625-209"/>
    <w:basedOn w:val="DefaultParagraphFont"/>
  </w:style>
  <w:style w:type="character" w:customStyle="1" w:styleId="ng-tns-c427156625-210">
    <w:name w:val="ng-tns-c427156625-210"/>
    <w:basedOn w:val="DefaultParagraphFont"/>
  </w:style>
  <w:style w:type="character" w:customStyle="1" w:styleId="ng-tns-c427156625-211">
    <w:name w:val="ng-tns-c427156625-211"/>
    <w:basedOn w:val="DefaultParagraphFont"/>
  </w:style>
  <w:style w:type="character" w:customStyle="1" w:styleId="ng-tns-c1203130217-205">
    <w:name w:val="ng-tns-c1203130217-205"/>
    <w:basedOn w:val="DefaultParagraphFont"/>
  </w:style>
  <w:style w:type="character" w:customStyle="1" w:styleId="ng-tns-c1203130217-206">
    <w:name w:val="ng-tns-c1203130217-206"/>
    <w:basedOn w:val="DefaultParagraphFont"/>
  </w:style>
  <w:style w:type="character" w:customStyle="1" w:styleId="ng-tns-c1203130217-207">
    <w:name w:val="ng-tns-c1203130217-207"/>
    <w:basedOn w:val="DefaultParagraphFont"/>
  </w:style>
  <w:style w:type="character" w:customStyle="1" w:styleId="ng-tns-c1203130217-208">
    <w:name w:val="ng-tns-c1203130217-208"/>
    <w:basedOn w:val="DefaultParagraphFont"/>
  </w:style>
  <w:style w:type="character" w:customStyle="1" w:styleId="ng-tns-c1203130217-209">
    <w:name w:val="ng-tns-c1203130217-209"/>
    <w:basedOn w:val="DefaultParagraphFont"/>
  </w:style>
  <w:style w:type="character" w:customStyle="1" w:styleId="ng-tns-c1203130217-210">
    <w:name w:val="ng-tns-c1203130217-210"/>
    <w:basedOn w:val="DefaultParagraphFont"/>
  </w:style>
  <w:style w:type="character" w:customStyle="1" w:styleId="ng-tns-c1203130217-211">
    <w:name w:val="ng-tns-c1203130217-211"/>
    <w:basedOn w:val="DefaultParagraphFont"/>
  </w:style>
  <w:style w:type="character" w:customStyle="1" w:styleId="ng-tns-c1203130217-212">
    <w:name w:val="ng-tns-c1203130217-212"/>
    <w:basedOn w:val="DefaultParagraphFont"/>
  </w:style>
  <w:style w:type="character" w:customStyle="1" w:styleId="ng-tns-c1203130217-213">
    <w:name w:val="ng-tns-c1203130217-213"/>
    <w:basedOn w:val="DefaultParagraphFont"/>
  </w:style>
  <w:style w:type="character" w:customStyle="1" w:styleId="ng-tns-c1203130217-214">
    <w:name w:val="ng-tns-c1203130217-214"/>
    <w:basedOn w:val="DefaultParagraphFont"/>
  </w:style>
  <w:style w:type="character" w:customStyle="1" w:styleId="ng-tns-c1212311313-180">
    <w:name w:val="ng-tns-c1212311313-180"/>
    <w:basedOn w:val="DefaultParagraphFont"/>
    <w:rsid w:val="00D746E9"/>
  </w:style>
  <w:style w:type="character" w:customStyle="1" w:styleId="ng-tns-c1212311313-181">
    <w:name w:val="ng-tns-c1212311313-181"/>
    <w:basedOn w:val="DefaultParagraphFont"/>
    <w:rsid w:val="00D746E9"/>
  </w:style>
  <w:style w:type="character" w:customStyle="1" w:styleId="ng-tns-c1212311313-182">
    <w:name w:val="ng-tns-c1212311313-182"/>
    <w:basedOn w:val="DefaultParagraphFont"/>
    <w:rsid w:val="00D746E9"/>
  </w:style>
  <w:style w:type="character" w:customStyle="1" w:styleId="ng-tns-c1212311313-183">
    <w:name w:val="ng-tns-c1212311313-183"/>
    <w:basedOn w:val="DefaultParagraphFont"/>
    <w:rsid w:val="00D746E9"/>
  </w:style>
  <w:style w:type="character" w:customStyle="1" w:styleId="ng-tns-c1212311313-184">
    <w:name w:val="ng-tns-c1212311313-184"/>
    <w:basedOn w:val="DefaultParagraphFont"/>
    <w:rsid w:val="00D746E9"/>
  </w:style>
  <w:style w:type="character" w:customStyle="1" w:styleId="ng-tns-c1212311313-185">
    <w:name w:val="ng-tns-c1212311313-185"/>
    <w:basedOn w:val="DefaultParagraphFont"/>
    <w:rsid w:val="00D746E9"/>
  </w:style>
  <w:style w:type="character" w:customStyle="1" w:styleId="ng-tns-c1212311313-186">
    <w:name w:val="ng-tns-c1212311313-186"/>
    <w:basedOn w:val="DefaultParagraphFont"/>
    <w:rsid w:val="00D746E9"/>
  </w:style>
  <w:style w:type="character" w:customStyle="1" w:styleId="ng-tns-c1212311313-187">
    <w:name w:val="ng-tns-c1212311313-187"/>
    <w:basedOn w:val="DefaultParagraphFont"/>
    <w:rsid w:val="00D746E9"/>
  </w:style>
  <w:style w:type="character" w:customStyle="1" w:styleId="ng-tns-c1212311313-188">
    <w:name w:val="ng-tns-c1212311313-188"/>
    <w:basedOn w:val="DefaultParagraphFont"/>
    <w:rsid w:val="00D746E9"/>
  </w:style>
  <w:style w:type="character" w:customStyle="1" w:styleId="ng-tns-c1212311313-189">
    <w:name w:val="ng-tns-c1212311313-189"/>
    <w:basedOn w:val="DefaultParagraphFont"/>
    <w:rsid w:val="00D74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69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8FC137312FC04AB5088BD447768E2C" ma:contentTypeVersion="3" ma:contentTypeDescription="Create a new document." ma:contentTypeScope="" ma:versionID="0f675907b706cd8a788749873597a277">
  <xsd:schema xmlns:xsd="http://www.w3.org/2001/XMLSchema" xmlns:xs="http://www.w3.org/2001/XMLSchema" xmlns:p="http://schemas.microsoft.com/office/2006/metadata/properties" xmlns:ns2="103c6168-6625-4a4e-8776-b8852da0444c" targetNamespace="http://schemas.microsoft.com/office/2006/metadata/properties" ma:root="true" ma:fieldsID="f2ffe89da41df3c3e2d365e9d21715d8" ns2:_="">
    <xsd:import namespace="103c6168-6625-4a4e-8776-b8852da04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c6168-6625-4a4e-8776-b8852da04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61C6A9-B67F-4FE1-8FE3-FCBC12528E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0F9428-B492-42AA-A461-6292942448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CC7384-C253-4D62-9F18-C14EB8FC2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3c6168-6625-4a4e-8776-b8852da04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Kushwaha</dc:creator>
  <cp:keywords/>
  <dc:description/>
  <cp:lastModifiedBy>DEVYANI KAMAT - 60017240102</cp:lastModifiedBy>
  <cp:revision>3</cp:revision>
  <cp:lastPrinted>2026-10-27T04:35:00Z</cp:lastPrinted>
  <dcterms:created xsi:type="dcterms:W3CDTF">2026-10-27T04:35:00Z</dcterms:created>
  <dcterms:modified xsi:type="dcterms:W3CDTF">2026-10-27T04:36:00Z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0x0101005F8FC137312FC04AB5088BD447768E2C</vt:lpwstr>
  </property>
</Properties>
</file>