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85D4A" w14:textId="77777777" w:rsidR="0020333D" w:rsidRDefault="0020333D" w:rsidP="0020333D">
      <w:r>
        <w:t>Informed Consent in Healthcare</w:t>
      </w:r>
    </w:p>
    <w:p w14:paraId="5A8FB4B3" w14:textId="77777777" w:rsidR="0020333D" w:rsidRDefault="0020333D" w:rsidP="0020333D"/>
    <w:p w14:paraId="5614288B" w14:textId="77777777" w:rsidR="0020333D" w:rsidRDefault="0020333D" w:rsidP="0020333D">
      <w:r>
        <w:t>Informed consent is a vital process that ensures patients understand the benefits, risks, and alternatives of a proposed medical treatment. The healthcare provider must communicate this information in a language the patient can understand.</w:t>
      </w:r>
    </w:p>
    <w:p w14:paraId="5E643D74" w14:textId="77777777" w:rsidR="0020333D" w:rsidRDefault="0020333D" w:rsidP="0020333D"/>
    <w:p w14:paraId="469666A1" w14:textId="77777777" w:rsidR="0020333D" w:rsidRDefault="0020333D" w:rsidP="0020333D">
      <w:r>
        <w:t>Key elements include:</w:t>
      </w:r>
    </w:p>
    <w:p w14:paraId="12EC0003" w14:textId="77777777" w:rsidR="0020333D" w:rsidRDefault="0020333D" w:rsidP="0020333D">
      <w:r>
        <w:t>- Disclosure of relevant information</w:t>
      </w:r>
    </w:p>
    <w:p w14:paraId="02C93E8C" w14:textId="77777777" w:rsidR="0020333D" w:rsidRDefault="0020333D" w:rsidP="0020333D">
      <w:r>
        <w:t>- Patient comprehension</w:t>
      </w:r>
    </w:p>
    <w:p w14:paraId="7D7130F6" w14:textId="77777777" w:rsidR="0020333D" w:rsidRDefault="0020333D" w:rsidP="0020333D">
      <w:r>
        <w:t>- Voluntary decision</w:t>
      </w:r>
    </w:p>
    <w:p w14:paraId="7A703EBC" w14:textId="77777777" w:rsidR="0020333D" w:rsidRDefault="0020333D" w:rsidP="0020333D">
      <w:r>
        <w:t>- Documentation of consent</w:t>
      </w:r>
    </w:p>
    <w:p w14:paraId="3F239C52" w14:textId="77777777" w:rsidR="0020333D" w:rsidRDefault="0020333D" w:rsidP="0020333D"/>
    <w:p w14:paraId="220F3805" w14:textId="5430D087" w:rsidR="00D02906" w:rsidRDefault="0020333D" w:rsidP="0020333D">
      <w:r>
        <w:t>This process protects both patients and providers and ensures ethical medical practices. Informed consent must be obtained before surgeries, procedures, or participation in clinical trials.</w:t>
      </w:r>
    </w:p>
    <w:sectPr w:rsidR="00D0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3D"/>
    <w:rsid w:val="0020333D"/>
    <w:rsid w:val="009B79DF"/>
    <w:rsid w:val="00A76076"/>
    <w:rsid w:val="00D0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3F34"/>
  <w15:chartTrackingRefBased/>
  <w15:docId w15:val="{DC0BA4C0-2B94-4ADD-9B6E-06BAC788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gloabl rise</dc:creator>
  <cp:keywords/>
  <dc:description/>
  <cp:lastModifiedBy>gloabl rise</cp:lastModifiedBy>
  <cp:revision>1</cp:revision>
  <dcterms:created xsi:type="dcterms:W3CDTF">2025-07-18T20:43:00Z</dcterms:created>
  <dcterms:modified xsi:type="dcterms:W3CDTF">2025-07-18T20:45:00Z</dcterms:modified>
</cp:coreProperties>
</file>