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3FD2" w14:textId="31DAE684" w:rsidR="008631C8" w:rsidRDefault="008631C8" w:rsidP="008631C8">
      <w:pPr>
        <w:pStyle w:val="Heading1"/>
      </w:pPr>
      <w:r w:rsidRPr="008631C8">
        <w:rPr>
          <w:szCs w:val="36"/>
        </w:rPr>
        <w:t>Expert</w:t>
      </w:r>
      <w:r w:rsidRPr="008631C8">
        <w:t xml:space="preserve"> </w:t>
      </w:r>
      <w:r w:rsidRPr="008631C8">
        <w:rPr>
          <w:szCs w:val="36"/>
        </w:rPr>
        <w:t>Month</w:t>
      </w:r>
      <w:r w:rsidR="006938D4">
        <w:t>-</w:t>
      </w:r>
      <w:r w:rsidRPr="008631C8">
        <w:t>End Application User Guide</w:t>
      </w:r>
    </w:p>
    <w:p w14:paraId="6E2D2875" w14:textId="41A973DF" w:rsidR="008631C8" w:rsidRDefault="008631C8" w:rsidP="008631C8">
      <w:pPr>
        <w:pStyle w:val="Heading2"/>
        <w:numPr>
          <w:ilvl w:val="1"/>
          <w:numId w:val="1"/>
        </w:numPr>
        <w:rPr>
          <w:szCs w:val="28"/>
        </w:rPr>
      </w:pPr>
      <w:r w:rsidRPr="008631C8">
        <w:rPr>
          <w:sz w:val="28"/>
          <w:szCs w:val="28"/>
        </w:rPr>
        <w:t>Overview</w:t>
      </w:r>
    </w:p>
    <w:p w14:paraId="261FECDF" w14:textId="3B56573E" w:rsidR="006938D4" w:rsidRPr="006938D4" w:rsidRDefault="006938D4" w:rsidP="006938D4">
      <w:pPr>
        <w:pStyle w:val="Heading3"/>
      </w:pPr>
      <w:r>
        <w:t>1.1.1 About Expert</w:t>
      </w:r>
    </w:p>
    <w:p w14:paraId="4A3AD0BF" w14:textId="3F04A37F" w:rsidR="006938D4" w:rsidRDefault="006938D4" w:rsidP="006938D4">
      <w:r>
        <w:t>Expert is a leading company based in South Africa, specializing in facilitating seamless transactions between dealers and vendors. With a commitment to efficiency and transparency, Expert serves as the trusted intermediary, streamlining the business processes involved in these transactions.</w:t>
      </w:r>
    </w:p>
    <w:p w14:paraId="25850CDE" w14:textId="6DCE78B2" w:rsidR="006938D4" w:rsidRDefault="006938D4" w:rsidP="006938D4">
      <w:pPr>
        <w:pStyle w:val="Heading3"/>
      </w:pPr>
      <w:r>
        <w:t>1.1.2 Business Processes</w:t>
      </w:r>
    </w:p>
    <w:p w14:paraId="0A272693" w14:textId="654A9A4E" w:rsidR="006938D4" w:rsidRDefault="006938D4" w:rsidP="006938D4">
      <w:r>
        <w:t xml:space="preserve">In the dynamic landscape of business transactions, Expert plays a pivotal role as the intermediary connecting dealers and vendors. The core business process involves the capturing of transactions between the dealer and the vendor, with Expert acting as the central hub for communication and coordination. </w:t>
      </w:r>
    </w:p>
    <w:p w14:paraId="1B95DB4D" w14:textId="4EDD1DAE" w:rsidR="006938D4" w:rsidRDefault="006938D4" w:rsidP="006938D4">
      <w:pPr>
        <w:rPr>
          <w:b/>
          <w:bCs/>
        </w:rPr>
      </w:pPr>
      <w:r>
        <w:rPr>
          <w:b/>
          <w:bCs/>
        </w:rPr>
        <w:t xml:space="preserve">Key business </w:t>
      </w:r>
      <w:r w:rsidR="00685525">
        <w:rPr>
          <w:b/>
          <w:bCs/>
        </w:rPr>
        <w:t>processes:</w:t>
      </w:r>
      <w:r>
        <w:rPr>
          <w:b/>
          <w:bCs/>
        </w:rPr>
        <w:t xml:space="preserve"> </w:t>
      </w:r>
    </w:p>
    <w:p w14:paraId="4B3FEAEA" w14:textId="617A257F" w:rsidR="006938D4" w:rsidRDefault="006938D4" w:rsidP="006938D4">
      <w:pPr>
        <w:pStyle w:val="ListParagraph"/>
        <w:numPr>
          <w:ilvl w:val="0"/>
          <w:numId w:val="2"/>
        </w:numPr>
        <w:rPr>
          <w:b/>
          <w:bCs/>
        </w:rPr>
      </w:pPr>
      <w:r>
        <w:rPr>
          <w:b/>
          <w:bCs/>
        </w:rPr>
        <w:t xml:space="preserve">Transaction Capture: </w:t>
      </w:r>
    </w:p>
    <w:p w14:paraId="0713BC91" w14:textId="26745452" w:rsidR="006938D4" w:rsidRDefault="006938D4" w:rsidP="006938D4">
      <w:pPr>
        <w:pStyle w:val="ListParagraph"/>
        <w:ind w:firstLine="0"/>
      </w:pPr>
      <w:r>
        <w:t>The “Month End” application is designed to capture transactions between the dealer and the vendor. This ensures accurate and timely recording of all financial interactions.</w:t>
      </w:r>
    </w:p>
    <w:p w14:paraId="69EA4A2A" w14:textId="092E576F" w:rsidR="006938D4" w:rsidRDefault="006938D4" w:rsidP="006938D4">
      <w:pPr>
        <w:pStyle w:val="ListParagraph"/>
        <w:numPr>
          <w:ilvl w:val="0"/>
          <w:numId w:val="2"/>
        </w:numPr>
        <w:rPr>
          <w:b/>
          <w:bCs/>
        </w:rPr>
      </w:pPr>
      <w:r>
        <w:rPr>
          <w:b/>
          <w:bCs/>
        </w:rPr>
        <w:t>Middle-Man Facilitation:</w:t>
      </w:r>
    </w:p>
    <w:p w14:paraId="24C0F221" w14:textId="67FEC63B" w:rsidR="006938D4" w:rsidRDefault="006938D4" w:rsidP="006938D4">
      <w:pPr>
        <w:pStyle w:val="ListParagraph"/>
        <w:ind w:firstLine="0"/>
      </w:pPr>
      <w:r>
        <w:t xml:space="preserve">Expert serves as the middle man in the transactional process, facilitation communication and collaboration between the dealer and the vendor. This role enhances efficiency and reduces potential communication gaps. </w:t>
      </w:r>
    </w:p>
    <w:p w14:paraId="244228EC" w14:textId="574D42A3" w:rsidR="006938D4" w:rsidRDefault="006938D4" w:rsidP="006938D4">
      <w:pPr>
        <w:pStyle w:val="ListParagraph"/>
        <w:numPr>
          <w:ilvl w:val="0"/>
          <w:numId w:val="2"/>
        </w:numPr>
        <w:rPr>
          <w:b/>
          <w:bCs/>
        </w:rPr>
      </w:pPr>
      <w:r>
        <w:rPr>
          <w:b/>
          <w:bCs/>
        </w:rPr>
        <w:t xml:space="preserve">Remittance Procedures: </w:t>
      </w:r>
    </w:p>
    <w:p w14:paraId="5338EB40" w14:textId="26FE045B" w:rsidR="006938D4" w:rsidRDefault="006938D4" w:rsidP="006938D4">
      <w:pPr>
        <w:pStyle w:val="ListParagraph"/>
        <w:numPr>
          <w:ilvl w:val="0"/>
          <w:numId w:val="3"/>
        </w:numPr>
        <w:rPr>
          <w:b/>
          <w:bCs/>
        </w:rPr>
      </w:pPr>
      <w:r>
        <w:rPr>
          <w:b/>
          <w:bCs/>
        </w:rPr>
        <w:t xml:space="preserve">Dealers to Expert: </w:t>
      </w:r>
    </w:p>
    <w:p w14:paraId="0076C8F4" w14:textId="79816A1A" w:rsidR="006938D4" w:rsidRDefault="006938D4" w:rsidP="006938D4">
      <w:pPr>
        <w:pStyle w:val="ListParagraph"/>
        <w:ind w:left="1080" w:firstLine="0"/>
      </w:pPr>
      <w:r>
        <w:t>The application provides a streamlined process for capturing remittances from dealers to Expert. This ensures transparent and traceable financial transactions, contributing to the overall efficiency of the payment process.</w:t>
      </w:r>
    </w:p>
    <w:p w14:paraId="799E030D" w14:textId="29701EB7" w:rsidR="006938D4" w:rsidRDefault="006938D4" w:rsidP="006938D4">
      <w:pPr>
        <w:pStyle w:val="ListParagraph"/>
        <w:numPr>
          <w:ilvl w:val="0"/>
          <w:numId w:val="3"/>
        </w:numPr>
        <w:rPr>
          <w:b/>
          <w:bCs/>
        </w:rPr>
      </w:pPr>
      <w:r>
        <w:rPr>
          <w:b/>
          <w:bCs/>
        </w:rPr>
        <w:t xml:space="preserve">Expert to Vendors: </w:t>
      </w:r>
    </w:p>
    <w:p w14:paraId="2221506C" w14:textId="07923063" w:rsidR="006938D4" w:rsidRDefault="006938D4" w:rsidP="006938D4">
      <w:pPr>
        <w:pStyle w:val="ListParagraph"/>
        <w:ind w:left="1080" w:firstLine="0"/>
      </w:pPr>
      <w:r>
        <w:t>Additionally, the “Month End” application facilitates the remittance process from Expert to vendors. This feature allows for seamless financial transactions between Expert and vendors, contributing to a transparent and accountable financial ecosystem.</w:t>
      </w:r>
    </w:p>
    <w:p w14:paraId="3BC5BD8A" w14:textId="4C81BFD7" w:rsidR="006938D4" w:rsidRDefault="006938D4" w:rsidP="006938D4">
      <w:pPr>
        <w:pStyle w:val="Heading3"/>
      </w:pPr>
      <w:r>
        <w:t xml:space="preserve">1.1.3 Importance of the “Month End” Application </w:t>
      </w:r>
    </w:p>
    <w:p w14:paraId="0FE58962" w14:textId="73D42CDF" w:rsidR="006938D4" w:rsidRDefault="006938D4" w:rsidP="006938D4">
      <w:r>
        <w:t>The primary purpose of the “Month End” application is to enhance the efficiency of financial processes, specifically focusing on transactions between dealers and vendors. This guide will walk you through the installation, setup, and utilization of the application, ensuring that you can leverage its features to streamline month-end activities.</w:t>
      </w:r>
    </w:p>
    <w:p w14:paraId="458541BB" w14:textId="296953FA" w:rsidR="006938D4" w:rsidRPr="00685525" w:rsidRDefault="00685525" w:rsidP="00685525">
      <w:pPr>
        <w:pStyle w:val="Heading3"/>
      </w:pPr>
      <w:r w:rsidRPr="00685525">
        <w:lastRenderedPageBreak/>
        <w:t xml:space="preserve">1.2 </w:t>
      </w:r>
      <w:r w:rsidR="006938D4" w:rsidRPr="00685525">
        <w:t>System Requirements</w:t>
      </w:r>
    </w:p>
    <w:p w14:paraId="6E6C473B" w14:textId="57171FFD" w:rsidR="006938D4" w:rsidRDefault="006938D4" w:rsidP="006938D4">
      <w:r>
        <w:t>Before you begin using the “Month End” application, please ensure that your system meets the following requirements:</w:t>
      </w:r>
    </w:p>
    <w:p w14:paraId="1C6B24D6" w14:textId="5E433372" w:rsidR="006938D4" w:rsidRDefault="006938D4" w:rsidP="006938D4">
      <w:pPr>
        <w:pStyle w:val="ListParagraph"/>
        <w:numPr>
          <w:ilvl w:val="0"/>
          <w:numId w:val="3"/>
        </w:numPr>
      </w:pPr>
      <w:r>
        <w:rPr>
          <w:b/>
          <w:bCs/>
        </w:rPr>
        <w:t xml:space="preserve">Operating System: </w:t>
      </w:r>
      <w:r>
        <w:t>Windows 7 or later.</w:t>
      </w:r>
    </w:p>
    <w:p w14:paraId="14C3174D" w14:textId="46E83801" w:rsidR="006938D4" w:rsidRDefault="006938D4" w:rsidP="006938D4">
      <w:pPr>
        <w:pStyle w:val="ListParagraph"/>
        <w:numPr>
          <w:ilvl w:val="0"/>
          <w:numId w:val="3"/>
        </w:numPr>
      </w:pPr>
      <w:r>
        <w:rPr>
          <w:b/>
          <w:bCs/>
        </w:rPr>
        <w:t xml:space="preserve">Processor: </w:t>
      </w:r>
      <w:r>
        <w:t>Intel Core i5 or equivalent.</w:t>
      </w:r>
    </w:p>
    <w:p w14:paraId="4248B6C3" w14:textId="41D4A65E" w:rsidR="006938D4" w:rsidRDefault="006938D4" w:rsidP="006938D4">
      <w:pPr>
        <w:pStyle w:val="ListParagraph"/>
        <w:numPr>
          <w:ilvl w:val="0"/>
          <w:numId w:val="3"/>
        </w:numPr>
      </w:pPr>
      <w:r>
        <w:rPr>
          <w:b/>
          <w:bCs/>
        </w:rPr>
        <w:t xml:space="preserve">RAM: </w:t>
      </w:r>
      <w:r>
        <w:t xml:space="preserve">4GB </w:t>
      </w:r>
    </w:p>
    <w:p w14:paraId="7E1EEBE1" w14:textId="477D5992" w:rsidR="006938D4" w:rsidRDefault="006938D4" w:rsidP="006938D4">
      <w:pPr>
        <w:pStyle w:val="ListParagraph"/>
        <w:numPr>
          <w:ilvl w:val="0"/>
          <w:numId w:val="3"/>
        </w:numPr>
      </w:pPr>
      <w:r>
        <w:rPr>
          <w:b/>
          <w:bCs/>
        </w:rPr>
        <w:t xml:space="preserve">Disk Space: </w:t>
      </w:r>
      <w:r w:rsidR="00685525">
        <w:t xml:space="preserve">10GB </w:t>
      </w:r>
    </w:p>
    <w:p w14:paraId="2F15589B" w14:textId="750C7C63" w:rsidR="00685525" w:rsidRDefault="00685525" w:rsidP="00685525">
      <w:pPr>
        <w:pStyle w:val="Heading3"/>
      </w:pPr>
      <w:r>
        <w:t>1.3 How to use this guide:</w:t>
      </w:r>
    </w:p>
    <w:p w14:paraId="6C9AB511" w14:textId="581E5863" w:rsidR="00685525" w:rsidRDefault="00685525" w:rsidP="00685525">
      <w:r>
        <w:t xml:space="preserve">This user guide is structured to guide you through the entire process of using the “Month End” application. Please follow the sections in order to get the most out of the guide: </w:t>
      </w:r>
    </w:p>
    <w:p w14:paraId="4E1965DA" w14:textId="24EE651E" w:rsidR="00685525" w:rsidRPr="00685525" w:rsidRDefault="00685525" w:rsidP="00685525">
      <w:pPr>
        <w:pStyle w:val="ListParagraph"/>
        <w:numPr>
          <w:ilvl w:val="0"/>
          <w:numId w:val="4"/>
        </w:numPr>
        <w:rPr>
          <w:b/>
          <w:bCs/>
        </w:rPr>
      </w:pPr>
      <w:r>
        <w:rPr>
          <w:b/>
          <w:bCs/>
        </w:rPr>
        <w:t xml:space="preserve">Introduction: </w:t>
      </w:r>
      <w:r>
        <w:t>Youa re currently reading the introduction, which provides you with an overview of the application.</w:t>
      </w:r>
    </w:p>
    <w:p w14:paraId="5E10ABA9" w14:textId="3598274E" w:rsidR="00685525" w:rsidRPr="00685525" w:rsidRDefault="00685525" w:rsidP="00685525">
      <w:pPr>
        <w:pStyle w:val="ListParagraph"/>
        <w:numPr>
          <w:ilvl w:val="0"/>
          <w:numId w:val="4"/>
        </w:numPr>
        <w:rPr>
          <w:b/>
          <w:bCs/>
        </w:rPr>
      </w:pPr>
      <w:r>
        <w:rPr>
          <w:b/>
          <w:bCs/>
        </w:rPr>
        <w:t xml:space="preserve">Getting Started: </w:t>
      </w:r>
      <w:r>
        <w:t>Learn how to install and set up the “Month End” Application’s user interface.</w:t>
      </w:r>
    </w:p>
    <w:p w14:paraId="09219836" w14:textId="77777777" w:rsidR="00685525" w:rsidRPr="00685525" w:rsidRDefault="00685525" w:rsidP="00685525">
      <w:pPr>
        <w:pStyle w:val="ListParagraph"/>
        <w:numPr>
          <w:ilvl w:val="0"/>
          <w:numId w:val="4"/>
        </w:numPr>
        <w:rPr>
          <w:b/>
          <w:bCs/>
        </w:rPr>
      </w:pPr>
      <w:r>
        <w:rPr>
          <w:b/>
          <w:bCs/>
        </w:rPr>
        <w:t xml:space="preserve">User Interface: </w:t>
      </w:r>
      <w:r>
        <w:t>Familiarize yourself with the key elements of the application’s user interface.</w:t>
      </w:r>
    </w:p>
    <w:p w14:paraId="10153A2C" w14:textId="77777777" w:rsidR="00685525" w:rsidRPr="00685525" w:rsidRDefault="00685525" w:rsidP="00685525">
      <w:pPr>
        <w:pStyle w:val="ListParagraph"/>
        <w:numPr>
          <w:ilvl w:val="0"/>
          <w:numId w:val="4"/>
        </w:numPr>
        <w:rPr>
          <w:b/>
          <w:bCs/>
        </w:rPr>
      </w:pPr>
      <w:r>
        <w:rPr>
          <w:b/>
          <w:bCs/>
        </w:rPr>
        <w:t xml:space="preserve">Main Features: </w:t>
      </w:r>
      <w:r>
        <w:t>Explore detailed instructions on using each major feature of the application.</w:t>
      </w:r>
    </w:p>
    <w:p w14:paraId="2DD43134" w14:textId="03FB7E3C" w:rsidR="00685525" w:rsidRPr="00685525" w:rsidRDefault="00685525" w:rsidP="00685525">
      <w:pPr>
        <w:pStyle w:val="ListParagraph"/>
        <w:numPr>
          <w:ilvl w:val="0"/>
          <w:numId w:val="4"/>
        </w:numPr>
        <w:rPr>
          <w:b/>
          <w:bCs/>
        </w:rPr>
      </w:pPr>
      <w:r>
        <w:rPr>
          <w:b/>
          <w:bCs/>
        </w:rPr>
        <w:t xml:space="preserve">Advanced Functionality: </w:t>
      </w:r>
      <w:r>
        <w:t>If you are an advanced user, find instructions for more intricate tasks.</w:t>
      </w:r>
    </w:p>
    <w:p w14:paraId="78199157" w14:textId="37D05AC7" w:rsidR="00685525" w:rsidRPr="00685525" w:rsidRDefault="00685525" w:rsidP="00685525">
      <w:pPr>
        <w:pStyle w:val="ListParagraph"/>
        <w:numPr>
          <w:ilvl w:val="0"/>
          <w:numId w:val="4"/>
        </w:numPr>
        <w:rPr>
          <w:b/>
          <w:bCs/>
        </w:rPr>
      </w:pPr>
      <w:r>
        <w:rPr>
          <w:b/>
          <w:bCs/>
        </w:rPr>
        <w:t xml:space="preserve">Troubleshooting: </w:t>
      </w:r>
      <w:r w:rsidRPr="00685525">
        <w:t>Discover solutions to common issues and error messages.</w:t>
      </w:r>
    </w:p>
    <w:p w14:paraId="1737B1A7" w14:textId="24743305" w:rsidR="00685525" w:rsidRPr="00685525" w:rsidRDefault="00685525" w:rsidP="00685525">
      <w:pPr>
        <w:pStyle w:val="ListParagraph"/>
        <w:numPr>
          <w:ilvl w:val="0"/>
          <w:numId w:val="4"/>
        </w:numPr>
        <w:rPr>
          <w:b/>
          <w:bCs/>
        </w:rPr>
      </w:pPr>
      <w:r>
        <w:rPr>
          <w:b/>
          <w:bCs/>
        </w:rPr>
        <w:t xml:space="preserve">FAQs: </w:t>
      </w:r>
      <w:r>
        <w:t>Review frequently asked questions for quick answers.</w:t>
      </w:r>
    </w:p>
    <w:p w14:paraId="68902BA2" w14:textId="01600168" w:rsidR="00685525" w:rsidRPr="00685525" w:rsidRDefault="00685525" w:rsidP="00685525">
      <w:pPr>
        <w:pStyle w:val="ListParagraph"/>
        <w:numPr>
          <w:ilvl w:val="0"/>
          <w:numId w:val="4"/>
        </w:numPr>
        <w:rPr>
          <w:b/>
          <w:bCs/>
        </w:rPr>
      </w:pPr>
      <w:r>
        <w:rPr>
          <w:b/>
          <w:bCs/>
        </w:rPr>
        <w:t xml:space="preserve">Support: </w:t>
      </w:r>
      <w:r>
        <w:t>Find contact information for customer support and additional resources</w:t>
      </w:r>
    </w:p>
    <w:p w14:paraId="5A2EB0B6" w14:textId="39C18C44" w:rsidR="00685525" w:rsidRDefault="00685525" w:rsidP="00685525">
      <w:pPr>
        <w:ind w:left="360" w:firstLine="0"/>
      </w:pPr>
      <w:r>
        <w:t>Now, let’s get started with the installation and setup of the “Month End” application!</w:t>
      </w:r>
    </w:p>
    <w:p w14:paraId="165FD7B1" w14:textId="3D7AEF84" w:rsidR="00685525" w:rsidRDefault="00685525" w:rsidP="00685525">
      <w:pPr>
        <w:pStyle w:val="Heading2"/>
      </w:pPr>
      <w:r>
        <w:t>2. Getting Started</w:t>
      </w:r>
    </w:p>
    <w:p w14:paraId="605D8B88" w14:textId="700F9A84" w:rsidR="00685525" w:rsidRDefault="00685525" w:rsidP="00685525">
      <w:pPr>
        <w:pStyle w:val="Heading3"/>
        <w:numPr>
          <w:ilvl w:val="1"/>
          <w:numId w:val="6"/>
        </w:numPr>
      </w:pPr>
      <w:r>
        <w:t>Installation Instructions:</w:t>
      </w:r>
    </w:p>
    <w:p w14:paraId="53059064" w14:textId="4AD57FF7" w:rsidR="00685525" w:rsidRDefault="00685525" w:rsidP="00685525">
      <w:pPr>
        <w:pStyle w:val="ListParagraph"/>
        <w:numPr>
          <w:ilvl w:val="0"/>
          <w:numId w:val="7"/>
        </w:numPr>
      </w:pPr>
      <w:r>
        <w:t xml:space="preserve">After receiving the complete zip folder from a trusted employee or administrator. Right click on the compressed folder. You will be prompted with the following: </w:t>
      </w:r>
    </w:p>
    <w:p w14:paraId="141E1C9E" w14:textId="0BA682B8" w:rsidR="00685525" w:rsidRPr="00685525" w:rsidRDefault="00685525" w:rsidP="00685525">
      <w:pPr>
        <w:ind w:left="0" w:firstLine="0"/>
      </w:pPr>
      <w:r w:rsidRPr="00685525">
        <w:rPr>
          <w:noProof/>
        </w:rPr>
        <w:drawing>
          <wp:anchor distT="0" distB="0" distL="114300" distR="114300" simplePos="0" relativeHeight="251659264" behindDoc="1" locked="0" layoutInCell="1" allowOverlap="1" wp14:anchorId="5684697A" wp14:editId="2FBEDBE4">
            <wp:simplePos x="0" y="0"/>
            <wp:positionH relativeFrom="margin">
              <wp:align>center</wp:align>
            </wp:positionH>
            <wp:positionV relativeFrom="paragraph">
              <wp:posOffset>43815</wp:posOffset>
            </wp:positionV>
            <wp:extent cx="1623695" cy="2865909"/>
            <wp:effectExtent l="0" t="0" r="0" b="0"/>
            <wp:wrapNone/>
            <wp:docPr id="181654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6256" name=""/>
                    <pic:cNvPicPr/>
                  </pic:nvPicPr>
                  <pic:blipFill>
                    <a:blip r:embed="rId7"/>
                    <a:stretch>
                      <a:fillRect/>
                    </a:stretch>
                  </pic:blipFill>
                  <pic:spPr>
                    <a:xfrm>
                      <a:off x="0" y="0"/>
                      <a:ext cx="1623695" cy="2865909"/>
                    </a:xfrm>
                    <a:prstGeom prst="rect">
                      <a:avLst/>
                    </a:prstGeom>
                  </pic:spPr>
                </pic:pic>
              </a:graphicData>
            </a:graphic>
            <wp14:sizeRelH relativeFrom="margin">
              <wp14:pctWidth>0</wp14:pctWidth>
            </wp14:sizeRelH>
            <wp14:sizeRelV relativeFrom="margin">
              <wp14:pctHeight>0</wp14:pctHeight>
            </wp14:sizeRelV>
          </wp:anchor>
        </w:drawing>
      </w:r>
    </w:p>
    <w:p w14:paraId="40A500F0" w14:textId="08C261C6" w:rsidR="00685525" w:rsidRPr="00685525" w:rsidRDefault="00685525" w:rsidP="00685525"/>
    <w:p w14:paraId="5C0821EB" w14:textId="5B98B00B" w:rsidR="00685525" w:rsidRPr="00685525" w:rsidRDefault="00685525" w:rsidP="00685525">
      <w:pPr>
        <w:pStyle w:val="Heading3"/>
      </w:pPr>
    </w:p>
    <w:p w14:paraId="2388E817" w14:textId="587C89D2" w:rsidR="00685525" w:rsidRDefault="00685525" w:rsidP="00685525">
      <w:pPr>
        <w:pStyle w:val="Heading2"/>
      </w:pPr>
    </w:p>
    <w:p w14:paraId="7C458DA2" w14:textId="77777777" w:rsidR="00685525" w:rsidRDefault="00685525">
      <w:pPr>
        <w:rPr>
          <w:rFonts w:eastAsiaTheme="majorEastAsia" w:cstheme="majorBidi"/>
          <w:b/>
          <w:sz w:val="32"/>
          <w:szCs w:val="26"/>
        </w:rPr>
      </w:pPr>
      <w:r>
        <w:br w:type="page"/>
      </w:r>
    </w:p>
    <w:p w14:paraId="475D253F" w14:textId="7D3C1B7D" w:rsidR="00685525" w:rsidRDefault="00685525" w:rsidP="00685525">
      <w:pPr>
        <w:pStyle w:val="ListParagraph"/>
        <w:numPr>
          <w:ilvl w:val="0"/>
          <w:numId w:val="7"/>
        </w:numPr>
      </w:pPr>
      <w:r w:rsidRPr="00685525">
        <w:rPr>
          <w:noProof/>
        </w:rPr>
        <w:lastRenderedPageBreak/>
        <w:drawing>
          <wp:anchor distT="0" distB="0" distL="114300" distR="114300" simplePos="0" relativeHeight="251661312" behindDoc="1" locked="0" layoutInCell="1" allowOverlap="1" wp14:anchorId="46DE2F32" wp14:editId="05F79182">
            <wp:simplePos x="0" y="0"/>
            <wp:positionH relativeFrom="margin">
              <wp:align>right</wp:align>
            </wp:positionH>
            <wp:positionV relativeFrom="paragraph">
              <wp:posOffset>419735</wp:posOffset>
            </wp:positionV>
            <wp:extent cx="5524784" cy="4572235"/>
            <wp:effectExtent l="0" t="0" r="0" b="0"/>
            <wp:wrapNone/>
            <wp:docPr id="897516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6958" name="Picture 1" descr="A screenshot of a computer&#10;&#10;Description automatically generated"/>
                    <pic:cNvPicPr/>
                  </pic:nvPicPr>
                  <pic:blipFill>
                    <a:blip r:embed="rId8"/>
                    <a:stretch>
                      <a:fillRect/>
                    </a:stretch>
                  </pic:blipFill>
                  <pic:spPr>
                    <a:xfrm>
                      <a:off x="0" y="0"/>
                      <a:ext cx="5524784" cy="4572235"/>
                    </a:xfrm>
                    <a:prstGeom prst="rect">
                      <a:avLst/>
                    </a:prstGeom>
                  </pic:spPr>
                </pic:pic>
              </a:graphicData>
            </a:graphic>
          </wp:anchor>
        </w:drawing>
      </w:r>
      <w:r>
        <w:t xml:space="preserve">Select the “Extract All” options. Thereafter you will be prompted with the following window: </w:t>
      </w:r>
    </w:p>
    <w:p w14:paraId="4C6A3E57" w14:textId="379C2B76" w:rsidR="00685525" w:rsidRPr="00685525" w:rsidRDefault="00685525" w:rsidP="00685525">
      <w:pPr>
        <w:pStyle w:val="ListParagraph"/>
        <w:ind w:left="1440" w:firstLine="0"/>
      </w:pPr>
      <w:r>
        <w:t xml:space="preserve"> </w:t>
      </w:r>
    </w:p>
    <w:p w14:paraId="57305EC1" w14:textId="5E60BFA7" w:rsidR="008631C8" w:rsidRDefault="008631C8" w:rsidP="00C7627A"/>
    <w:p w14:paraId="63FA38F4" w14:textId="77777777" w:rsidR="00685525" w:rsidRPr="00685525" w:rsidRDefault="00685525" w:rsidP="00685525"/>
    <w:p w14:paraId="4BB4AB7C" w14:textId="77777777" w:rsidR="00685525" w:rsidRPr="00685525" w:rsidRDefault="00685525" w:rsidP="00685525"/>
    <w:p w14:paraId="0A45F546" w14:textId="77777777" w:rsidR="00685525" w:rsidRPr="00685525" w:rsidRDefault="00685525" w:rsidP="00685525"/>
    <w:p w14:paraId="6875C154" w14:textId="77777777" w:rsidR="00685525" w:rsidRPr="00685525" w:rsidRDefault="00685525" w:rsidP="00685525"/>
    <w:p w14:paraId="2D3FE9DA" w14:textId="77777777" w:rsidR="00685525" w:rsidRPr="00685525" w:rsidRDefault="00685525" w:rsidP="00685525"/>
    <w:p w14:paraId="482F7C76" w14:textId="77777777" w:rsidR="00685525" w:rsidRPr="00685525" w:rsidRDefault="00685525" w:rsidP="00685525"/>
    <w:p w14:paraId="3C917D72" w14:textId="77777777" w:rsidR="00685525" w:rsidRPr="00685525" w:rsidRDefault="00685525" w:rsidP="00685525"/>
    <w:p w14:paraId="1EEF1E91" w14:textId="77777777" w:rsidR="00685525" w:rsidRPr="00685525" w:rsidRDefault="00685525" w:rsidP="00685525"/>
    <w:p w14:paraId="49AA585F" w14:textId="77777777" w:rsidR="00685525" w:rsidRPr="00685525" w:rsidRDefault="00685525" w:rsidP="00685525"/>
    <w:p w14:paraId="3BD25A06" w14:textId="77777777" w:rsidR="00685525" w:rsidRPr="00685525" w:rsidRDefault="00685525" w:rsidP="00685525"/>
    <w:p w14:paraId="60ABE394" w14:textId="77777777" w:rsidR="00685525" w:rsidRPr="00685525" w:rsidRDefault="00685525" w:rsidP="00685525"/>
    <w:p w14:paraId="561D3ED7" w14:textId="77777777" w:rsidR="00685525" w:rsidRPr="00685525" w:rsidRDefault="00685525" w:rsidP="00685525"/>
    <w:p w14:paraId="21562AA4" w14:textId="77777777" w:rsidR="00685525" w:rsidRPr="00685525" w:rsidRDefault="00685525" w:rsidP="00685525"/>
    <w:p w14:paraId="2011ACA8" w14:textId="77777777" w:rsidR="00685525" w:rsidRPr="00685525" w:rsidRDefault="00685525" w:rsidP="00685525"/>
    <w:p w14:paraId="275A74BF" w14:textId="77777777" w:rsidR="00685525" w:rsidRPr="00685525" w:rsidRDefault="00685525" w:rsidP="00685525"/>
    <w:p w14:paraId="56226127" w14:textId="77777777" w:rsidR="00685525" w:rsidRPr="00685525" w:rsidRDefault="00685525" w:rsidP="00685525"/>
    <w:p w14:paraId="1AE739FE" w14:textId="77777777" w:rsidR="00685525" w:rsidRDefault="00685525" w:rsidP="00685525"/>
    <w:p w14:paraId="64520B35" w14:textId="77777777" w:rsidR="00685525" w:rsidRDefault="00685525" w:rsidP="00685525"/>
    <w:p w14:paraId="18855021" w14:textId="0C19425A" w:rsidR="00685525" w:rsidRDefault="00685525" w:rsidP="00685525">
      <w:pPr>
        <w:pStyle w:val="ListParagraph"/>
        <w:numPr>
          <w:ilvl w:val="0"/>
          <w:numId w:val="7"/>
        </w:numPr>
      </w:pPr>
      <w:r>
        <w:t xml:space="preserve">Choose a destination of your choice where you want to install the application and click on the “Extract” button. </w:t>
      </w:r>
    </w:p>
    <w:p w14:paraId="3B7EFD8F" w14:textId="5DBA289E" w:rsidR="00685525" w:rsidRDefault="00685525" w:rsidP="00685525">
      <w:pPr>
        <w:pStyle w:val="ListParagraph"/>
        <w:numPr>
          <w:ilvl w:val="0"/>
          <w:numId w:val="7"/>
        </w:numPr>
      </w:pPr>
      <w:r>
        <w:t>After the extraction of the folder completed, double click on the “</w:t>
      </w:r>
      <w:proofErr w:type="spellStart"/>
      <w:r>
        <w:t>MonthEnd</w:t>
      </w:r>
      <w:proofErr w:type="spellEnd"/>
      <w:r>
        <w:t xml:space="preserve">” folder. You will thereafter see different files of the application showed in the following snapshot: </w:t>
      </w:r>
    </w:p>
    <w:p w14:paraId="0E7B1FC4" w14:textId="3BC6A967" w:rsidR="00685525" w:rsidRDefault="00685525" w:rsidP="00685525">
      <w:pPr>
        <w:pStyle w:val="ListParagraph"/>
        <w:ind w:left="1440" w:firstLine="0"/>
      </w:pPr>
      <w:r w:rsidRPr="00685525">
        <w:rPr>
          <w:noProof/>
        </w:rPr>
        <w:drawing>
          <wp:anchor distT="0" distB="0" distL="114300" distR="114300" simplePos="0" relativeHeight="251663360" behindDoc="1" locked="0" layoutInCell="1" allowOverlap="1" wp14:anchorId="7B1E9166" wp14:editId="053BD2AC">
            <wp:simplePos x="0" y="0"/>
            <wp:positionH relativeFrom="column">
              <wp:posOffset>184150</wp:posOffset>
            </wp:positionH>
            <wp:positionV relativeFrom="paragraph">
              <wp:posOffset>73660</wp:posOffset>
            </wp:positionV>
            <wp:extent cx="5943600" cy="2174875"/>
            <wp:effectExtent l="0" t="0" r="0" b="0"/>
            <wp:wrapNone/>
            <wp:docPr id="1715240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40567" name="Picture 1" descr="A screenshot of a computer&#10;&#10;Description automatically generated"/>
                    <pic:cNvPicPr/>
                  </pic:nvPicPr>
                  <pic:blipFill>
                    <a:blip r:embed="rId9"/>
                    <a:stretch>
                      <a:fillRect/>
                    </a:stretch>
                  </pic:blipFill>
                  <pic:spPr>
                    <a:xfrm>
                      <a:off x="0" y="0"/>
                      <a:ext cx="5943600" cy="2174875"/>
                    </a:xfrm>
                    <a:prstGeom prst="rect">
                      <a:avLst/>
                    </a:prstGeom>
                  </pic:spPr>
                </pic:pic>
              </a:graphicData>
            </a:graphic>
          </wp:anchor>
        </w:drawing>
      </w:r>
    </w:p>
    <w:p w14:paraId="1E929B69" w14:textId="3F76879F" w:rsidR="00685525" w:rsidRDefault="00685525">
      <w:r>
        <w:br w:type="page"/>
      </w:r>
    </w:p>
    <w:p w14:paraId="5DEF6EFD" w14:textId="135F9250" w:rsidR="00685525" w:rsidRDefault="00685525" w:rsidP="00685525">
      <w:pPr>
        <w:pStyle w:val="ListParagraph"/>
        <w:numPr>
          <w:ilvl w:val="0"/>
          <w:numId w:val="7"/>
        </w:numPr>
      </w:pPr>
      <w:r>
        <w:lastRenderedPageBreak/>
        <w:t xml:space="preserve">Double click on the ISERMonthend.exe file. (If prompted with the following screen, click on the “More info” link.) </w:t>
      </w:r>
    </w:p>
    <w:p w14:paraId="538DE974" w14:textId="57168E63" w:rsidR="00685525" w:rsidRDefault="00685525" w:rsidP="00685525">
      <w:pPr>
        <w:pStyle w:val="ListParagraph"/>
        <w:ind w:left="1440" w:firstLine="0"/>
      </w:pPr>
      <w:r w:rsidRPr="00685525">
        <w:rPr>
          <w:noProof/>
        </w:rPr>
        <w:drawing>
          <wp:anchor distT="0" distB="0" distL="114300" distR="114300" simplePos="0" relativeHeight="251665408" behindDoc="1" locked="0" layoutInCell="1" allowOverlap="1" wp14:anchorId="1761455B" wp14:editId="646978B2">
            <wp:simplePos x="0" y="0"/>
            <wp:positionH relativeFrom="column">
              <wp:posOffset>787400</wp:posOffset>
            </wp:positionH>
            <wp:positionV relativeFrom="paragraph">
              <wp:posOffset>151765</wp:posOffset>
            </wp:positionV>
            <wp:extent cx="4997707" cy="4699242"/>
            <wp:effectExtent l="0" t="0" r="0" b="6350"/>
            <wp:wrapNone/>
            <wp:docPr id="1863348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48258" name="Picture 1" descr="A screenshot of a computer&#10;&#10;Description automatically generated"/>
                    <pic:cNvPicPr/>
                  </pic:nvPicPr>
                  <pic:blipFill>
                    <a:blip r:embed="rId10"/>
                    <a:stretch>
                      <a:fillRect/>
                    </a:stretch>
                  </pic:blipFill>
                  <pic:spPr>
                    <a:xfrm>
                      <a:off x="0" y="0"/>
                      <a:ext cx="4997707" cy="4699242"/>
                    </a:xfrm>
                    <a:prstGeom prst="rect">
                      <a:avLst/>
                    </a:prstGeom>
                  </pic:spPr>
                </pic:pic>
              </a:graphicData>
            </a:graphic>
          </wp:anchor>
        </w:drawing>
      </w:r>
    </w:p>
    <w:p w14:paraId="17059BA7" w14:textId="77777777" w:rsidR="00685525" w:rsidRPr="00685525" w:rsidRDefault="00685525" w:rsidP="00685525"/>
    <w:p w14:paraId="6F6C08C3" w14:textId="77777777" w:rsidR="00685525" w:rsidRPr="00685525" w:rsidRDefault="00685525" w:rsidP="00685525"/>
    <w:p w14:paraId="7333B923" w14:textId="77777777" w:rsidR="00685525" w:rsidRPr="00685525" w:rsidRDefault="00685525" w:rsidP="00685525"/>
    <w:p w14:paraId="4F303BD0" w14:textId="77777777" w:rsidR="00685525" w:rsidRPr="00685525" w:rsidRDefault="00685525" w:rsidP="00685525"/>
    <w:p w14:paraId="4EE994BD" w14:textId="77777777" w:rsidR="00685525" w:rsidRPr="00685525" w:rsidRDefault="00685525" w:rsidP="00685525"/>
    <w:p w14:paraId="69321113" w14:textId="77777777" w:rsidR="00685525" w:rsidRPr="00685525" w:rsidRDefault="00685525" w:rsidP="00685525"/>
    <w:p w14:paraId="06699C8E" w14:textId="77777777" w:rsidR="00685525" w:rsidRPr="00685525" w:rsidRDefault="00685525" w:rsidP="00685525"/>
    <w:p w14:paraId="67B8175C" w14:textId="77777777" w:rsidR="00685525" w:rsidRPr="00685525" w:rsidRDefault="00685525" w:rsidP="00685525"/>
    <w:p w14:paraId="6DCAF059" w14:textId="77777777" w:rsidR="00685525" w:rsidRPr="00685525" w:rsidRDefault="00685525" w:rsidP="00685525"/>
    <w:p w14:paraId="727BD8D8" w14:textId="77777777" w:rsidR="00685525" w:rsidRPr="00685525" w:rsidRDefault="00685525" w:rsidP="00685525"/>
    <w:p w14:paraId="2DC952FF" w14:textId="77777777" w:rsidR="00685525" w:rsidRPr="00685525" w:rsidRDefault="00685525" w:rsidP="00685525"/>
    <w:p w14:paraId="5353EFBE" w14:textId="77777777" w:rsidR="00685525" w:rsidRPr="00685525" w:rsidRDefault="00685525" w:rsidP="00685525"/>
    <w:p w14:paraId="514EBA1A" w14:textId="77777777" w:rsidR="00685525" w:rsidRPr="00685525" w:rsidRDefault="00685525" w:rsidP="00685525"/>
    <w:p w14:paraId="2A5B3BAA" w14:textId="77777777" w:rsidR="00685525" w:rsidRPr="00685525" w:rsidRDefault="00685525" w:rsidP="00685525"/>
    <w:p w14:paraId="483C28A5" w14:textId="77777777" w:rsidR="00685525" w:rsidRPr="00685525" w:rsidRDefault="00685525" w:rsidP="00685525"/>
    <w:p w14:paraId="03164877" w14:textId="77777777" w:rsidR="00685525" w:rsidRPr="00685525" w:rsidRDefault="00685525" w:rsidP="00685525"/>
    <w:p w14:paraId="12895ECA" w14:textId="77777777" w:rsidR="00685525" w:rsidRPr="00685525" w:rsidRDefault="00685525" w:rsidP="00685525"/>
    <w:p w14:paraId="74B2156D" w14:textId="77777777" w:rsidR="00685525" w:rsidRPr="00685525" w:rsidRDefault="00685525" w:rsidP="00685525"/>
    <w:p w14:paraId="13F0065C" w14:textId="77777777" w:rsidR="00685525" w:rsidRDefault="00685525" w:rsidP="00685525"/>
    <w:p w14:paraId="369D9C4C" w14:textId="77777777" w:rsidR="00685525" w:rsidRDefault="00685525" w:rsidP="00685525"/>
    <w:p w14:paraId="7788F790" w14:textId="77777777" w:rsidR="00685525" w:rsidRDefault="00685525" w:rsidP="00685525"/>
    <w:p w14:paraId="56DE8E0C" w14:textId="77777777" w:rsidR="00685525" w:rsidRDefault="00685525" w:rsidP="00685525"/>
    <w:p w14:paraId="118A231C" w14:textId="77777777" w:rsidR="00685525" w:rsidRDefault="00685525" w:rsidP="00685525"/>
    <w:p w14:paraId="4F150F2D" w14:textId="77777777" w:rsidR="00685525" w:rsidRDefault="00685525" w:rsidP="00685525"/>
    <w:p w14:paraId="2FF62FBF" w14:textId="77777777" w:rsidR="00685525" w:rsidRDefault="00685525" w:rsidP="00685525"/>
    <w:p w14:paraId="19937055" w14:textId="77777777" w:rsidR="00685525" w:rsidRDefault="00685525" w:rsidP="00685525"/>
    <w:p w14:paraId="3BDAAD28" w14:textId="77777777" w:rsidR="00685525" w:rsidRDefault="00685525" w:rsidP="00685525"/>
    <w:p w14:paraId="411AD36D" w14:textId="77777777" w:rsidR="00685525" w:rsidRDefault="00685525" w:rsidP="00685525"/>
    <w:p w14:paraId="1FE7B6A0" w14:textId="77777777" w:rsidR="00685525" w:rsidRDefault="00685525" w:rsidP="00685525"/>
    <w:p w14:paraId="52289C57" w14:textId="77777777" w:rsidR="00685525" w:rsidRDefault="00685525" w:rsidP="00685525"/>
    <w:p w14:paraId="78B9A21D" w14:textId="77777777" w:rsidR="00685525" w:rsidRDefault="00685525" w:rsidP="00685525"/>
    <w:p w14:paraId="2EE2A712" w14:textId="2797EE1C" w:rsidR="00685525" w:rsidRDefault="00685525" w:rsidP="00685525">
      <w:pPr>
        <w:pStyle w:val="ListParagraph"/>
        <w:numPr>
          <w:ilvl w:val="0"/>
          <w:numId w:val="7"/>
        </w:numPr>
        <w:tabs>
          <w:tab w:val="left" w:pos="1510"/>
        </w:tabs>
      </w:pPr>
      <w:r>
        <w:lastRenderedPageBreak/>
        <w:t xml:space="preserve">Choose the “Run anyway option”. </w:t>
      </w:r>
    </w:p>
    <w:p w14:paraId="37F74D60" w14:textId="0A9671E8" w:rsidR="00685525" w:rsidRDefault="00685525" w:rsidP="00685525">
      <w:pPr>
        <w:tabs>
          <w:tab w:val="left" w:pos="1510"/>
        </w:tabs>
        <w:ind w:left="1080" w:firstLine="0"/>
      </w:pPr>
      <w:r w:rsidRPr="00685525">
        <w:rPr>
          <w:noProof/>
        </w:rPr>
        <w:drawing>
          <wp:anchor distT="0" distB="0" distL="114300" distR="114300" simplePos="0" relativeHeight="251669504" behindDoc="1" locked="0" layoutInCell="1" allowOverlap="1" wp14:anchorId="18D8DCA7" wp14:editId="49503599">
            <wp:simplePos x="0" y="0"/>
            <wp:positionH relativeFrom="column">
              <wp:posOffset>679450</wp:posOffset>
            </wp:positionH>
            <wp:positionV relativeFrom="paragraph">
              <wp:posOffset>31115</wp:posOffset>
            </wp:positionV>
            <wp:extent cx="5010407" cy="4648439"/>
            <wp:effectExtent l="0" t="0" r="0" b="0"/>
            <wp:wrapNone/>
            <wp:docPr id="125238600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86006" name="Picture 1" descr="A screenshot of a computer error&#10;&#10;Description automatically generated"/>
                    <pic:cNvPicPr/>
                  </pic:nvPicPr>
                  <pic:blipFill>
                    <a:blip r:embed="rId11"/>
                    <a:stretch>
                      <a:fillRect/>
                    </a:stretch>
                  </pic:blipFill>
                  <pic:spPr>
                    <a:xfrm>
                      <a:off x="0" y="0"/>
                      <a:ext cx="5010407" cy="4648439"/>
                    </a:xfrm>
                    <a:prstGeom prst="rect">
                      <a:avLst/>
                    </a:prstGeom>
                  </pic:spPr>
                </pic:pic>
              </a:graphicData>
            </a:graphic>
          </wp:anchor>
        </w:drawing>
      </w:r>
    </w:p>
    <w:p w14:paraId="4EF587D0" w14:textId="77777777" w:rsidR="00685525" w:rsidRDefault="00685525" w:rsidP="00685525">
      <w:pPr>
        <w:pStyle w:val="ListParagraph"/>
        <w:tabs>
          <w:tab w:val="left" w:pos="1510"/>
        </w:tabs>
        <w:ind w:left="1440" w:firstLine="0"/>
      </w:pPr>
    </w:p>
    <w:p w14:paraId="1185EF6B" w14:textId="5A3E974A" w:rsidR="00685525" w:rsidRDefault="00685525" w:rsidP="00685525">
      <w:pPr>
        <w:ind w:left="0" w:firstLine="0"/>
      </w:pPr>
      <w:r>
        <w:br w:type="page"/>
      </w:r>
    </w:p>
    <w:p w14:paraId="3A56A72A" w14:textId="47E583F9" w:rsidR="00685525" w:rsidRDefault="00685525" w:rsidP="00685525">
      <w:pPr>
        <w:pStyle w:val="ListParagraph"/>
        <w:numPr>
          <w:ilvl w:val="0"/>
          <w:numId w:val="7"/>
        </w:numPr>
      </w:pPr>
      <w:r>
        <w:lastRenderedPageBreak/>
        <w:t xml:space="preserve">After selecting “Run Anyway” you will be prompted with the following screen: </w:t>
      </w:r>
    </w:p>
    <w:p w14:paraId="3BEBF7D1" w14:textId="4B04CD82" w:rsidR="00685525" w:rsidRDefault="00685525" w:rsidP="00685525">
      <w:pPr>
        <w:pStyle w:val="ListParagraph"/>
        <w:tabs>
          <w:tab w:val="left" w:pos="1510"/>
        </w:tabs>
        <w:ind w:left="1440" w:firstLine="0"/>
      </w:pPr>
      <w:r w:rsidRPr="00685525">
        <w:rPr>
          <w:noProof/>
        </w:rPr>
        <w:drawing>
          <wp:anchor distT="0" distB="0" distL="114300" distR="114300" simplePos="0" relativeHeight="251671552" behindDoc="1" locked="0" layoutInCell="1" allowOverlap="1" wp14:anchorId="444218CE" wp14:editId="0E6FFB77">
            <wp:simplePos x="0" y="0"/>
            <wp:positionH relativeFrom="column">
              <wp:posOffset>1689100</wp:posOffset>
            </wp:positionH>
            <wp:positionV relativeFrom="paragraph">
              <wp:posOffset>132080</wp:posOffset>
            </wp:positionV>
            <wp:extent cx="2413124" cy="908097"/>
            <wp:effectExtent l="0" t="0" r="6350" b="6350"/>
            <wp:wrapNone/>
            <wp:docPr id="125620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05375" name="Picture 1" descr="A screenshot of a computer&#10;&#10;Description automatically generated"/>
                    <pic:cNvPicPr/>
                  </pic:nvPicPr>
                  <pic:blipFill>
                    <a:blip r:embed="rId12"/>
                    <a:stretch>
                      <a:fillRect/>
                    </a:stretch>
                  </pic:blipFill>
                  <pic:spPr>
                    <a:xfrm>
                      <a:off x="0" y="0"/>
                      <a:ext cx="2413124" cy="908097"/>
                    </a:xfrm>
                    <a:prstGeom prst="rect">
                      <a:avLst/>
                    </a:prstGeom>
                  </pic:spPr>
                </pic:pic>
              </a:graphicData>
            </a:graphic>
          </wp:anchor>
        </w:drawing>
      </w:r>
    </w:p>
    <w:p w14:paraId="29CED9BA" w14:textId="77777777" w:rsidR="00685525" w:rsidRPr="00685525" w:rsidRDefault="00685525" w:rsidP="00685525"/>
    <w:p w14:paraId="70E4D2E3" w14:textId="77777777" w:rsidR="00685525" w:rsidRPr="00685525" w:rsidRDefault="00685525" w:rsidP="00685525"/>
    <w:p w14:paraId="370FC1A9" w14:textId="77777777" w:rsidR="00685525" w:rsidRPr="00685525" w:rsidRDefault="00685525" w:rsidP="00685525"/>
    <w:p w14:paraId="7E91D08F" w14:textId="77777777" w:rsidR="00685525" w:rsidRDefault="00685525" w:rsidP="00685525"/>
    <w:p w14:paraId="4B53A023" w14:textId="5024EDF4" w:rsidR="00685525" w:rsidRDefault="00685525" w:rsidP="00685525">
      <w:pPr>
        <w:pStyle w:val="ListParagraph"/>
        <w:numPr>
          <w:ilvl w:val="0"/>
          <w:numId w:val="7"/>
        </w:numPr>
      </w:pPr>
      <w:r>
        <w:t xml:space="preserve">Use the credentials provided to you from an Expert Administrator or staff member to sign into the system. </w:t>
      </w:r>
    </w:p>
    <w:p w14:paraId="5760B95A" w14:textId="70D643EE" w:rsidR="00685525" w:rsidRDefault="00685525" w:rsidP="00685525">
      <w:r>
        <w:t xml:space="preserve">Please note: If you are prompted with the following screen, your public IP was not registered on the system and assistance needs to be provided from system administrators to assign you to the system to gain access. </w:t>
      </w:r>
    </w:p>
    <w:p w14:paraId="5E6AA948" w14:textId="080E2943" w:rsidR="00685525" w:rsidRDefault="00685525" w:rsidP="00685525"/>
    <w:p w14:paraId="707E4244" w14:textId="2251945B" w:rsidR="00685525" w:rsidRDefault="00685525" w:rsidP="00685525">
      <w:r>
        <w:rPr>
          <w:noProof/>
        </w:rPr>
        <w:drawing>
          <wp:anchor distT="0" distB="0" distL="114300" distR="114300" simplePos="0" relativeHeight="251673600" behindDoc="1" locked="0" layoutInCell="1" allowOverlap="1" wp14:anchorId="503601A9" wp14:editId="133BF043">
            <wp:simplePos x="0" y="0"/>
            <wp:positionH relativeFrom="column">
              <wp:posOffset>1797051</wp:posOffset>
            </wp:positionH>
            <wp:positionV relativeFrom="paragraph">
              <wp:posOffset>50304</wp:posOffset>
            </wp:positionV>
            <wp:extent cx="2184400" cy="2553195"/>
            <wp:effectExtent l="0" t="0" r="6350" b="0"/>
            <wp:wrapNone/>
            <wp:docPr id="1255432526" name="Picture 1" descr="`A screenshot of a compu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2526" name="Picture 1" descr="`A screenshot of a computer 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5828" cy="25548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C67E1" w14:textId="77777777" w:rsidR="00685525" w:rsidRDefault="00685525" w:rsidP="00685525"/>
    <w:p w14:paraId="3FCFA0C2" w14:textId="77777777" w:rsidR="00603CA0" w:rsidRDefault="00603CA0" w:rsidP="00685525"/>
    <w:p w14:paraId="765AC744" w14:textId="77777777" w:rsidR="00603CA0" w:rsidRDefault="00603CA0" w:rsidP="00685525"/>
    <w:p w14:paraId="4DEA90AB" w14:textId="77777777" w:rsidR="00603CA0" w:rsidRDefault="00603CA0" w:rsidP="00685525"/>
    <w:p w14:paraId="76AE1EC5" w14:textId="77777777" w:rsidR="00603CA0" w:rsidRDefault="00603CA0" w:rsidP="00685525"/>
    <w:p w14:paraId="65A95CB9" w14:textId="77777777" w:rsidR="00603CA0" w:rsidRDefault="00603CA0" w:rsidP="00685525"/>
    <w:p w14:paraId="010CB84C" w14:textId="77777777" w:rsidR="00603CA0" w:rsidRDefault="00603CA0" w:rsidP="00685525"/>
    <w:p w14:paraId="05EC46B6" w14:textId="77777777" w:rsidR="00603CA0" w:rsidRDefault="00603CA0" w:rsidP="00685525"/>
    <w:p w14:paraId="37E702DB" w14:textId="77777777" w:rsidR="00603CA0" w:rsidRDefault="00603CA0" w:rsidP="00685525"/>
    <w:p w14:paraId="31AD8331" w14:textId="77777777" w:rsidR="00603CA0" w:rsidRDefault="00603CA0" w:rsidP="00685525"/>
    <w:p w14:paraId="481E93FA" w14:textId="77777777" w:rsidR="00603CA0" w:rsidRDefault="00603CA0" w:rsidP="00685525"/>
    <w:p w14:paraId="5162FC42" w14:textId="317AD8DB" w:rsidR="00603CA0" w:rsidRDefault="00603CA0" w:rsidP="00603CA0">
      <w:pPr>
        <w:pStyle w:val="Heading2"/>
        <w:numPr>
          <w:ilvl w:val="0"/>
          <w:numId w:val="2"/>
        </w:numPr>
      </w:pPr>
      <w:r>
        <w:t>User Interface</w:t>
      </w:r>
    </w:p>
    <w:p w14:paraId="732966EF" w14:textId="199C2698" w:rsidR="00603CA0" w:rsidRDefault="00603CA0" w:rsidP="00603CA0">
      <w:r>
        <w:t xml:space="preserve">The user interface of the “Month End” application is designed to provide a user-friendly and intuitive experience. Familiarize yourself with the key elements outlined below to navigate and utilize the application efficiently. The application consists of different sections such as1. Running of month-end procedure 2. Import of data, 3. Processing, 4. Cash Flow, and 5. Enquiries. Each section will be discussed in the following subsections. </w:t>
      </w:r>
    </w:p>
    <w:p w14:paraId="6744B541" w14:textId="53D82FAE" w:rsidR="00D25E1D" w:rsidRDefault="00D25E1D" w:rsidP="00D25E1D">
      <w:pPr>
        <w:pStyle w:val="Heading3"/>
      </w:pPr>
      <w:r>
        <w:t xml:space="preserve">How to navigate to the Running of Month -End procedure button: </w:t>
      </w:r>
    </w:p>
    <w:p w14:paraId="41D90CFD" w14:textId="6CE954A9" w:rsidR="00D25E1D" w:rsidRPr="00D25E1D" w:rsidRDefault="00D25E1D" w:rsidP="00D25E1D">
      <w:pPr>
        <w:pStyle w:val="ListParagraph"/>
        <w:numPr>
          <w:ilvl w:val="0"/>
          <w:numId w:val="9"/>
        </w:numPr>
      </w:pPr>
      <w:r>
        <w:t>Open the “Month-End.exe” file located on your local device. You will be prompted with the following screen:</w:t>
      </w:r>
    </w:p>
    <w:p w14:paraId="2AB6F91E" w14:textId="0518CFA8" w:rsidR="00D25E1D" w:rsidRDefault="00D25E1D" w:rsidP="00603CA0">
      <w:r w:rsidRPr="00D25E1D">
        <w:lastRenderedPageBreak/>
        <w:drawing>
          <wp:anchor distT="0" distB="0" distL="114300" distR="114300" simplePos="0" relativeHeight="251679744" behindDoc="1" locked="0" layoutInCell="1" allowOverlap="1" wp14:anchorId="78F2E928" wp14:editId="500A44B5">
            <wp:simplePos x="0" y="0"/>
            <wp:positionH relativeFrom="column">
              <wp:posOffset>0</wp:posOffset>
            </wp:positionH>
            <wp:positionV relativeFrom="paragraph">
              <wp:posOffset>-26035</wp:posOffset>
            </wp:positionV>
            <wp:extent cx="5943600" cy="3025775"/>
            <wp:effectExtent l="0" t="0" r="0" b="3175"/>
            <wp:wrapNone/>
            <wp:docPr id="171754359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43593" name="Picture 1" descr="A screenshot of a computer"/>
                    <pic:cNvPicPr/>
                  </pic:nvPicPr>
                  <pic:blipFill>
                    <a:blip r:embed="rId14"/>
                    <a:stretch>
                      <a:fillRect/>
                    </a:stretch>
                  </pic:blipFill>
                  <pic:spPr>
                    <a:xfrm>
                      <a:off x="0" y="0"/>
                      <a:ext cx="5943600" cy="3025775"/>
                    </a:xfrm>
                    <a:prstGeom prst="rect">
                      <a:avLst/>
                    </a:prstGeom>
                  </pic:spPr>
                </pic:pic>
              </a:graphicData>
            </a:graphic>
          </wp:anchor>
        </w:drawing>
      </w:r>
      <w:r w:rsidR="00044869">
        <w:t>\</w:t>
      </w:r>
    </w:p>
    <w:p w14:paraId="69526559" w14:textId="77777777" w:rsidR="00D25E1D" w:rsidRDefault="00D25E1D" w:rsidP="00603CA0"/>
    <w:p w14:paraId="3BB37BB8" w14:textId="77777777" w:rsidR="00D25E1D" w:rsidRDefault="00D25E1D" w:rsidP="00603CA0"/>
    <w:p w14:paraId="17E6A82C" w14:textId="6C5D28FD" w:rsidR="00D25E1D" w:rsidRDefault="00D25E1D" w:rsidP="00603CA0"/>
    <w:p w14:paraId="36FCA9AA" w14:textId="3A55C090" w:rsidR="00D25E1D" w:rsidRDefault="00D25E1D" w:rsidP="00603CA0"/>
    <w:p w14:paraId="75876BBE" w14:textId="03C8486C" w:rsidR="00D25E1D" w:rsidRDefault="00D25E1D" w:rsidP="00603CA0"/>
    <w:p w14:paraId="342440C9" w14:textId="77777777" w:rsidR="00D25E1D" w:rsidRDefault="00D25E1D" w:rsidP="00603CA0"/>
    <w:p w14:paraId="4D504D1A" w14:textId="743E2764" w:rsidR="00D25E1D" w:rsidRDefault="00D25E1D" w:rsidP="00603CA0"/>
    <w:p w14:paraId="5F9735B8" w14:textId="77777777" w:rsidR="00D25E1D" w:rsidRDefault="00D25E1D" w:rsidP="00603CA0"/>
    <w:p w14:paraId="37B73635" w14:textId="77777777" w:rsidR="00D25E1D" w:rsidRDefault="00D25E1D" w:rsidP="00603CA0"/>
    <w:p w14:paraId="5201E034" w14:textId="3806E081" w:rsidR="00D25E1D" w:rsidRDefault="00D25E1D" w:rsidP="00603CA0"/>
    <w:p w14:paraId="67944EB5" w14:textId="77777777" w:rsidR="00D25E1D" w:rsidRDefault="00D25E1D" w:rsidP="00603CA0"/>
    <w:p w14:paraId="6DE7E662" w14:textId="77777777" w:rsidR="00D25E1D" w:rsidRDefault="00D25E1D" w:rsidP="00603CA0"/>
    <w:p w14:paraId="29246473" w14:textId="42464C17" w:rsidR="00D25E1D" w:rsidRDefault="00D25E1D" w:rsidP="00603CA0"/>
    <w:p w14:paraId="39EDC77C" w14:textId="77777777" w:rsidR="00D25E1D" w:rsidRDefault="00D25E1D" w:rsidP="00603CA0"/>
    <w:p w14:paraId="3C4A3A58" w14:textId="58A8BE62" w:rsidR="00D25E1D" w:rsidRDefault="00D25E1D" w:rsidP="00D25E1D">
      <w:pPr>
        <w:pStyle w:val="ListParagraph"/>
        <w:numPr>
          <w:ilvl w:val="0"/>
          <w:numId w:val="9"/>
        </w:numPr>
      </w:pPr>
      <w:r>
        <w:t xml:space="preserve">Considering the different views located on your left, you can see all the above mentioned sections and their business processes that will be discussed in more detail later in this guide. </w:t>
      </w:r>
    </w:p>
    <w:p w14:paraId="0128A655" w14:textId="77777777" w:rsidR="00D25E1D" w:rsidRDefault="00D25E1D" w:rsidP="00D25E1D">
      <w:pPr>
        <w:pStyle w:val="ListParagraph"/>
        <w:ind w:firstLine="0"/>
      </w:pPr>
    </w:p>
    <w:p w14:paraId="011147FC" w14:textId="06870E17" w:rsidR="00D25E1D" w:rsidRDefault="00D25E1D" w:rsidP="00D25E1D">
      <w:pPr>
        <w:pStyle w:val="ListParagraph"/>
        <w:ind w:firstLine="0"/>
      </w:pPr>
      <w:r>
        <w:t>Select the “</w:t>
      </w:r>
      <w:proofErr w:type="spellStart"/>
      <w:r>
        <w:t>Monthend</w:t>
      </w:r>
      <w:proofErr w:type="spellEnd"/>
      <w:r>
        <w:t xml:space="preserve">” view that is located at the top of the list : </w:t>
      </w:r>
    </w:p>
    <w:p w14:paraId="1D5B26E1" w14:textId="40691A6B" w:rsidR="00D25E1D" w:rsidRDefault="00D25E1D" w:rsidP="00D25E1D">
      <w:pPr>
        <w:pStyle w:val="ListParagraph"/>
        <w:ind w:firstLine="0"/>
      </w:pPr>
      <w:r w:rsidRPr="00D25E1D">
        <w:drawing>
          <wp:anchor distT="0" distB="0" distL="114300" distR="114300" simplePos="0" relativeHeight="251677696" behindDoc="1" locked="0" layoutInCell="1" allowOverlap="1" wp14:anchorId="7CBA0B91" wp14:editId="6AC03FD1">
            <wp:simplePos x="0" y="0"/>
            <wp:positionH relativeFrom="column">
              <wp:posOffset>1714500</wp:posOffset>
            </wp:positionH>
            <wp:positionV relativeFrom="paragraph">
              <wp:posOffset>20955</wp:posOffset>
            </wp:positionV>
            <wp:extent cx="1390648" cy="415390"/>
            <wp:effectExtent l="0" t="0" r="635" b="3810"/>
            <wp:wrapNone/>
            <wp:docPr id="65118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80554" name=""/>
                    <pic:cNvPicPr/>
                  </pic:nvPicPr>
                  <pic:blipFill>
                    <a:blip r:embed="rId15"/>
                    <a:stretch>
                      <a:fillRect/>
                    </a:stretch>
                  </pic:blipFill>
                  <pic:spPr>
                    <a:xfrm>
                      <a:off x="0" y="0"/>
                      <a:ext cx="1390648" cy="415390"/>
                    </a:xfrm>
                    <a:prstGeom prst="rect">
                      <a:avLst/>
                    </a:prstGeom>
                  </pic:spPr>
                </pic:pic>
              </a:graphicData>
            </a:graphic>
            <wp14:sizeRelH relativeFrom="margin">
              <wp14:pctWidth>0</wp14:pctWidth>
            </wp14:sizeRelH>
            <wp14:sizeRelV relativeFrom="margin">
              <wp14:pctHeight>0</wp14:pctHeight>
            </wp14:sizeRelV>
          </wp:anchor>
        </w:drawing>
      </w:r>
    </w:p>
    <w:p w14:paraId="146C56E0" w14:textId="73633805" w:rsidR="00D25E1D" w:rsidRDefault="00D25E1D" w:rsidP="00D25E1D">
      <w:pPr>
        <w:pStyle w:val="ListParagraph"/>
        <w:ind w:firstLine="0"/>
      </w:pPr>
    </w:p>
    <w:p w14:paraId="11DC5B22" w14:textId="77777777" w:rsidR="00D25E1D" w:rsidRDefault="00D25E1D" w:rsidP="00D25E1D">
      <w:pPr>
        <w:pStyle w:val="ListParagraph"/>
        <w:ind w:firstLine="0"/>
      </w:pPr>
    </w:p>
    <w:p w14:paraId="4CD93557" w14:textId="322E0B4C" w:rsidR="00D25E1D" w:rsidRDefault="00D25E1D" w:rsidP="00D25E1D">
      <w:pPr>
        <w:pStyle w:val="ListParagraph"/>
        <w:numPr>
          <w:ilvl w:val="0"/>
          <w:numId w:val="9"/>
        </w:numPr>
      </w:pPr>
      <w:r>
        <w:t>After selecting this view you will see</w:t>
      </w:r>
      <w:r w:rsidR="00044869">
        <w:t xml:space="preserve"> 3 different buttons located inside of the view. 1. Run </w:t>
      </w:r>
      <w:proofErr w:type="spellStart"/>
      <w:r w:rsidR="00044869">
        <w:t>Monthend</w:t>
      </w:r>
      <w:proofErr w:type="spellEnd"/>
      <w:r w:rsidR="00044869">
        <w:t xml:space="preserve"> Procedure, 2. Remittance Management, 3. Create Statement Numbers. </w:t>
      </w:r>
    </w:p>
    <w:p w14:paraId="21C4C18B" w14:textId="77777777" w:rsidR="00044869" w:rsidRDefault="00044869" w:rsidP="00044869">
      <w:pPr>
        <w:pStyle w:val="ListParagraph"/>
        <w:ind w:firstLine="0"/>
      </w:pPr>
    </w:p>
    <w:p w14:paraId="4F4B7CB2" w14:textId="2DA76ED5" w:rsidR="00044869" w:rsidRDefault="00044869" w:rsidP="00044869">
      <w:pPr>
        <w:pStyle w:val="ListParagraph"/>
        <w:ind w:firstLine="0"/>
      </w:pPr>
      <w:r w:rsidRPr="00044869">
        <w:drawing>
          <wp:anchor distT="0" distB="0" distL="114300" distR="114300" simplePos="0" relativeHeight="251681792" behindDoc="1" locked="0" layoutInCell="1" allowOverlap="1" wp14:anchorId="0B53B48E" wp14:editId="42B3C1A6">
            <wp:simplePos x="0" y="0"/>
            <wp:positionH relativeFrom="column">
              <wp:posOffset>0</wp:posOffset>
            </wp:positionH>
            <wp:positionV relativeFrom="paragraph">
              <wp:posOffset>-635</wp:posOffset>
            </wp:positionV>
            <wp:extent cx="5943600" cy="3061970"/>
            <wp:effectExtent l="0" t="0" r="0" b="5080"/>
            <wp:wrapNone/>
            <wp:docPr id="1508083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83690" name="Picture 1" descr="A screenshot of a computer&#10;&#10;Description automatically generated"/>
                    <pic:cNvPicPr/>
                  </pic:nvPicPr>
                  <pic:blipFill>
                    <a:blip r:embed="rId16"/>
                    <a:stretch>
                      <a:fillRect/>
                    </a:stretch>
                  </pic:blipFill>
                  <pic:spPr>
                    <a:xfrm>
                      <a:off x="0" y="0"/>
                      <a:ext cx="5943600" cy="3061970"/>
                    </a:xfrm>
                    <a:prstGeom prst="rect">
                      <a:avLst/>
                    </a:prstGeom>
                  </pic:spPr>
                </pic:pic>
              </a:graphicData>
            </a:graphic>
          </wp:anchor>
        </w:drawing>
      </w:r>
    </w:p>
    <w:p w14:paraId="370C22FD" w14:textId="77777777" w:rsidR="00044869" w:rsidRDefault="00044869" w:rsidP="00044869">
      <w:pPr>
        <w:pStyle w:val="ListParagraph"/>
        <w:ind w:firstLine="0"/>
      </w:pPr>
    </w:p>
    <w:p w14:paraId="11B15A7A" w14:textId="77777777" w:rsidR="00044869" w:rsidRDefault="00044869" w:rsidP="00044869">
      <w:pPr>
        <w:pStyle w:val="ListParagraph"/>
        <w:ind w:firstLine="0"/>
      </w:pPr>
    </w:p>
    <w:p w14:paraId="08A539AE" w14:textId="77777777" w:rsidR="00044869" w:rsidRDefault="00044869" w:rsidP="00044869">
      <w:pPr>
        <w:pStyle w:val="ListParagraph"/>
        <w:ind w:firstLine="0"/>
      </w:pPr>
    </w:p>
    <w:p w14:paraId="07CB8574" w14:textId="77777777" w:rsidR="00044869" w:rsidRDefault="00044869" w:rsidP="00044869">
      <w:pPr>
        <w:pStyle w:val="ListParagraph"/>
        <w:ind w:firstLine="0"/>
      </w:pPr>
    </w:p>
    <w:p w14:paraId="09A4F09F" w14:textId="77777777" w:rsidR="00044869" w:rsidRDefault="00044869" w:rsidP="00044869">
      <w:pPr>
        <w:pStyle w:val="ListParagraph"/>
        <w:ind w:firstLine="0"/>
      </w:pPr>
    </w:p>
    <w:p w14:paraId="4D20994B" w14:textId="77777777" w:rsidR="00044869" w:rsidRDefault="00044869" w:rsidP="00044869">
      <w:pPr>
        <w:pStyle w:val="ListParagraph"/>
        <w:ind w:firstLine="0"/>
      </w:pPr>
    </w:p>
    <w:p w14:paraId="217604C8" w14:textId="73C98219" w:rsidR="00D25E1D" w:rsidRDefault="00D25E1D" w:rsidP="00603CA0"/>
    <w:p w14:paraId="329D7FAE" w14:textId="38CF66FE" w:rsidR="00D25E1D" w:rsidRDefault="00D25E1D" w:rsidP="00603CA0"/>
    <w:p w14:paraId="0EA9D5C6" w14:textId="447156BA" w:rsidR="00D25E1D" w:rsidRPr="00D25E1D" w:rsidRDefault="00603CA0" w:rsidP="00D25E1D">
      <w:pPr>
        <w:pStyle w:val="Heading3"/>
        <w:numPr>
          <w:ilvl w:val="1"/>
          <w:numId w:val="2"/>
        </w:numPr>
      </w:pPr>
      <w:r>
        <w:lastRenderedPageBreak/>
        <w:t>Running of month-end procedure</w:t>
      </w:r>
    </w:p>
    <w:p w14:paraId="6CDBA0A6" w14:textId="5E26A2E0" w:rsidR="00603CA0" w:rsidRDefault="00603CA0" w:rsidP="00603CA0">
      <w:pPr>
        <w:ind w:left="806"/>
      </w:pPr>
      <w:r>
        <w:t xml:space="preserve">The “Running of Month-End Procedure” section is a critical aspect of the “Month-end” application, encompassing essential functionalities to ensure a smooth month-end process. </w:t>
      </w:r>
      <w:r w:rsidR="00B50538">
        <w:t xml:space="preserve">This section comprises three primary buttons: </w:t>
      </w:r>
    </w:p>
    <w:p w14:paraId="187236A7" w14:textId="364E811C" w:rsidR="00B50538" w:rsidRPr="00B50538" w:rsidRDefault="00B50538" w:rsidP="00B50538">
      <w:pPr>
        <w:pStyle w:val="ListParagraph"/>
        <w:numPr>
          <w:ilvl w:val="0"/>
          <w:numId w:val="8"/>
        </w:numPr>
        <w:rPr>
          <w:b/>
          <w:bCs/>
        </w:rPr>
      </w:pPr>
      <w:r w:rsidRPr="00B50538">
        <w:rPr>
          <w:b/>
          <w:bCs/>
        </w:rPr>
        <w:t>Run Month-End Procedure</w:t>
      </w:r>
    </w:p>
    <w:p w14:paraId="4D408848" w14:textId="2953487B" w:rsidR="00B50538" w:rsidRDefault="00B50538" w:rsidP="00B50538">
      <w:pPr>
        <w:ind w:left="360" w:firstLine="0"/>
      </w:pPr>
      <w:r>
        <w:t xml:space="preserve">Clicking the “Run Month-End Procedure” button initiates the automated process of finalizing and consolidating month-end transactions. This button triggers the following actions: </w:t>
      </w:r>
    </w:p>
    <w:p w14:paraId="3FB12240" w14:textId="0590424E" w:rsidR="00B50538" w:rsidRDefault="00B50538" w:rsidP="00B50538">
      <w:pPr>
        <w:pStyle w:val="ListParagraph"/>
        <w:numPr>
          <w:ilvl w:val="0"/>
          <w:numId w:val="3"/>
        </w:numPr>
      </w:pPr>
      <w:r>
        <w:rPr>
          <w:b/>
          <w:bCs/>
        </w:rPr>
        <w:t xml:space="preserve">Transaction Finalization: </w:t>
      </w:r>
      <w:r>
        <w:t>Completes the processing of pending transactions.</w:t>
      </w:r>
    </w:p>
    <w:p w14:paraId="2FC03A56" w14:textId="04954C35" w:rsidR="00B50538" w:rsidRDefault="00B50538" w:rsidP="00B50538">
      <w:pPr>
        <w:pStyle w:val="ListParagraph"/>
        <w:numPr>
          <w:ilvl w:val="0"/>
          <w:numId w:val="3"/>
        </w:numPr>
      </w:pPr>
      <w:r>
        <w:rPr>
          <w:b/>
          <w:bCs/>
        </w:rPr>
        <w:t>Data Consolidation:</w:t>
      </w:r>
      <w:r>
        <w:t xml:space="preserve"> Aggregates financial data for accurate month-end reporting.</w:t>
      </w:r>
    </w:p>
    <w:p w14:paraId="06F94742" w14:textId="4D4232AE" w:rsidR="00B50538" w:rsidRDefault="00B50538" w:rsidP="00B50538">
      <w:pPr>
        <w:pStyle w:val="ListParagraph"/>
        <w:numPr>
          <w:ilvl w:val="0"/>
          <w:numId w:val="3"/>
        </w:numPr>
      </w:pPr>
      <w:r>
        <w:rPr>
          <w:b/>
          <w:bCs/>
        </w:rPr>
        <w:t>Report Generation:</w:t>
      </w:r>
      <w:r>
        <w:t xml:space="preserve"> Automatically generates month-end reports for review.</w:t>
      </w:r>
    </w:p>
    <w:p w14:paraId="14F962C3" w14:textId="5C706691" w:rsidR="00B50538" w:rsidRPr="00B50538" w:rsidRDefault="00B50538" w:rsidP="00B50538">
      <w:pPr>
        <w:pStyle w:val="ListParagraph"/>
        <w:numPr>
          <w:ilvl w:val="0"/>
          <w:numId w:val="8"/>
        </w:numPr>
      </w:pPr>
      <w:r>
        <w:rPr>
          <w:b/>
          <w:bCs/>
        </w:rPr>
        <w:t>Remittance Manager</w:t>
      </w:r>
    </w:p>
    <w:p w14:paraId="439523D9" w14:textId="07F5ECEE" w:rsidR="00B50538" w:rsidRDefault="00B50538" w:rsidP="00B50538">
      <w:pPr>
        <w:ind w:left="360" w:firstLine="0"/>
      </w:pPr>
      <w:r>
        <w:t xml:space="preserve">The “Remittance Manager” button provides access to a centralized hub for managing remittances. Key features include: </w:t>
      </w:r>
    </w:p>
    <w:p w14:paraId="0A6A7A51" w14:textId="08DDB34C" w:rsidR="00B50538" w:rsidRDefault="00B50538" w:rsidP="00B50538">
      <w:pPr>
        <w:pStyle w:val="ListParagraph"/>
        <w:numPr>
          <w:ilvl w:val="0"/>
          <w:numId w:val="3"/>
        </w:numPr>
      </w:pPr>
      <w:r>
        <w:rPr>
          <w:b/>
          <w:bCs/>
        </w:rPr>
        <w:t xml:space="preserve">Dealers to Expert Remittance: </w:t>
      </w:r>
      <w:r>
        <w:t>Capture remittances from dealers to Expert seamlessly.</w:t>
      </w:r>
    </w:p>
    <w:p w14:paraId="1AD0413F" w14:textId="77777777" w:rsidR="00B50538" w:rsidRPr="00B50538" w:rsidRDefault="00B50538" w:rsidP="00B50538">
      <w:pPr>
        <w:pStyle w:val="ListParagraph"/>
        <w:numPr>
          <w:ilvl w:val="0"/>
          <w:numId w:val="3"/>
        </w:numPr>
        <w:rPr>
          <w:b/>
          <w:bCs/>
        </w:rPr>
      </w:pPr>
      <w:r w:rsidRPr="00B50538">
        <w:rPr>
          <w:b/>
          <w:bCs/>
        </w:rPr>
        <w:t>Expert to Vendors Remittance:</w:t>
      </w:r>
      <w:r>
        <w:rPr>
          <w:b/>
          <w:bCs/>
        </w:rPr>
        <w:t xml:space="preserve"> </w:t>
      </w:r>
      <w:r>
        <w:t>Process payments to vendors efficiently.</w:t>
      </w:r>
    </w:p>
    <w:p w14:paraId="13DF4D6C" w14:textId="77777777" w:rsidR="00B50538" w:rsidRPr="00B50538" w:rsidRDefault="00B50538" w:rsidP="00B50538">
      <w:pPr>
        <w:pStyle w:val="ListParagraph"/>
        <w:numPr>
          <w:ilvl w:val="0"/>
          <w:numId w:val="3"/>
        </w:numPr>
        <w:rPr>
          <w:b/>
          <w:bCs/>
        </w:rPr>
      </w:pPr>
      <w:r>
        <w:rPr>
          <w:b/>
          <w:bCs/>
        </w:rPr>
        <w:t xml:space="preserve">Remittance History: </w:t>
      </w:r>
      <w:r>
        <w:t>View a comprehensive history of all remittances.</w:t>
      </w:r>
    </w:p>
    <w:p w14:paraId="1DAD49A9" w14:textId="7B554F6E" w:rsidR="00B50538" w:rsidRDefault="00B50538" w:rsidP="00B50538">
      <w:pPr>
        <w:pStyle w:val="ListParagraph"/>
        <w:numPr>
          <w:ilvl w:val="0"/>
          <w:numId w:val="8"/>
        </w:numPr>
        <w:rPr>
          <w:b/>
          <w:bCs/>
        </w:rPr>
      </w:pPr>
      <w:r>
        <w:rPr>
          <w:b/>
          <w:bCs/>
        </w:rPr>
        <w:t>Create Statement Numbers</w:t>
      </w:r>
    </w:p>
    <w:p w14:paraId="1670FC2A" w14:textId="74C0B24F" w:rsidR="00B50538" w:rsidRDefault="00B50538" w:rsidP="00B50538">
      <w:pPr>
        <w:ind w:left="360" w:firstLine="0"/>
      </w:pPr>
      <w:r>
        <w:t xml:space="preserve">The “Create Statement Numbers” button is instrumental in assigning unique statement numbers to transactions. This functionality aids in: </w:t>
      </w:r>
    </w:p>
    <w:p w14:paraId="5E0582CE" w14:textId="57447ED2" w:rsidR="00B50538" w:rsidRDefault="00B50538" w:rsidP="00B50538">
      <w:pPr>
        <w:pStyle w:val="ListParagraph"/>
        <w:numPr>
          <w:ilvl w:val="0"/>
          <w:numId w:val="3"/>
        </w:numPr>
      </w:pPr>
      <w:r>
        <w:rPr>
          <w:b/>
          <w:bCs/>
        </w:rPr>
        <w:t xml:space="preserve">Transaction Tracking: </w:t>
      </w:r>
      <w:r>
        <w:t>Enables the tracking of transactions using unique statement numbers.</w:t>
      </w:r>
    </w:p>
    <w:p w14:paraId="2A886918" w14:textId="3C66ECF9" w:rsidR="00B50538" w:rsidRDefault="00B50538" w:rsidP="00B50538">
      <w:pPr>
        <w:pStyle w:val="ListParagraph"/>
        <w:numPr>
          <w:ilvl w:val="0"/>
          <w:numId w:val="3"/>
        </w:numPr>
      </w:pPr>
      <w:r>
        <w:rPr>
          <w:b/>
          <w:bCs/>
        </w:rPr>
        <w:t xml:space="preserve">Audit Trail: </w:t>
      </w:r>
      <w:r>
        <w:t>Facilitates an organized audit trail for month-end activities.</w:t>
      </w:r>
    </w:p>
    <w:p w14:paraId="69655CA0" w14:textId="04588EAB" w:rsidR="00B50538" w:rsidRDefault="00B50538" w:rsidP="00B50538">
      <w:pPr>
        <w:pStyle w:val="ListParagraph"/>
        <w:numPr>
          <w:ilvl w:val="0"/>
          <w:numId w:val="3"/>
        </w:numPr>
      </w:pPr>
      <w:r>
        <w:rPr>
          <w:b/>
          <w:bCs/>
        </w:rPr>
        <w:t xml:space="preserve">Transaction Identification: </w:t>
      </w:r>
      <w:r>
        <w:t xml:space="preserve">Enhances the identification and retrieval of specific transactions. </w:t>
      </w:r>
    </w:p>
    <w:p w14:paraId="6626B416" w14:textId="50BDB554" w:rsidR="00B50538" w:rsidRDefault="00B50538" w:rsidP="00B50538">
      <w:pPr>
        <w:pStyle w:val="Heading3"/>
      </w:pPr>
      <w:r>
        <w:t>Additional Tips:</w:t>
      </w:r>
    </w:p>
    <w:p w14:paraId="3B9FDE4C" w14:textId="242642D5" w:rsidR="00B50538" w:rsidRDefault="00B50538" w:rsidP="00B50538">
      <w:pPr>
        <w:pStyle w:val="ListParagraph"/>
        <w:numPr>
          <w:ilvl w:val="0"/>
          <w:numId w:val="3"/>
        </w:numPr>
      </w:pPr>
      <w:r>
        <w:rPr>
          <w:b/>
          <w:bCs/>
        </w:rPr>
        <w:t xml:space="preserve">Sequence of Execution: </w:t>
      </w:r>
      <w:r>
        <w:t>It is recommended to follow a logical sequence by first running the month-end procedure, managing remittances, and then creating statement numbers.</w:t>
      </w:r>
    </w:p>
    <w:p w14:paraId="7E045CE4" w14:textId="647A9DDB" w:rsidR="00B50538" w:rsidRDefault="00B50538" w:rsidP="00B50538">
      <w:pPr>
        <w:pStyle w:val="ListParagraph"/>
        <w:numPr>
          <w:ilvl w:val="0"/>
          <w:numId w:val="3"/>
        </w:numPr>
      </w:pPr>
      <w:r>
        <w:rPr>
          <w:b/>
          <w:bCs/>
        </w:rPr>
        <w:t xml:space="preserve">Confirmation Prompts: </w:t>
      </w:r>
      <w:r>
        <w:t>Be attentive to any confirmation prompts that may appear during these processes. Confirmations may include finalizing transactions or confir</w:t>
      </w:r>
      <w:r w:rsidR="00D25E1D">
        <w:t xml:space="preserve">ming remittances. </w:t>
      </w:r>
    </w:p>
    <w:p w14:paraId="533A3113" w14:textId="1006AA90" w:rsidR="00D25E1D" w:rsidRDefault="00D25E1D" w:rsidP="00D25E1D">
      <w:r>
        <w:t xml:space="preserve">By using these buttons, you can efficiently execute crucial month-end tasks, ensuring accuracy, transparency, and compliance with financial processes. </w:t>
      </w:r>
    </w:p>
    <w:p w14:paraId="2F82F742" w14:textId="77777777" w:rsidR="009D52FD" w:rsidRDefault="009D52FD" w:rsidP="00D25E1D"/>
    <w:p w14:paraId="15648CE0" w14:textId="77777777" w:rsidR="009D52FD" w:rsidRDefault="009D52FD" w:rsidP="00D25E1D"/>
    <w:p w14:paraId="77A3DB36" w14:textId="2916E092" w:rsidR="009D52FD" w:rsidRDefault="009D52FD" w:rsidP="009D52FD">
      <w:pPr>
        <w:pStyle w:val="Heading3"/>
        <w:numPr>
          <w:ilvl w:val="1"/>
          <w:numId w:val="2"/>
        </w:numPr>
      </w:pPr>
      <w:r>
        <w:lastRenderedPageBreak/>
        <w:t xml:space="preserve">Import </w:t>
      </w:r>
      <w:r w:rsidR="004B4940">
        <w:t>View</w:t>
      </w:r>
    </w:p>
    <w:p w14:paraId="0DE7D88B" w14:textId="30A265D5" w:rsidR="009D52FD" w:rsidRDefault="009D52FD" w:rsidP="009D52FD">
      <w:pPr>
        <w:pStyle w:val="Heading3"/>
        <w:ind w:left="0" w:firstLine="0"/>
      </w:pPr>
      <w:r w:rsidRPr="009D52FD">
        <w:drawing>
          <wp:anchor distT="0" distB="0" distL="114300" distR="114300" simplePos="0" relativeHeight="251683840" behindDoc="1" locked="0" layoutInCell="1" allowOverlap="1" wp14:anchorId="618BE66B" wp14:editId="0FAAEB87">
            <wp:simplePos x="0" y="0"/>
            <wp:positionH relativeFrom="margin">
              <wp:posOffset>577850</wp:posOffset>
            </wp:positionH>
            <wp:positionV relativeFrom="paragraph">
              <wp:posOffset>198755</wp:posOffset>
            </wp:positionV>
            <wp:extent cx="4642704" cy="2764790"/>
            <wp:effectExtent l="0" t="0" r="5715" b="0"/>
            <wp:wrapNone/>
            <wp:docPr id="1881768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68023" name="Picture 1" descr="A screenshot of a computer&#10;&#10;Description automatically generated"/>
                    <pic:cNvPicPr/>
                  </pic:nvPicPr>
                  <pic:blipFill>
                    <a:blip r:embed="rId17"/>
                    <a:stretch>
                      <a:fillRect/>
                    </a:stretch>
                  </pic:blipFill>
                  <pic:spPr>
                    <a:xfrm>
                      <a:off x="0" y="0"/>
                      <a:ext cx="4642704" cy="2764790"/>
                    </a:xfrm>
                    <a:prstGeom prst="rect">
                      <a:avLst/>
                    </a:prstGeom>
                  </pic:spPr>
                </pic:pic>
              </a:graphicData>
            </a:graphic>
            <wp14:sizeRelH relativeFrom="margin">
              <wp14:pctWidth>0</wp14:pctWidth>
            </wp14:sizeRelH>
            <wp14:sizeRelV relativeFrom="margin">
              <wp14:pctHeight>0</wp14:pctHeight>
            </wp14:sizeRelV>
          </wp:anchor>
        </w:drawing>
      </w:r>
    </w:p>
    <w:p w14:paraId="0E9D9489" w14:textId="77777777" w:rsidR="009D52FD" w:rsidRDefault="009D52FD" w:rsidP="009D52FD"/>
    <w:p w14:paraId="234F09E3" w14:textId="77777777" w:rsidR="009D52FD" w:rsidRDefault="009D52FD" w:rsidP="009D52FD"/>
    <w:p w14:paraId="34067B39" w14:textId="77777777" w:rsidR="009D52FD" w:rsidRDefault="009D52FD" w:rsidP="009D52FD"/>
    <w:p w14:paraId="05937450" w14:textId="77777777" w:rsidR="009D52FD" w:rsidRDefault="009D52FD" w:rsidP="009D52FD"/>
    <w:p w14:paraId="64871C1E" w14:textId="77777777" w:rsidR="009D52FD" w:rsidRDefault="009D52FD" w:rsidP="009D52FD"/>
    <w:p w14:paraId="16554C2E" w14:textId="77777777" w:rsidR="009D52FD" w:rsidRDefault="009D52FD" w:rsidP="009D52FD"/>
    <w:p w14:paraId="0F35EE5B" w14:textId="77777777" w:rsidR="009D52FD" w:rsidRDefault="009D52FD" w:rsidP="009D52FD"/>
    <w:p w14:paraId="308A352F" w14:textId="77777777" w:rsidR="009D52FD" w:rsidRDefault="009D52FD" w:rsidP="009D52FD"/>
    <w:p w14:paraId="1498E2AF" w14:textId="77777777" w:rsidR="009D52FD" w:rsidRDefault="009D52FD" w:rsidP="009D52FD"/>
    <w:p w14:paraId="6AD971A6" w14:textId="77777777" w:rsidR="009D52FD" w:rsidRDefault="009D52FD" w:rsidP="009D52FD"/>
    <w:p w14:paraId="4F279591" w14:textId="77777777" w:rsidR="009D52FD" w:rsidRDefault="009D52FD" w:rsidP="009D52FD"/>
    <w:p w14:paraId="21058E6A" w14:textId="77777777" w:rsidR="009D52FD" w:rsidRDefault="009D52FD" w:rsidP="009D52FD"/>
    <w:p w14:paraId="5EFAD364" w14:textId="509B8ADA" w:rsidR="009D52FD" w:rsidRDefault="00662B16" w:rsidP="00662B16">
      <w:pPr>
        <w:pStyle w:val="Heading3"/>
        <w:numPr>
          <w:ilvl w:val="2"/>
          <w:numId w:val="2"/>
        </w:numPr>
      </w:pPr>
      <w:r>
        <w:t xml:space="preserve">Import Data Subsection. </w:t>
      </w:r>
    </w:p>
    <w:p w14:paraId="079C72E0" w14:textId="15407074" w:rsidR="00662B16" w:rsidRDefault="00662B16" w:rsidP="00662B16">
      <w:pPr>
        <w:ind w:left="360" w:firstLine="0"/>
      </w:pPr>
      <w:r>
        <w:t>The “Import Dat</w:t>
      </w:r>
      <w:r w:rsidR="00814A48">
        <w:t>a</w:t>
      </w:r>
      <w:r>
        <w:t xml:space="preserve">” subsection withing the “Import” section of the “Month End” application allows users to efficiently import critical data for processing month-end activities. This section is divided into two main </w:t>
      </w:r>
      <w:proofErr w:type="spellStart"/>
      <w:r>
        <w:t>subviews</w:t>
      </w:r>
      <w:proofErr w:type="spellEnd"/>
      <w:r>
        <w:t>: “Import Dealer” and “Import Account”.</w:t>
      </w:r>
    </w:p>
    <w:p w14:paraId="691352C1" w14:textId="171F524D" w:rsidR="00662B16" w:rsidRPr="00662B16" w:rsidRDefault="00662B16" w:rsidP="00662B16">
      <w:pPr>
        <w:ind w:left="360" w:firstLine="0"/>
      </w:pPr>
      <w:r w:rsidRPr="00662B16">
        <w:drawing>
          <wp:anchor distT="0" distB="0" distL="114300" distR="114300" simplePos="0" relativeHeight="251685888" behindDoc="1" locked="0" layoutInCell="1" allowOverlap="1" wp14:anchorId="68A09710" wp14:editId="154B1B6A">
            <wp:simplePos x="0" y="0"/>
            <wp:positionH relativeFrom="column">
              <wp:posOffset>546100</wp:posOffset>
            </wp:positionH>
            <wp:positionV relativeFrom="paragraph">
              <wp:posOffset>189865</wp:posOffset>
            </wp:positionV>
            <wp:extent cx="4343623" cy="2432175"/>
            <wp:effectExtent l="0" t="0" r="0" b="6350"/>
            <wp:wrapNone/>
            <wp:docPr id="388564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64024" name="Picture 1" descr="A screenshot of a computer&#10;&#10;Description automatically generated"/>
                    <pic:cNvPicPr/>
                  </pic:nvPicPr>
                  <pic:blipFill>
                    <a:blip r:embed="rId18"/>
                    <a:stretch>
                      <a:fillRect/>
                    </a:stretch>
                  </pic:blipFill>
                  <pic:spPr>
                    <a:xfrm>
                      <a:off x="0" y="0"/>
                      <a:ext cx="4343623" cy="2432175"/>
                    </a:xfrm>
                    <a:prstGeom prst="rect">
                      <a:avLst/>
                    </a:prstGeom>
                  </pic:spPr>
                </pic:pic>
              </a:graphicData>
            </a:graphic>
          </wp:anchor>
        </w:drawing>
      </w:r>
    </w:p>
    <w:p w14:paraId="7E69CD01" w14:textId="0CC9CAF5" w:rsidR="009D52FD" w:rsidRPr="009D52FD" w:rsidRDefault="009D52FD" w:rsidP="009D52FD">
      <w:pPr>
        <w:rPr>
          <w:rFonts w:eastAsiaTheme="majorEastAsia" w:cstheme="majorBidi"/>
          <w:b/>
          <w:sz w:val="28"/>
          <w:szCs w:val="24"/>
        </w:rPr>
      </w:pPr>
    </w:p>
    <w:p w14:paraId="478C267C" w14:textId="551E6D71" w:rsidR="009D52FD" w:rsidRDefault="009D52FD" w:rsidP="009D52FD">
      <w:pPr>
        <w:ind w:left="360" w:firstLine="0"/>
      </w:pPr>
    </w:p>
    <w:p w14:paraId="1D9E2FDF" w14:textId="77777777" w:rsidR="00662B16" w:rsidRPr="00662B16" w:rsidRDefault="00662B16" w:rsidP="00662B16"/>
    <w:p w14:paraId="708A7F70" w14:textId="77777777" w:rsidR="00662B16" w:rsidRPr="00662B16" w:rsidRDefault="00662B16" w:rsidP="00662B16"/>
    <w:p w14:paraId="3D6264E3" w14:textId="77777777" w:rsidR="00662B16" w:rsidRPr="00662B16" w:rsidRDefault="00662B16" w:rsidP="00662B16"/>
    <w:p w14:paraId="619AD258" w14:textId="77777777" w:rsidR="00662B16" w:rsidRPr="00662B16" w:rsidRDefault="00662B16" w:rsidP="00662B16"/>
    <w:p w14:paraId="7002E430" w14:textId="77777777" w:rsidR="00662B16" w:rsidRPr="00662B16" w:rsidRDefault="00662B16" w:rsidP="00662B16"/>
    <w:p w14:paraId="20BEFD50" w14:textId="77777777" w:rsidR="00662B16" w:rsidRPr="00662B16" w:rsidRDefault="00662B16" w:rsidP="00662B16"/>
    <w:p w14:paraId="16CBF6BF" w14:textId="77777777" w:rsidR="00662B16" w:rsidRPr="00662B16" w:rsidRDefault="00662B16" w:rsidP="00662B16"/>
    <w:p w14:paraId="23915842" w14:textId="77777777" w:rsidR="00662B16" w:rsidRDefault="00662B16" w:rsidP="00662B16"/>
    <w:p w14:paraId="2FE1862B" w14:textId="0C2F8FAA" w:rsidR="00662B16" w:rsidRDefault="00662B16" w:rsidP="00662B16">
      <w:pPr>
        <w:tabs>
          <w:tab w:val="left" w:pos="1040"/>
        </w:tabs>
        <w:rPr>
          <w:b/>
          <w:bCs/>
        </w:rPr>
      </w:pPr>
      <w:r>
        <w:rPr>
          <w:b/>
          <w:bCs/>
        </w:rPr>
        <w:t xml:space="preserve">4.1.1 Import Dealer </w:t>
      </w:r>
    </w:p>
    <w:p w14:paraId="04582F45" w14:textId="73F9723D" w:rsidR="00662B16" w:rsidRDefault="00662B16" w:rsidP="00662B16">
      <w:pPr>
        <w:tabs>
          <w:tab w:val="left" w:pos="1040"/>
        </w:tabs>
      </w:pPr>
      <w:r>
        <w:t xml:space="preserve">The “Import Dealer” </w:t>
      </w:r>
      <w:proofErr w:type="spellStart"/>
      <w:r>
        <w:t>subview</w:t>
      </w:r>
      <w:proofErr w:type="spellEnd"/>
      <w:r>
        <w:t xml:space="preserve"> facilitates the import of dealer-specific data. Here are the key components:</w:t>
      </w:r>
    </w:p>
    <w:p w14:paraId="018DD705" w14:textId="62406D96" w:rsidR="00662B16" w:rsidRPr="00662B16" w:rsidRDefault="008742C1" w:rsidP="00662B16">
      <w:pPr>
        <w:pStyle w:val="ListParagraph"/>
        <w:numPr>
          <w:ilvl w:val="0"/>
          <w:numId w:val="10"/>
        </w:numPr>
        <w:tabs>
          <w:tab w:val="left" w:pos="1040"/>
        </w:tabs>
      </w:pPr>
      <w:r>
        <w:rPr>
          <w:b/>
          <w:bCs/>
        </w:rPr>
        <w:t xml:space="preserve">Select </w:t>
      </w:r>
      <w:r w:rsidR="00662B16">
        <w:rPr>
          <w:b/>
          <w:bCs/>
        </w:rPr>
        <w:t>Dealer</w:t>
      </w:r>
      <w:r>
        <w:rPr>
          <w:b/>
          <w:bCs/>
        </w:rPr>
        <w:t xml:space="preserve"> for Import</w:t>
      </w:r>
      <w:r w:rsidR="00662B16">
        <w:rPr>
          <w:b/>
          <w:bCs/>
        </w:rPr>
        <w:t xml:space="preserve"> Grid:</w:t>
      </w:r>
    </w:p>
    <w:p w14:paraId="116F3C4B" w14:textId="1CA5EBF1" w:rsidR="00662B16" w:rsidRDefault="00662B16" w:rsidP="00662B16">
      <w:pPr>
        <w:pStyle w:val="ListParagraph"/>
        <w:tabs>
          <w:tab w:val="left" w:pos="1040"/>
        </w:tabs>
        <w:ind w:left="1080" w:firstLine="0"/>
      </w:pPr>
      <w:r>
        <w:tab/>
        <w:t>The grid displays relevant information, including:</w:t>
      </w:r>
    </w:p>
    <w:p w14:paraId="58A5F90F" w14:textId="2B6B6D96" w:rsidR="00662B16" w:rsidRDefault="00662B16" w:rsidP="00662B16">
      <w:pPr>
        <w:pStyle w:val="ListParagraph"/>
        <w:numPr>
          <w:ilvl w:val="0"/>
          <w:numId w:val="3"/>
        </w:numPr>
        <w:tabs>
          <w:tab w:val="left" w:pos="1040"/>
        </w:tabs>
      </w:pPr>
      <w:r>
        <w:rPr>
          <w:b/>
          <w:bCs/>
        </w:rPr>
        <w:lastRenderedPageBreak/>
        <w:t xml:space="preserve">Dealer Ref: </w:t>
      </w:r>
      <w:r>
        <w:t>Unique reference identifier for each dealer.</w:t>
      </w:r>
    </w:p>
    <w:p w14:paraId="6DF0F64B" w14:textId="4E52D3CA" w:rsidR="00662B16" w:rsidRDefault="00662B16" w:rsidP="00662B16">
      <w:pPr>
        <w:pStyle w:val="ListParagraph"/>
        <w:numPr>
          <w:ilvl w:val="0"/>
          <w:numId w:val="3"/>
        </w:numPr>
        <w:tabs>
          <w:tab w:val="left" w:pos="1040"/>
        </w:tabs>
      </w:pPr>
      <w:r>
        <w:rPr>
          <w:b/>
          <w:bCs/>
        </w:rPr>
        <w:t xml:space="preserve">Dealer: </w:t>
      </w:r>
      <w:r>
        <w:t>Name of the dealer.</w:t>
      </w:r>
    </w:p>
    <w:p w14:paraId="71E34D7B" w14:textId="05E6D8DE" w:rsidR="00662B16" w:rsidRDefault="00662B16" w:rsidP="00662B16">
      <w:pPr>
        <w:pStyle w:val="ListParagraph"/>
        <w:numPr>
          <w:ilvl w:val="0"/>
          <w:numId w:val="3"/>
        </w:numPr>
        <w:tabs>
          <w:tab w:val="left" w:pos="1040"/>
        </w:tabs>
      </w:pPr>
      <w:r>
        <w:rPr>
          <w:b/>
          <w:bCs/>
        </w:rPr>
        <w:t>Locked:</w:t>
      </w:r>
      <w:r>
        <w:t xml:space="preserve"> Indicates whether the dealer is locked.</w:t>
      </w:r>
    </w:p>
    <w:p w14:paraId="035DE38B" w14:textId="3B52B234" w:rsidR="00662B16" w:rsidRDefault="00662B16" w:rsidP="00662B16">
      <w:pPr>
        <w:pStyle w:val="ListParagraph"/>
        <w:numPr>
          <w:ilvl w:val="0"/>
          <w:numId w:val="3"/>
        </w:numPr>
        <w:tabs>
          <w:tab w:val="left" w:pos="1040"/>
        </w:tabs>
      </w:pPr>
      <w:r>
        <w:rPr>
          <w:b/>
          <w:bCs/>
        </w:rPr>
        <w:t xml:space="preserve">Partial Lock: </w:t>
      </w:r>
      <w:r>
        <w:t>Indicates partial locking status.</w:t>
      </w:r>
    </w:p>
    <w:p w14:paraId="6DB4D781" w14:textId="0323D3CA" w:rsidR="00662B16" w:rsidRDefault="00662B16" w:rsidP="00662B16">
      <w:pPr>
        <w:pStyle w:val="ListParagraph"/>
        <w:numPr>
          <w:ilvl w:val="0"/>
          <w:numId w:val="3"/>
        </w:numPr>
        <w:tabs>
          <w:tab w:val="left" w:pos="1040"/>
        </w:tabs>
      </w:pPr>
      <w:r>
        <w:rPr>
          <w:b/>
          <w:bCs/>
        </w:rPr>
        <w:t>Import:</w:t>
      </w:r>
      <w:r>
        <w:t xml:space="preserve"> Checkbox for selecting dealers for import.</w:t>
      </w:r>
    </w:p>
    <w:p w14:paraId="386D4E95" w14:textId="77777777" w:rsidR="00662B16" w:rsidRDefault="00662B16" w:rsidP="00662B16">
      <w:pPr>
        <w:pStyle w:val="ListParagraph"/>
        <w:numPr>
          <w:ilvl w:val="0"/>
          <w:numId w:val="10"/>
        </w:numPr>
        <w:tabs>
          <w:tab w:val="left" w:pos="1040"/>
        </w:tabs>
        <w:rPr>
          <w:b/>
          <w:bCs/>
        </w:rPr>
      </w:pPr>
      <w:r w:rsidRPr="00662B16">
        <w:rPr>
          <w:b/>
          <w:bCs/>
        </w:rPr>
        <w:t>Import Dealers Button:</w:t>
      </w:r>
    </w:p>
    <w:p w14:paraId="09631B3E" w14:textId="77777777" w:rsidR="00662B16" w:rsidRDefault="00662B16" w:rsidP="00662B16">
      <w:pPr>
        <w:tabs>
          <w:tab w:val="left" w:pos="1040"/>
        </w:tabs>
        <w:ind w:left="1080" w:firstLine="0"/>
      </w:pPr>
      <w:r>
        <w:t xml:space="preserve">Clicking this button initiates the import process for the selected dealers. </w:t>
      </w:r>
    </w:p>
    <w:p w14:paraId="4E1C4F01" w14:textId="77777777" w:rsidR="00662B16" w:rsidRDefault="00662B16" w:rsidP="00662B16">
      <w:pPr>
        <w:tabs>
          <w:tab w:val="left" w:pos="1040"/>
        </w:tabs>
        <w:rPr>
          <w:b/>
          <w:bCs/>
        </w:rPr>
      </w:pPr>
      <w:r>
        <w:rPr>
          <w:b/>
          <w:bCs/>
        </w:rPr>
        <w:t xml:space="preserve">4.1.2 Import Account </w:t>
      </w:r>
    </w:p>
    <w:p w14:paraId="7AA92A70" w14:textId="77777777" w:rsidR="00662B16" w:rsidRDefault="00662B16" w:rsidP="00662B16">
      <w:pPr>
        <w:tabs>
          <w:tab w:val="left" w:pos="1040"/>
        </w:tabs>
      </w:pPr>
      <w:r>
        <w:t xml:space="preserve">The “Import Account” </w:t>
      </w:r>
      <w:proofErr w:type="spellStart"/>
      <w:r>
        <w:t>subview</w:t>
      </w:r>
      <w:proofErr w:type="spellEnd"/>
      <w:r>
        <w:t xml:space="preserve"> focuses on the import of account-related data. Components include: </w:t>
      </w:r>
    </w:p>
    <w:p w14:paraId="666798B2" w14:textId="5E40DF47" w:rsidR="008742C1" w:rsidRPr="008742C1" w:rsidRDefault="008742C1" w:rsidP="008742C1">
      <w:pPr>
        <w:pStyle w:val="ListParagraph"/>
        <w:numPr>
          <w:ilvl w:val="0"/>
          <w:numId w:val="11"/>
        </w:numPr>
        <w:tabs>
          <w:tab w:val="left" w:pos="1040"/>
        </w:tabs>
        <w:rPr>
          <w:b/>
          <w:bCs/>
        </w:rPr>
      </w:pPr>
      <w:r>
        <w:rPr>
          <w:b/>
          <w:bCs/>
        </w:rPr>
        <w:t xml:space="preserve">Dropdown List for Dealers: </w:t>
      </w:r>
      <w:r>
        <w:t>A dropdown list to select the dealer for which accounts will be imported.</w:t>
      </w:r>
    </w:p>
    <w:p w14:paraId="3B645DCD" w14:textId="221E5337" w:rsidR="008742C1" w:rsidRDefault="008742C1" w:rsidP="008742C1">
      <w:pPr>
        <w:pStyle w:val="ListParagraph"/>
        <w:numPr>
          <w:ilvl w:val="0"/>
          <w:numId w:val="11"/>
        </w:numPr>
        <w:tabs>
          <w:tab w:val="left" w:pos="1040"/>
        </w:tabs>
        <w:rPr>
          <w:b/>
          <w:bCs/>
        </w:rPr>
      </w:pPr>
      <w:r>
        <w:rPr>
          <w:b/>
          <w:bCs/>
        </w:rPr>
        <w:t xml:space="preserve">Select Account for Import Grid: </w:t>
      </w:r>
    </w:p>
    <w:p w14:paraId="067E09A0" w14:textId="0E68C8F8" w:rsidR="008742C1" w:rsidRDefault="008742C1" w:rsidP="008742C1">
      <w:pPr>
        <w:pStyle w:val="ListParagraph"/>
        <w:tabs>
          <w:tab w:val="left" w:pos="1040"/>
        </w:tabs>
        <w:ind w:left="1080" w:firstLine="0"/>
      </w:pPr>
      <w:r>
        <w:tab/>
        <w:t xml:space="preserve">This grid displays relevant information including: </w:t>
      </w:r>
    </w:p>
    <w:p w14:paraId="497372C3" w14:textId="02C6EB15" w:rsidR="008742C1" w:rsidRDefault="008742C1" w:rsidP="008742C1">
      <w:pPr>
        <w:pStyle w:val="ListParagraph"/>
        <w:numPr>
          <w:ilvl w:val="1"/>
          <w:numId w:val="3"/>
        </w:numPr>
        <w:tabs>
          <w:tab w:val="left" w:pos="1040"/>
        </w:tabs>
      </w:pPr>
      <w:r>
        <w:rPr>
          <w:b/>
          <w:bCs/>
        </w:rPr>
        <w:t xml:space="preserve">Supplier Ref: </w:t>
      </w:r>
      <w:r>
        <w:t>Reference identifier for the supplier.</w:t>
      </w:r>
    </w:p>
    <w:p w14:paraId="2A2EC48B" w14:textId="24AE44F3" w:rsidR="008742C1" w:rsidRDefault="008742C1" w:rsidP="008742C1">
      <w:pPr>
        <w:pStyle w:val="ListParagraph"/>
        <w:numPr>
          <w:ilvl w:val="1"/>
          <w:numId w:val="3"/>
        </w:numPr>
        <w:tabs>
          <w:tab w:val="left" w:pos="1040"/>
        </w:tabs>
      </w:pPr>
      <w:r>
        <w:rPr>
          <w:b/>
          <w:bCs/>
        </w:rPr>
        <w:t>Account:</w:t>
      </w:r>
      <w:r>
        <w:t xml:space="preserve"> Account code.</w:t>
      </w:r>
    </w:p>
    <w:p w14:paraId="7A8CC5CB" w14:textId="322800F9" w:rsidR="008742C1" w:rsidRDefault="008742C1" w:rsidP="008742C1">
      <w:pPr>
        <w:pStyle w:val="ListParagraph"/>
        <w:numPr>
          <w:ilvl w:val="1"/>
          <w:numId w:val="3"/>
        </w:numPr>
        <w:tabs>
          <w:tab w:val="left" w:pos="1040"/>
        </w:tabs>
      </w:pPr>
      <w:r>
        <w:rPr>
          <w:b/>
          <w:bCs/>
        </w:rPr>
        <w:t>Account Description:</w:t>
      </w:r>
      <w:r>
        <w:t xml:space="preserve"> Description of the account.</w:t>
      </w:r>
    </w:p>
    <w:p w14:paraId="53832A7E" w14:textId="10D8514D" w:rsidR="008742C1" w:rsidRDefault="008742C1" w:rsidP="008742C1">
      <w:pPr>
        <w:pStyle w:val="ListParagraph"/>
        <w:numPr>
          <w:ilvl w:val="1"/>
          <w:numId w:val="3"/>
        </w:numPr>
        <w:tabs>
          <w:tab w:val="left" w:pos="1040"/>
        </w:tabs>
      </w:pPr>
      <w:r>
        <w:rPr>
          <w:b/>
          <w:bCs/>
        </w:rPr>
        <w:t>Locked:</w:t>
      </w:r>
      <w:r>
        <w:t xml:space="preserve"> Indicates whether the account is locked.</w:t>
      </w:r>
    </w:p>
    <w:p w14:paraId="6981E53B" w14:textId="657E9B13" w:rsidR="008742C1" w:rsidRDefault="008742C1" w:rsidP="008742C1">
      <w:pPr>
        <w:pStyle w:val="ListParagraph"/>
        <w:numPr>
          <w:ilvl w:val="1"/>
          <w:numId w:val="3"/>
        </w:numPr>
        <w:tabs>
          <w:tab w:val="left" w:pos="1040"/>
        </w:tabs>
      </w:pPr>
      <w:r>
        <w:rPr>
          <w:b/>
          <w:bCs/>
        </w:rPr>
        <w:t>Import:</w:t>
      </w:r>
      <w:r>
        <w:t xml:space="preserve"> Checkbox for selecting accounts for import.</w:t>
      </w:r>
    </w:p>
    <w:p w14:paraId="16A053D7" w14:textId="4380D88B" w:rsidR="008742C1" w:rsidRDefault="008742C1" w:rsidP="008742C1">
      <w:pPr>
        <w:pStyle w:val="ListParagraph"/>
        <w:numPr>
          <w:ilvl w:val="0"/>
          <w:numId w:val="11"/>
        </w:numPr>
        <w:tabs>
          <w:tab w:val="left" w:pos="1040"/>
        </w:tabs>
        <w:rPr>
          <w:b/>
          <w:bCs/>
        </w:rPr>
      </w:pPr>
      <w:r>
        <w:rPr>
          <w:b/>
          <w:bCs/>
        </w:rPr>
        <w:t xml:space="preserve">Import Accounts Button: </w:t>
      </w:r>
    </w:p>
    <w:p w14:paraId="3D920580" w14:textId="428AD730" w:rsidR="008742C1" w:rsidRDefault="008742C1" w:rsidP="008742C1">
      <w:pPr>
        <w:pStyle w:val="ListParagraph"/>
        <w:tabs>
          <w:tab w:val="left" w:pos="1040"/>
        </w:tabs>
        <w:ind w:left="1440" w:firstLine="0"/>
      </w:pPr>
      <w:r>
        <w:t xml:space="preserve">Clicking this button initiates the import process for the selected accounts. </w:t>
      </w:r>
    </w:p>
    <w:p w14:paraId="15CD4BCD" w14:textId="25F609FA" w:rsidR="008742C1" w:rsidRDefault="008742C1" w:rsidP="008742C1">
      <w:pPr>
        <w:tabs>
          <w:tab w:val="left" w:pos="1040"/>
        </w:tabs>
        <w:ind w:left="0" w:firstLine="0"/>
        <w:rPr>
          <w:b/>
          <w:bCs/>
        </w:rPr>
      </w:pPr>
      <w:r>
        <w:rPr>
          <w:b/>
          <w:bCs/>
        </w:rPr>
        <w:t>4.1.3 Import Details</w:t>
      </w:r>
    </w:p>
    <w:p w14:paraId="1911C044" w14:textId="1E19C6D8" w:rsidR="008742C1" w:rsidRDefault="008742C1" w:rsidP="008742C1">
      <w:pPr>
        <w:pStyle w:val="ListParagraph"/>
        <w:numPr>
          <w:ilvl w:val="0"/>
          <w:numId w:val="12"/>
        </w:numPr>
        <w:tabs>
          <w:tab w:val="left" w:pos="1040"/>
        </w:tabs>
      </w:pPr>
      <w:r>
        <w:rPr>
          <w:b/>
          <w:bCs/>
        </w:rPr>
        <w:t xml:space="preserve">Invoice Date (Day/Month/Year format): </w:t>
      </w:r>
      <w:r>
        <w:t>Displays the invoice date in the day/month/year format.</w:t>
      </w:r>
    </w:p>
    <w:p w14:paraId="1321034F" w14:textId="4F978477" w:rsidR="008742C1" w:rsidRPr="008742C1" w:rsidRDefault="008742C1" w:rsidP="008742C1">
      <w:pPr>
        <w:pStyle w:val="ListParagraph"/>
        <w:numPr>
          <w:ilvl w:val="0"/>
          <w:numId w:val="12"/>
        </w:numPr>
        <w:tabs>
          <w:tab w:val="left" w:pos="1040"/>
        </w:tabs>
      </w:pPr>
      <w:r>
        <w:rPr>
          <w:b/>
          <w:bCs/>
        </w:rPr>
        <w:t>Current Month Items (Day/Month/Year format):</w:t>
      </w:r>
      <w:r w:rsidRPr="008742C1">
        <w:t xml:space="preserve"> Displays the current month items in the day/month/year format. </w:t>
      </w:r>
    </w:p>
    <w:p w14:paraId="10546306" w14:textId="3412E85D" w:rsidR="00662B16" w:rsidRPr="008742C1" w:rsidRDefault="008742C1" w:rsidP="008742C1">
      <w:pPr>
        <w:pStyle w:val="ListParagraph"/>
        <w:numPr>
          <w:ilvl w:val="0"/>
          <w:numId w:val="12"/>
        </w:numPr>
        <w:tabs>
          <w:tab w:val="left" w:pos="1040"/>
        </w:tabs>
        <w:rPr>
          <w:b/>
          <w:bCs/>
        </w:rPr>
      </w:pPr>
      <w:r>
        <w:rPr>
          <w:b/>
          <w:bCs/>
        </w:rPr>
        <w:t xml:space="preserve">Show All Users Checkbox: </w:t>
      </w:r>
      <w:r>
        <w:t>Check this box to display data for all users.</w:t>
      </w:r>
    </w:p>
    <w:p w14:paraId="5C158CF8" w14:textId="429180AF" w:rsidR="008742C1" w:rsidRPr="008742C1" w:rsidRDefault="008742C1" w:rsidP="008742C1">
      <w:pPr>
        <w:pStyle w:val="ListParagraph"/>
        <w:numPr>
          <w:ilvl w:val="0"/>
          <w:numId w:val="12"/>
        </w:numPr>
        <w:tabs>
          <w:tab w:val="left" w:pos="1040"/>
        </w:tabs>
        <w:rPr>
          <w:b/>
          <w:bCs/>
        </w:rPr>
      </w:pPr>
      <w:r>
        <w:rPr>
          <w:b/>
          <w:bCs/>
        </w:rPr>
        <w:t xml:space="preserve">Refresh Button: </w:t>
      </w:r>
      <w:r>
        <w:t>Click the refresh button to update the displayed data.</w:t>
      </w:r>
    </w:p>
    <w:p w14:paraId="72689780" w14:textId="3B0847E0" w:rsidR="008742C1" w:rsidRDefault="008742C1" w:rsidP="008742C1">
      <w:pPr>
        <w:tabs>
          <w:tab w:val="left" w:pos="1040"/>
        </w:tabs>
        <w:rPr>
          <w:b/>
          <w:bCs/>
        </w:rPr>
      </w:pPr>
      <w:r>
        <w:rPr>
          <w:b/>
          <w:bCs/>
        </w:rPr>
        <w:t xml:space="preserve">4.1.4 </w:t>
      </w:r>
      <w:proofErr w:type="spellStart"/>
      <w:r>
        <w:rPr>
          <w:b/>
          <w:bCs/>
        </w:rPr>
        <w:t>Subview</w:t>
      </w:r>
      <w:proofErr w:type="spellEnd"/>
      <w:r>
        <w:rPr>
          <w:b/>
          <w:bCs/>
        </w:rPr>
        <w:t xml:space="preserve"> interaction</w:t>
      </w:r>
    </w:p>
    <w:p w14:paraId="4CF85693" w14:textId="20F1AA13" w:rsidR="008742C1" w:rsidRDefault="008742C1" w:rsidP="008742C1">
      <w:pPr>
        <w:pStyle w:val="ListParagraph"/>
        <w:numPr>
          <w:ilvl w:val="0"/>
          <w:numId w:val="13"/>
        </w:numPr>
        <w:tabs>
          <w:tab w:val="left" w:pos="1040"/>
        </w:tabs>
        <w:rPr>
          <w:b/>
          <w:bCs/>
        </w:rPr>
      </w:pPr>
      <w:r>
        <w:rPr>
          <w:b/>
          <w:bCs/>
        </w:rPr>
        <w:t xml:space="preserve">Navigating Between </w:t>
      </w:r>
      <w:proofErr w:type="spellStart"/>
      <w:r>
        <w:rPr>
          <w:b/>
          <w:bCs/>
        </w:rPr>
        <w:t>Subviews</w:t>
      </w:r>
      <w:proofErr w:type="spellEnd"/>
      <w:r>
        <w:rPr>
          <w:b/>
          <w:bCs/>
        </w:rPr>
        <w:t>:</w:t>
      </w:r>
      <w:r>
        <w:t xml:space="preserve"> Use the tabs to switch between the “Import Dealer” and “Import Account” </w:t>
      </w:r>
      <w:proofErr w:type="spellStart"/>
      <w:r>
        <w:t>subviews</w:t>
      </w:r>
      <w:proofErr w:type="spellEnd"/>
      <w:r>
        <w:t>.</w:t>
      </w:r>
    </w:p>
    <w:p w14:paraId="34A719A2" w14:textId="464B5691" w:rsidR="008742C1" w:rsidRPr="00814A48" w:rsidRDefault="008742C1" w:rsidP="008742C1">
      <w:pPr>
        <w:pStyle w:val="ListParagraph"/>
        <w:numPr>
          <w:ilvl w:val="0"/>
          <w:numId w:val="13"/>
        </w:numPr>
        <w:tabs>
          <w:tab w:val="left" w:pos="1040"/>
        </w:tabs>
        <w:rPr>
          <w:b/>
          <w:bCs/>
        </w:rPr>
      </w:pPr>
      <w:r>
        <w:rPr>
          <w:b/>
          <w:bCs/>
        </w:rPr>
        <w:t xml:space="preserve">Import Dealer and import Account Buttons: </w:t>
      </w:r>
      <w:r>
        <w:t xml:space="preserve">These buttons navigate directly to the respective </w:t>
      </w:r>
      <w:proofErr w:type="spellStart"/>
      <w:r>
        <w:t>subviews</w:t>
      </w:r>
      <w:proofErr w:type="spellEnd"/>
      <w:r>
        <w:t xml:space="preserve">. </w:t>
      </w:r>
    </w:p>
    <w:p w14:paraId="425203B6" w14:textId="0FC720F5" w:rsidR="00814A48" w:rsidRDefault="00814A48" w:rsidP="00814A48">
      <w:pPr>
        <w:pStyle w:val="Heading3"/>
      </w:pPr>
      <w:r>
        <w:t>4.1.2 Import Settings</w:t>
      </w:r>
    </w:p>
    <w:p w14:paraId="16E98C51" w14:textId="51ABACB0" w:rsidR="00814A48" w:rsidRDefault="00814A48" w:rsidP="00814A48">
      <w:r>
        <w:t xml:space="preserve">This form is at the current time unavailable and not applicable to be in use. </w:t>
      </w:r>
    </w:p>
    <w:p w14:paraId="7BDA4E25" w14:textId="12AC5299" w:rsidR="00814A48" w:rsidRDefault="00814A48" w:rsidP="00814A48">
      <w:pPr>
        <w:pStyle w:val="Heading3"/>
        <w:numPr>
          <w:ilvl w:val="1"/>
          <w:numId w:val="2"/>
        </w:numPr>
        <w:jc w:val="both"/>
      </w:pPr>
      <w:r>
        <w:lastRenderedPageBreak/>
        <w:t xml:space="preserve">Processing </w:t>
      </w:r>
      <w:r w:rsidR="004B4940">
        <w:t>View</w:t>
      </w:r>
    </w:p>
    <w:p w14:paraId="22533329" w14:textId="2C845878" w:rsidR="004B4940" w:rsidRDefault="004B4940" w:rsidP="004B4940">
      <w:r>
        <w:t xml:space="preserve">The “Processing” view within the “Month End” application is a </w:t>
      </w:r>
      <w:r w:rsidR="00E3693B">
        <w:t xml:space="preserve">comprehensive </w:t>
      </w:r>
      <w:r>
        <w:t xml:space="preserve">workspace designed to manage various critical business processes seamlessly. This view is instrumental in streamlining month-end activities and ensuring the accuracy of financial transactions. It consists of different </w:t>
      </w:r>
      <w:proofErr w:type="spellStart"/>
      <w:r>
        <w:t>subviews</w:t>
      </w:r>
      <w:proofErr w:type="spellEnd"/>
      <w:r>
        <w:t xml:space="preserve"> , each dedicated to specific functionalities and processes. The primary </w:t>
      </w:r>
      <w:proofErr w:type="spellStart"/>
      <w:r>
        <w:t>subviews</w:t>
      </w:r>
      <w:proofErr w:type="spellEnd"/>
      <w:r>
        <w:t xml:space="preserve"> include: </w:t>
      </w:r>
    </w:p>
    <w:p w14:paraId="529D9E63" w14:textId="5548511E" w:rsidR="004B4940" w:rsidRPr="004B4940" w:rsidRDefault="004B4940" w:rsidP="004B4940">
      <w:pPr>
        <w:pStyle w:val="ListParagraph"/>
        <w:numPr>
          <w:ilvl w:val="0"/>
          <w:numId w:val="15"/>
        </w:numPr>
        <w:rPr>
          <w:b/>
          <w:bCs/>
        </w:rPr>
      </w:pPr>
      <w:r>
        <w:rPr>
          <w:b/>
          <w:bCs/>
        </w:rPr>
        <w:t xml:space="preserve">Dealer Management: </w:t>
      </w:r>
      <w:r>
        <w:t xml:space="preserve">This </w:t>
      </w:r>
      <w:proofErr w:type="spellStart"/>
      <w:r>
        <w:t>subview</w:t>
      </w:r>
      <w:proofErr w:type="spellEnd"/>
      <w:r>
        <w:t xml:space="preserve"> focuses on the efficient management of dealer-related tasks. It encompasses features related to dealer transactions, status monitoring, and overall dealer performance. </w:t>
      </w:r>
    </w:p>
    <w:p w14:paraId="4D5F86B8" w14:textId="078724CD" w:rsidR="004B4940" w:rsidRPr="00E3693B" w:rsidRDefault="00E3693B" w:rsidP="004B4940">
      <w:pPr>
        <w:pStyle w:val="ListParagraph"/>
        <w:numPr>
          <w:ilvl w:val="0"/>
          <w:numId w:val="15"/>
        </w:numPr>
        <w:rPr>
          <w:b/>
          <w:bCs/>
        </w:rPr>
      </w:pPr>
      <w:r>
        <w:rPr>
          <w:b/>
          <w:bCs/>
        </w:rPr>
        <w:t xml:space="preserve">Cashbook(Dealers): </w:t>
      </w:r>
      <w:r>
        <w:t xml:space="preserve">The “Cashbook(Dealers)” </w:t>
      </w:r>
      <w:proofErr w:type="spellStart"/>
      <w:r>
        <w:t>subview</w:t>
      </w:r>
      <w:proofErr w:type="spellEnd"/>
      <w:r>
        <w:t xml:space="preserve"> provides a centralized location for managing financial transactions related to dealers. It includes features for recording dealer payments, maintaining an organized record of cash flow, and monitoring financial transactions specific to dealers. </w:t>
      </w:r>
    </w:p>
    <w:p w14:paraId="76EA1A8D" w14:textId="1B919882" w:rsidR="00E3693B" w:rsidRPr="00E3693B" w:rsidRDefault="00E3693B" w:rsidP="004B4940">
      <w:pPr>
        <w:pStyle w:val="ListParagraph"/>
        <w:numPr>
          <w:ilvl w:val="0"/>
          <w:numId w:val="15"/>
        </w:numPr>
        <w:rPr>
          <w:b/>
          <w:bCs/>
        </w:rPr>
      </w:pPr>
      <w:r>
        <w:rPr>
          <w:b/>
          <w:bCs/>
        </w:rPr>
        <w:t xml:space="preserve">Suppliers Management: </w:t>
      </w:r>
      <w:r>
        <w:t xml:space="preserve">The “Suppliers Management” </w:t>
      </w:r>
      <w:proofErr w:type="spellStart"/>
      <w:r>
        <w:t>subview</w:t>
      </w:r>
      <w:proofErr w:type="spellEnd"/>
      <w:r>
        <w:t xml:space="preserve"> is dedicated to handling tasks related to suppliers. It includes features for managing supplier transactions, monitoring supplier status, and evaluating overall performance.</w:t>
      </w:r>
    </w:p>
    <w:p w14:paraId="46C4BE1B" w14:textId="63EAF792" w:rsidR="00E3693B" w:rsidRPr="00E3693B" w:rsidRDefault="00E3693B" w:rsidP="004B4940">
      <w:pPr>
        <w:pStyle w:val="ListParagraph"/>
        <w:numPr>
          <w:ilvl w:val="0"/>
          <w:numId w:val="15"/>
        </w:numPr>
        <w:rPr>
          <w:b/>
          <w:bCs/>
        </w:rPr>
      </w:pPr>
      <w:r>
        <w:rPr>
          <w:b/>
          <w:bCs/>
        </w:rPr>
        <w:t xml:space="preserve">Cashbook(Suppliers): </w:t>
      </w:r>
      <w:r>
        <w:t xml:space="preserve">The “Cashbook(Suppliers)” </w:t>
      </w:r>
      <w:proofErr w:type="spellStart"/>
      <w:r>
        <w:t>subview</w:t>
      </w:r>
      <w:proofErr w:type="spellEnd"/>
      <w:r>
        <w:t xml:space="preserve"> focuses on managing financial transactions related to suppliers. It includes features for recording supplier payments, maintaining an organized record of cash flow, and monitoring financial transactions specific to suppliers. </w:t>
      </w:r>
    </w:p>
    <w:p w14:paraId="5678054B" w14:textId="249C247E" w:rsidR="00E3693B" w:rsidRPr="00E3693B" w:rsidRDefault="00E3693B" w:rsidP="004B4940">
      <w:pPr>
        <w:pStyle w:val="ListParagraph"/>
        <w:numPr>
          <w:ilvl w:val="0"/>
          <w:numId w:val="15"/>
        </w:numPr>
        <w:rPr>
          <w:b/>
          <w:bCs/>
        </w:rPr>
      </w:pPr>
      <w:r>
        <w:rPr>
          <w:b/>
          <w:bCs/>
        </w:rPr>
        <w:t xml:space="preserve">Invoice Batching: </w:t>
      </w:r>
      <w:r>
        <w:t xml:space="preserve">In the “Invoice Batching” </w:t>
      </w:r>
      <w:proofErr w:type="spellStart"/>
      <w:r>
        <w:t>subview</w:t>
      </w:r>
      <w:proofErr w:type="spellEnd"/>
      <w:r>
        <w:t xml:space="preserve">, users can batch and process invoices, ensuring a systematic and efficient approach to handling billing and invoicing activities. </w:t>
      </w:r>
    </w:p>
    <w:p w14:paraId="0AD91FE3" w14:textId="578FBED4" w:rsidR="00E3693B" w:rsidRPr="00E3693B" w:rsidRDefault="00E3693B" w:rsidP="004B4940">
      <w:pPr>
        <w:pStyle w:val="ListParagraph"/>
        <w:numPr>
          <w:ilvl w:val="0"/>
          <w:numId w:val="15"/>
        </w:numPr>
        <w:rPr>
          <w:b/>
          <w:bCs/>
        </w:rPr>
      </w:pPr>
      <w:r>
        <w:rPr>
          <w:b/>
          <w:bCs/>
        </w:rPr>
        <w:t xml:space="preserve">Claims Management: </w:t>
      </w:r>
      <w:r>
        <w:t xml:space="preserve">The “Claims Management” </w:t>
      </w:r>
      <w:proofErr w:type="spellStart"/>
      <w:r>
        <w:t>subview</w:t>
      </w:r>
      <w:proofErr w:type="spellEnd"/>
      <w:r>
        <w:t xml:space="preserve"> provides tools for making necessary adjustments to financial transactions, ensuring that any discrepancies are addressed and corrected effectively. </w:t>
      </w:r>
    </w:p>
    <w:p w14:paraId="3E3ADD31" w14:textId="1EA9A8CF" w:rsidR="00E3693B" w:rsidRDefault="00E3693B" w:rsidP="00E3693B">
      <w:pPr>
        <w:ind w:left="360" w:firstLine="0"/>
      </w:pPr>
      <w:r>
        <w:t xml:space="preserve">Within each </w:t>
      </w:r>
      <w:proofErr w:type="spellStart"/>
      <w:r>
        <w:t>subview</w:t>
      </w:r>
      <w:proofErr w:type="spellEnd"/>
      <w:r>
        <w:t xml:space="preserve">, users will find specific subsections tailored to address different aspects of the corresponding business processes. This modular approach enhances user experience and allows for focused attention on individual tasks. </w:t>
      </w:r>
    </w:p>
    <w:p w14:paraId="24339769" w14:textId="3EDC3D5D" w:rsidR="00E3693B" w:rsidRDefault="00E3693B" w:rsidP="00E3693B">
      <w:pPr>
        <w:ind w:left="360" w:firstLine="0"/>
      </w:pPr>
      <w:r>
        <w:t xml:space="preserve">Navigate through each </w:t>
      </w:r>
      <w:proofErr w:type="spellStart"/>
      <w:r>
        <w:t>subview</w:t>
      </w:r>
      <w:proofErr w:type="spellEnd"/>
      <w:r>
        <w:t xml:space="preserve"> to leverage the specialized functionalities offered, contributing to a streamlined and effective month-end processing experience. </w:t>
      </w:r>
    </w:p>
    <w:p w14:paraId="03BCDE2E" w14:textId="77777777" w:rsidR="0061356A" w:rsidRDefault="0061356A" w:rsidP="00E3693B">
      <w:pPr>
        <w:ind w:left="360" w:firstLine="0"/>
      </w:pPr>
    </w:p>
    <w:p w14:paraId="5A48F0BD" w14:textId="77777777" w:rsidR="0061356A" w:rsidRDefault="0061356A" w:rsidP="00E3693B">
      <w:pPr>
        <w:ind w:left="360" w:firstLine="0"/>
      </w:pPr>
    </w:p>
    <w:p w14:paraId="63F45671" w14:textId="77777777" w:rsidR="0061356A" w:rsidRDefault="0061356A" w:rsidP="00E3693B">
      <w:pPr>
        <w:ind w:left="360" w:firstLine="0"/>
      </w:pPr>
    </w:p>
    <w:p w14:paraId="6E6FAC2A" w14:textId="77777777" w:rsidR="0061356A" w:rsidRDefault="0061356A" w:rsidP="00E3693B">
      <w:pPr>
        <w:ind w:left="360" w:firstLine="0"/>
      </w:pPr>
    </w:p>
    <w:p w14:paraId="45637FDD" w14:textId="77777777" w:rsidR="0061356A" w:rsidRDefault="0061356A" w:rsidP="00E3693B">
      <w:pPr>
        <w:ind w:left="360" w:firstLine="0"/>
      </w:pPr>
    </w:p>
    <w:p w14:paraId="7BFB28E0" w14:textId="77777777" w:rsidR="0061356A" w:rsidRDefault="0061356A" w:rsidP="00E3693B">
      <w:pPr>
        <w:ind w:left="360" w:firstLine="0"/>
      </w:pPr>
    </w:p>
    <w:p w14:paraId="26B77BC5" w14:textId="3799BD0A" w:rsidR="0061356A" w:rsidRDefault="0061356A" w:rsidP="0061356A">
      <w:pPr>
        <w:pStyle w:val="Heading3"/>
        <w:numPr>
          <w:ilvl w:val="2"/>
          <w:numId w:val="2"/>
        </w:numPr>
      </w:pPr>
      <w:r>
        <w:lastRenderedPageBreak/>
        <w:t xml:space="preserve">Dealer Management </w:t>
      </w:r>
    </w:p>
    <w:p w14:paraId="6433F062" w14:textId="4628B4C1" w:rsidR="0061356A" w:rsidRPr="0061356A" w:rsidRDefault="0061356A" w:rsidP="0061356A">
      <w:pPr>
        <w:pStyle w:val="ListParagraph"/>
        <w:numPr>
          <w:ilvl w:val="3"/>
          <w:numId w:val="2"/>
        </w:numPr>
        <w:rPr>
          <w:b/>
          <w:bCs/>
        </w:rPr>
      </w:pPr>
      <w:r w:rsidRPr="0061356A">
        <w:rPr>
          <w:b/>
          <w:bCs/>
        </w:rPr>
        <w:t xml:space="preserve">Dealer Management -Transactions </w:t>
      </w:r>
    </w:p>
    <w:p w14:paraId="7FBE8669" w14:textId="22AB2DB3" w:rsidR="0061356A" w:rsidRPr="0061356A" w:rsidRDefault="0061356A" w:rsidP="0061356A">
      <w:pPr>
        <w:ind w:left="360" w:firstLine="0"/>
        <w:rPr>
          <w:b/>
          <w:bCs/>
        </w:rPr>
      </w:pPr>
      <w:r w:rsidRPr="0061356A">
        <w:rPr>
          <w:b/>
          <w:bCs/>
        </w:rPr>
        <w:drawing>
          <wp:anchor distT="0" distB="0" distL="114300" distR="114300" simplePos="0" relativeHeight="251687936" behindDoc="1" locked="0" layoutInCell="1" allowOverlap="1" wp14:anchorId="6D91FD95" wp14:editId="757B9FB2">
            <wp:simplePos x="0" y="0"/>
            <wp:positionH relativeFrom="margin">
              <wp:posOffset>-268605</wp:posOffset>
            </wp:positionH>
            <wp:positionV relativeFrom="paragraph">
              <wp:posOffset>83820</wp:posOffset>
            </wp:positionV>
            <wp:extent cx="6714094" cy="2882900"/>
            <wp:effectExtent l="0" t="0" r="0" b="0"/>
            <wp:wrapNone/>
            <wp:docPr id="122884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3340" name=""/>
                    <pic:cNvPicPr/>
                  </pic:nvPicPr>
                  <pic:blipFill>
                    <a:blip r:embed="rId19"/>
                    <a:stretch>
                      <a:fillRect/>
                    </a:stretch>
                  </pic:blipFill>
                  <pic:spPr>
                    <a:xfrm>
                      <a:off x="0" y="0"/>
                      <a:ext cx="6714094" cy="2882900"/>
                    </a:xfrm>
                    <a:prstGeom prst="rect">
                      <a:avLst/>
                    </a:prstGeom>
                  </pic:spPr>
                </pic:pic>
              </a:graphicData>
            </a:graphic>
            <wp14:sizeRelH relativeFrom="margin">
              <wp14:pctWidth>0</wp14:pctWidth>
            </wp14:sizeRelH>
            <wp14:sizeRelV relativeFrom="margin">
              <wp14:pctHeight>0</wp14:pctHeight>
            </wp14:sizeRelV>
          </wp:anchor>
        </w:drawing>
      </w:r>
    </w:p>
    <w:p w14:paraId="2E27A997" w14:textId="77777777" w:rsidR="0061356A" w:rsidRDefault="0061356A" w:rsidP="0061356A">
      <w:pPr>
        <w:rPr>
          <w:b/>
          <w:bCs/>
        </w:rPr>
      </w:pPr>
    </w:p>
    <w:p w14:paraId="57997B21" w14:textId="77777777" w:rsidR="0061356A" w:rsidRDefault="0061356A" w:rsidP="0061356A">
      <w:pPr>
        <w:rPr>
          <w:b/>
          <w:bCs/>
        </w:rPr>
      </w:pPr>
    </w:p>
    <w:p w14:paraId="701EB3CF" w14:textId="77777777" w:rsidR="0061356A" w:rsidRDefault="0061356A" w:rsidP="0061356A">
      <w:pPr>
        <w:rPr>
          <w:b/>
          <w:bCs/>
        </w:rPr>
      </w:pPr>
    </w:p>
    <w:p w14:paraId="05F3E272" w14:textId="77777777" w:rsidR="0061356A" w:rsidRDefault="0061356A" w:rsidP="0061356A">
      <w:pPr>
        <w:ind w:left="6480" w:firstLine="0"/>
        <w:rPr>
          <w:b/>
          <w:bCs/>
        </w:rPr>
      </w:pPr>
    </w:p>
    <w:p w14:paraId="378BA792" w14:textId="77777777" w:rsidR="0061356A" w:rsidRDefault="0061356A" w:rsidP="0061356A">
      <w:pPr>
        <w:ind w:left="6480" w:firstLine="0"/>
        <w:rPr>
          <w:b/>
          <w:bCs/>
        </w:rPr>
      </w:pPr>
    </w:p>
    <w:p w14:paraId="6F562F07" w14:textId="77777777" w:rsidR="0061356A" w:rsidRDefault="0061356A" w:rsidP="0061356A">
      <w:pPr>
        <w:ind w:left="6480" w:firstLine="0"/>
        <w:rPr>
          <w:b/>
          <w:bCs/>
        </w:rPr>
      </w:pPr>
    </w:p>
    <w:p w14:paraId="1EBD92EA" w14:textId="77777777" w:rsidR="0061356A" w:rsidRDefault="0061356A" w:rsidP="0061356A">
      <w:pPr>
        <w:ind w:left="6480" w:firstLine="0"/>
        <w:rPr>
          <w:b/>
          <w:bCs/>
        </w:rPr>
      </w:pPr>
    </w:p>
    <w:p w14:paraId="1C6EEBF7" w14:textId="77777777" w:rsidR="0061356A" w:rsidRDefault="0061356A" w:rsidP="0061356A">
      <w:pPr>
        <w:ind w:left="6480" w:firstLine="0"/>
        <w:rPr>
          <w:b/>
          <w:bCs/>
        </w:rPr>
      </w:pPr>
    </w:p>
    <w:p w14:paraId="6BB54076" w14:textId="77777777" w:rsidR="0061356A" w:rsidRDefault="0061356A" w:rsidP="0061356A">
      <w:pPr>
        <w:ind w:left="6480" w:firstLine="0"/>
        <w:rPr>
          <w:b/>
          <w:bCs/>
        </w:rPr>
      </w:pPr>
    </w:p>
    <w:p w14:paraId="24E3B588" w14:textId="77777777" w:rsidR="0061356A" w:rsidRDefault="0061356A" w:rsidP="0061356A">
      <w:pPr>
        <w:ind w:left="6480" w:firstLine="0"/>
        <w:rPr>
          <w:b/>
          <w:bCs/>
        </w:rPr>
      </w:pPr>
    </w:p>
    <w:p w14:paraId="00FC0998" w14:textId="77777777" w:rsidR="0061356A" w:rsidRDefault="0061356A" w:rsidP="0061356A">
      <w:pPr>
        <w:ind w:left="6480" w:firstLine="0"/>
        <w:rPr>
          <w:b/>
          <w:bCs/>
        </w:rPr>
      </w:pPr>
    </w:p>
    <w:p w14:paraId="4775E674" w14:textId="77777777" w:rsidR="0061356A" w:rsidRDefault="0061356A" w:rsidP="0061356A">
      <w:pPr>
        <w:ind w:left="6480" w:firstLine="0"/>
        <w:rPr>
          <w:b/>
          <w:bCs/>
        </w:rPr>
      </w:pPr>
    </w:p>
    <w:p w14:paraId="1C0F984D" w14:textId="6DF999A6" w:rsidR="0061356A" w:rsidRDefault="0061356A" w:rsidP="0061356A">
      <w:r>
        <w:t xml:space="preserve">The “Transactions” </w:t>
      </w:r>
      <w:proofErr w:type="spellStart"/>
      <w:r>
        <w:t>subview</w:t>
      </w:r>
      <w:proofErr w:type="spellEnd"/>
      <w:r>
        <w:t xml:space="preserve"> within the “Dealer Management” view is designed to manage and display transactions specific to the selected dealer. This </w:t>
      </w:r>
      <w:proofErr w:type="spellStart"/>
      <w:r>
        <w:t>subview</w:t>
      </w:r>
      <w:proofErr w:type="spellEnd"/>
      <w:r>
        <w:t xml:space="preserve"> comprises a user-friendly interface with several key components</w:t>
      </w:r>
      <w:r w:rsidR="00E2337F">
        <w:t>:</w:t>
      </w:r>
    </w:p>
    <w:p w14:paraId="23F7E588" w14:textId="5A1ACFE8" w:rsidR="00E2337F" w:rsidRPr="00E2337F" w:rsidRDefault="00E2337F" w:rsidP="0061356A">
      <w:pPr>
        <w:rPr>
          <w:b/>
          <w:bCs/>
        </w:rPr>
      </w:pPr>
      <w:r>
        <w:rPr>
          <w:b/>
          <w:bCs/>
        </w:rPr>
        <w:t xml:space="preserve">Transactions Filter Grid: </w:t>
      </w:r>
    </w:p>
    <w:p w14:paraId="5BEE7B1C" w14:textId="62008506" w:rsidR="00E2337F" w:rsidRDefault="00E2337F" w:rsidP="00E2337F">
      <w:pPr>
        <w:pStyle w:val="ListParagraph"/>
        <w:numPr>
          <w:ilvl w:val="0"/>
          <w:numId w:val="13"/>
        </w:numPr>
      </w:pPr>
      <w:r>
        <w:rPr>
          <w:b/>
          <w:bCs/>
        </w:rPr>
        <w:t xml:space="preserve">Dealer Dropdown: </w:t>
      </w:r>
      <w:r>
        <w:t xml:space="preserve">Use the dropdown to select the specific dealer for whom you want to view transactions. </w:t>
      </w:r>
    </w:p>
    <w:p w14:paraId="0A4DD12C" w14:textId="24EBF20B" w:rsidR="00E2337F" w:rsidRDefault="00E2337F" w:rsidP="00E2337F">
      <w:pPr>
        <w:pStyle w:val="ListParagraph"/>
        <w:numPr>
          <w:ilvl w:val="0"/>
          <w:numId w:val="13"/>
        </w:numPr>
      </w:pPr>
      <w:r>
        <w:rPr>
          <w:b/>
          <w:bCs/>
        </w:rPr>
        <w:t xml:space="preserve">Account Dropdown: </w:t>
      </w:r>
      <w:r>
        <w:t>Choose an account from the dropdown to filter transactions by account.</w:t>
      </w:r>
    </w:p>
    <w:p w14:paraId="50420A6D" w14:textId="29272729" w:rsidR="00E2337F" w:rsidRDefault="00E2337F" w:rsidP="00E2337F">
      <w:pPr>
        <w:pStyle w:val="ListParagraph"/>
        <w:numPr>
          <w:ilvl w:val="0"/>
          <w:numId w:val="13"/>
        </w:numPr>
      </w:pPr>
      <w:r>
        <w:rPr>
          <w:b/>
          <w:bCs/>
        </w:rPr>
        <w:t>Code Dropdown:</w:t>
      </w:r>
      <w:r>
        <w:t xml:space="preserve"> Select a code associated with the dealer to further </w:t>
      </w:r>
      <w:proofErr w:type="spellStart"/>
      <w:r>
        <w:t>refrine</w:t>
      </w:r>
      <w:proofErr w:type="spellEnd"/>
      <w:r>
        <w:t xml:space="preserve"> the transaction list.</w:t>
      </w:r>
    </w:p>
    <w:p w14:paraId="109A0203" w14:textId="3A0EF433" w:rsidR="00E2337F" w:rsidRDefault="00E2337F" w:rsidP="00E2337F">
      <w:pPr>
        <w:pStyle w:val="ListParagraph"/>
        <w:numPr>
          <w:ilvl w:val="0"/>
          <w:numId w:val="13"/>
        </w:numPr>
      </w:pPr>
      <w:r>
        <w:rPr>
          <w:b/>
          <w:bCs/>
        </w:rPr>
        <w:t>Show All Users Checkbox:</w:t>
      </w:r>
      <w:r>
        <w:t xml:space="preserve"> Check this box to display all the dealers in the dropdown, enabling you to select any dealer for viewing transactions.</w:t>
      </w:r>
    </w:p>
    <w:p w14:paraId="29671335" w14:textId="60AAB48D" w:rsidR="00E2337F" w:rsidRDefault="00E2337F" w:rsidP="00E2337F">
      <w:pPr>
        <w:pStyle w:val="ListParagraph"/>
        <w:numPr>
          <w:ilvl w:val="0"/>
          <w:numId w:val="13"/>
        </w:numPr>
      </w:pPr>
      <w:r>
        <w:rPr>
          <w:b/>
          <w:bCs/>
        </w:rPr>
        <w:t>Refresh Button:</w:t>
      </w:r>
      <w:r>
        <w:t xml:space="preserve"> Click the refresh button to update the page based on the selected dealer, account, and code. </w:t>
      </w:r>
    </w:p>
    <w:p w14:paraId="3C46C6F5" w14:textId="2FAB43DA" w:rsidR="00E2337F" w:rsidRDefault="00E2337F" w:rsidP="00E2337F">
      <w:pPr>
        <w:rPr>
          <w:b/>
          <w:bCs/>
        </w:rPr>
      </w:pPr>
      <w:r>
        <w:rPr>
          <w:b/>
          <w:bCs/>
        </w:rPr>
        <w:t xml:space="preserve">Transactions Output Table: </w:t>
      </w:r>
    </w:p>
    <w:p w14:paraId="14AC14D2" w14:textId="0B5BCDF2" w:rsidR="00E2337F" w:rsidRPr="00E2337F" w:rsidRDefault="00E2337F" w:rsidP="00E2337F">
      <w:pPr>
        <w:pStyle w:val="ListParagraph"/>
        <w:numPr>
          <w:ilvl w:val="0"/>
          <w:numId w:val="13"/>
        </w:numPr>
        <w:rPr>
          <w:b/>
          <w:bCs/>
        </w:rPr>
      </w:pPr>
      <w:r>
        <w:rPr>
          <w:b/>
          <w:bCs/>
        </w:rPr>
        <w:t xml:space="preserve">Table Heading: </w:t>
      </w:r>
      <w:r>
        <w:t xml:space="preserve">Transactions – Dealer: (Name of dealer -  All Unlocked Accounts (All codes) </w:t>
      </w:r>
    </w:p>
    <w:p w14:paraId="6724652B" w14:textId="052B537A" w:rsidR="00E2337F" w:rsidRDefault="00E2337F" w:rsidP="00E2337F">
      <w:pPr>
        <w:pStyle w:val="ListParagraph"/>
        <w:numPr>
          <w:ilvl w:val="0"/>
          <w:numId w:val="13"/>
        </w:numPr>
        <w:rPr>
          <w:b/>
          <w:bCs/>
        </w:rPr>
      </w:pPr>
      <w:r>
        <w:rPr>
          <w:b/>
          <w:bCs/>
        </w:rPr>
        <w:t xml:space="preserve">Table Columns: </w:t>
      </w:r>
    </w:p>
    <w:p w14:paraId="05087FA8" w14:textId="61D933D1" w:rsidR="00E2337F" w:rsidRPr="00FC7539" w:rsidRDefault="00E2337F" w:rsidP="00E2337F">
      <w:pPr>
        <w:pStyle w:val="ListParagraph"/>
        <w:numPr>
          <w:ilvl w:val="0"/>
          <w:numId w:val="16"/>
        </w:numPr>
      </w:pPr>
      <w:r w:rsidRPr="00FC7539">
        <w:t>Paid (Checkbox)</w:t>
      </w:r>
    </w:p>
    <w:p w14:paraId="46E9D6CB" w14:textId="715877D2" w:rsidR="00E2337F" w:rsidRPr="00FC7539" w:rsidRDefault="00E2337F" w:rsidP="00E2337F">
      <w:pPr>
        <w:pStyle w:val="ListParagraph"/>
        <w:numPr>
          <w:ilvl w:val="0"/>
          <w:numId w:val="16"/>
        </w:numPr>
      </w:pPr>
      <w:r w:rsidRPr="00FC7539">
        <w:t>Prev(Checkbox)</w:t>
      </w:r>
    </w:p>
    <w:p w14:paraId="2717EC2F" w14:textId="38C7F725" w:rsidR="00E2337F" w:rsidRPr="00FC7539" w:rsidRDefault="00E2337F" w:rsidP="00E2337F">
      <w:pPr>
        <w:pStyle w:val="ListParagraph"/>
        <w:numPr>
          <w:ilvl w:val="0"/>
          <w:numId w:val="16"/>
        </w:numPr>
      </w:pPr>
      <w:r w:rsidRPr="00FC7539">
        <w:lastRenderedPageBreak/>
        <w:t>Description</w:t>
      </w:r>
    </w:p>
    <w:p w14:paraId="2C0BF13A" w14:textId="615062DF" w:rsidR="00E2337F" w:rsidRPr="00FC7539" w:rsidRDefault="00E2337F" w:rsidP="00E2337F">
      <w:pPr>
        <w:pStyle w:val="ListParagraph"/>
        <w:numPr>
          <w:ilvl w:val="0"/>
          <w:numId w:val="16"/>
        </w:numPr>
      </w:pPr>
      <w:r w:rsidRPr="00FC7539">
        <w:t>Reference</w:t>
      </w:r>
    </w:p>
    <w:p w14:paraId="37FB3DD3" w14:textId="69FB8E2D" w:rsidR="00E2337F" w:rsidRPr="00FC7539" w:rsidRDefault="00E2337F" w:rsidP="00E2337F">
      <w:pPr>
        <w:pStyle w:val="ListParagraph"/>
        <w:numPr>
          <w:ilvl w:val="0"/>
          <w:numId w:val="16"/>
        </w:numPr>
      </w:pPr>
      <w:r w:rsidRPr="00FC7539">
        <w:t>Code</w:t>
      </w:r>
    </w:p>
    <w:p w14:paraId="3A9C134A" w14:textId="331A0A83" w:rsidR="00E2337F" w:rsidRPr="00FC7539" w:rsidRDefault="00E2337F" w:rsidP="00E2337F">
      <w:pPr>
        <w:pStyle w:val="ListParagraph"/>
        <w:numPr>
          <w:ilvl w:val="0"/>
          <w:numId w:val="16"/>
        </w:numPr>
      </w:pPr>
      <w:r w:rsidRPr="00FC7539">
        <w:t>Date</w:t>
      </w:r>
    </w:p>
    <w:p w14:paraId="13F4D9AF" w14:textId="77FDA5C4" w:rsidR="00E2337F" w:rsidRPr="00FC7539" w:rsidRDefault="00E2337F" w:rsidP="00E2337F">
      <w:pPr>
        <w:pStyle w:val="ListParagraph"/>
        <w:numPr>
          <w:ilvl w:val="0"/>
          <w:numId w:val="16"/>
        </w:numPr>
      </w:pPr>
      <w:r w:rsidRPr="00FC7539">
        <w:t>Outstanding</w:t>
      </w:r>
    </w:p>
    <w:p w14:paraId="53A744BD" w14:textId="019D12D2" w:rsidR="00E2337F" w:rsidRPr="00FC7539" w:rsidRDefault="00E2337F" w:rsidP="00E2337F">
      <w:pPr>
        <w:pStyle w:val="ListParagraph"/>
        <w:numPr>
          <w:ilvl w:val="0"/>
          <w:numId w:val="16"/>
        </w:numPr>
      </w:pPr>
      <w:r w:rsidRPr="00FC7539">
        <w:t>Paid to Date</w:t>
      </w:r>
    </w:p>
    <w:p w14:paraId="3020FE4B" w14:textId="3F2C2CDF" w:rsidR="00E2337F" w:rsidRPr="00FC7539" w:rsidRDefault="00E2337F" w:rsidP="00E2337F">
      <w:pPr>
        <w:pStyle w:val="ListParagraph"/>
        <w:numPr>
          <w:ilvl w:val="0"/>
          <w:numId w:val="16"/>
        </w:numPr>
      </w:pPr>
      <w:r w:rsidRPr="00FC7539">
        <w:t>Disc%</w:t>
      </w:r>
    </w:p>
    <w:p w14:paraId="6289B366" w14:textId="299CA180" w:rsidR="00E2337F" w:rsidRPr="00FC7539" w:rsidRDefault="00E2337F" w:rsidP="00E2337F">
      <w:pPr>
        <w:pStyle w:val="ListParagraph"/>
        <w:numPr>
          <w:ilvl w:val="0"/>
          <w:numId w:val="16"/>
        </w:numPr>
      </w:pPr>
      <w:r w:rsidRPr="00FC7539">
        <w:t>Comment</w:t>
      </w:r>
    </w:p>
    <w:p w14:paraId="22854625" w14:textId="5C120F0A" w:rsidR="00E2337F" w:rsidRPr="00FC7539" w:rsidRDefault="00E2337F" w:rsidP="00E2337F">
      <w:pPr>
        <w:pStyle w:val="ListParagraph"/>
        <w:numPr>
          <w:ilvl w:val="0"/>
          <w:numId w:val="16"/>
        </w:numPr>
      </w:pPr>
      <w:r w:rsidRPr="00FC7539">
        <w:t>Remitted(Checkbox)</w:t>
      </w:r>
    </w:p>
    <w:p w14:paraId="65441C28" w14:textId="6EED1827" w:rsidR="00E2337F" w:rsidRPr="00FC7539" w:rsidRDefault="00E2337F" w:rsidP="00E2337F">
      <w:pPr>
        <w:pStyle w:val="ListParagraph"/>
        <w:numPr>
          <w:ilvl w:val="0"/>
          <w:numId w:val="16"/>
        </w:numPr>
      </w:pPr>
      <w:r w:rsidRPr="00FC7539">
        <w:t>Account Locked(Checkbox)</w:t>
      </w:r>
    </w:p>
    <w:p w14:paraId="4739C5D0" w14:textId="36EBC1FC" w:rsidR="00E2337F" w:rsidRPr="00FC7539" w:rsidRDefault="00E2337F" w:rsidP="00E2337F">
      <w:pPr>
        <w:pStyle w:val="ListParagraph"/>
        <w:numPr>
          <w:ilvl w:val="0"/>
          <w:numId w:val="16"/>
        </w:numPr>
      </w:pPr>
      <w:r w:rsidRPr="00FC7539">
        <w:t>Do Not Allocate(Checkbox)</w:t>
      </w:r>
    </w:p>
    <w:p w14:paraId="2C4FEF09" w14:textId="02CA9C9C" w:rsidR="00E2337F" w:rsidRPr="00FC7539" w:rsidRDefault="00E2337F" w:rsidP="00E2337F">
      <w:pPr>
        <w:pStyle w:val="ListParagraph"/>
        <w:numPr>
          <w:ilvl w:val="0"/>
          <w:numId w:val="16"/>
        </w:numPr>
      </w:pPr>
      <w:r w:rsidRPr="00FC7539">
        <w:t>Remittance Status</w:t>
      </w:r>
    </w:p>
    <w:p w14:paraId="7AF933E6" w14:textId="2BE5622F" w:rsidR="00E2337F" w:rsidRPr="00FC7539" w:rsidRDefault="00E2337F" w:rsidP="00E2337F">
      <w:pPr>
        <w:pStyle w:val="ListParagraph"/>
        <w:numPr>
          <w:ilvl w:val="0"/>
          <w:numId w:val="16"/>
        </w:numPr>
      </w:pPr>
      <w:r w:rsidRPr="00FC7539">
        <w:t>Mini Roll-Over(Checkbox)</w:t>
      </w:r>
    </w:p>
    <w:p w14:paraId="51402500" w14:textId="0E46890D" w:rsidR="00E2337F" w:rsidRPr="00FC7539" w:rsidRDefault="00E2337F" w:rsidP="00E2337F">
      <w:pPr>
        <w:pStyle w:val="ListParagraph"/>
        <w:numPr>
          <w:ilvl w:val="0"/>
          <w:numId w:val="16"/>
        </w:numPr>
      </w:pPr>
      <w:r w:rsidRPr="00FC7539">
        <w:t xml:space="preserve">Remittance </w:t>
      </w:r>
      <w:r w:rsidR="00FC7539" w:rsidRPr="00FC7539">
        <w:t>Groups</w:t>
      </w:r>
    </w:p>
    <w:p w14:paraId="10EF1421" w14:textId="73DDE28B" w:rsidR="00E2337F" w:rsidRDefault="00E2337F" w:rsidP="00E2337F">
      <w:pPr>
        <w:rPr>
          <w:b/>
          <w:bCs/>
        </w:rPr>
      </w:pPr>
      <w:r>
        <w:rPr>
          <w:b/>
          <w:bCs/>
        </w:rPr>
        <w:t>Transaction Table Buttons</w:t>
      </w:r>
    </w:p>
    <w:p w14:paraId="5F6DC3A4" w14:textId="6383DA6C" w:rsidR="00E2337F" w:rsidRPr="00E2337F" w:rsidRDefault="00E2337F" w:rsidP="00E2337F">
      <w:pPr>
        <w:pStyle w:val="ListParagraph"/>
        <w:numPr>
          <w:ilvl w:val="0"/>
          <w:numId w:val="13"/>
        </w:numPr>
        <w:rPr>
          <w:b/>
          <w:bCs/>
        </w:rPr>
      </w:pPr>
      <w:r>
        <w:rPr>
          <w:b/>
          <w:bCs/>
        </w:rPr>
        <w:t xml:space="preserve">Select All: </w:t>
      </w:r>
      <w:r>
        <w:t>Click this button to select all transactions in the table,</w:t>
      </w:r>
    </w:p>
    <w:p w14:paraId="43848983" w14:textId="69C91DA9" w:rsidR="00E2337F" w:rsidRPr="00E2337F" w:rsidRDefault="00E2337F" w:rsidP="00E2337F">
      <w:pPr>
        <w:pStyle w:val="ListParagraph"/>
        <w:numPr>
          <w:ilvl w:val="0"/>
          <w:numId w:val="13"/>
        </w:numPr>
        <w:rPr>
          <w:b/>
          <w:bCs/>
        </w:rPr>
      </w:pPr>
      <w:r>
        <w:rPr>
          <w:b/>
          <w:bCs/>
        </w:rPr>
        <w:t xml:space="preserve">Clear All: </w:t>
      </w:r>
      <w:r w:rsidRPr="00E2337F">
        <w:t xml:space="preserve">Click this button to clear the </w:t>
      </w:r>
      <w:proofErr w:type="spellStart"/>
      <w:r w:rsidRPr="00E2337F">
        <w:t>selction</w:t>
      </w:r>
      <w:proofErr w:type="spellEnd"/>
      <w:r w:rsidRPr="00E2337F">
        <w:t xml:space="preserve"> of all transactions</w:t>
      </w:r>
      <w:r>
        <w:t>.</w:t>
      </w:r>
    </w:p>
    <w:p w14:paraId="6766B72C" w14:textId="264FA814" w:rsidR="00E2337F" w:rsidRPr="00E2337F" w:rsidRDefault="00E2337F" w:rsidP="00E2337F">
      <w:pPr>
        <w:pStyle w:val="ListParagraph"/>
        <w:numPr>
          <w:ilvl w:val="0"/>
          <w:numId w:val="13"/>
        </w:numPr>
        <w:rPr>
          <w:b/>
          <w:bCs/>
        </w:rPr>
      </w:pPr>
      <w:r>
        <w:rPr>
          <w:b/>
          <w:bCs/>
        </w:rPr>
        <w:t xml:space="preserve">Adjustments: </w:t>
      </w:r>
      <w:r>
        <w:t>Click this button to make adjustments to the selected transactions.</w:t>
      </w:r>
    </w:p>
    <w:p w14:paraId="04A19CBD" w14:textId="68A1E74D" w:rsidR="00E2337F" w:rsidRPr="00E2337F" w:rsidRDefault="00E2337F" w:rsidP="00E2337F">
      <w:pPr>
        <w:pStyle w:val="ListParagraph"/>
        <w:numPr>
          <w:ilvl w:val="0"/>
          <w:numId w:val="13"/>
        </w:numPr>
        <w:rPr>
          <w:b/>
          <w:bCs/>
        </w:rPr>
      </w:pPr>
      <w:r>
        <w:rPr>
          <w:b/>
          <w:bCs/>
        </w:rPr>
        <w:t xml:space="preserve">RDA Claims: </w:t>
      </w:r>
      <w:r>
        <w:t>Click this button to initiate an RDA (Retail Development Allowance) claim for the selected transactions.</w:t>
      </w:r>
    </w:p>
    <w:p w14:paraId="1C8B0EE5" w14:textId="56F13390" w:rsidR="00E2337F" w:rsidRDefault="00E2337F" w:rsidP="00E2337F">
      <w:pPr>
        <w:rPr>
          <w:b/>
          <w:bCs/>
        </w:rPr>
      </w:pPr>
      <w:r>
        <w:rPr>
          <w:b/>
          <w:bCs/>
        </w:rPr>
        <w:t>Account Totals Grid</w:t>
      </w:r>
    </w:p>
    <w:p w14:paraId="7843B011" w14:textId="3AC4CA34" w:rsidR="00E2337F" w:rsidRPr="00E2337F" w:rsidRDefault="00E2337F" w:rsidP="00E2337F">
      <w:pPr>
        <w:pStyle w:val="ListParagraph"/>
        <w:numPr>
          <w:ilvl w:val="0"/>
          <w:numId w:val="13"/>
        </w:numPr>
        <w:rPr>
          <w:b/>
          <w:bCs/>
        </w:rPr>
      </w:pPr>
      <w:r>
        <w:rPr>
          <w:b/>
          <w:bCs/>
        </w:rPr>
        <w:t xml:space="preserve">Grid Heading: </w:t>
      </w:r>
      <w:r>
        <w:t>Displays the Dealer account code</w:t>
      </w:r>
    </w:p>
    <w:p w14:paraId="25040CDA" w14:textId="0A13F2B0" w:rsidR="00E2337F" w:rsidRPr="00E2337F" w:rsidRDefault="00E2337F" w:rsidP="00E2337F">
      <w:pPr>
        <w:pStyle w:val="ListParagraph"/>
        <w:numPr>
          <w:ilvl w:val="0"/>
          <w:numId w:val="13"/>
        </w:numPr>
        <w:rPr>
          <w:b/>
          <w:bCs/>
        </w:rPr>
      </w:pPr>
      <w:r>
        <w:rPr>
          <w:b/>
          <w:bCs/>
        </w:rPr>
        <w:t xml:space="preserve">Grid Columns: </w:t>
      </w:r>
    </w:p>
    <w:p w14:paraId="7784B0E4" w14:textId="4A9B0B3F" w:rsidR="00E2337F" w:rsidRPr="00E2337F" w:rsidRDefault="00E2337F" w:rsidP="00E2337F">
      <w:pPr>
        <w:pStyle w:val="ListParagraph"/>
        <w:numPr>
          <w:ilvl w:val="0"/>
          <w:numId w:val="17"/>
        </w:numPr>
        <w:rPr>
          <w:b/>
          <w:bCs/>
        </w:rPr>
      </w:pPr>
      <w:r>
        <w:t>Gross</w:t>
      </w:r>
    </w:p>
    <w:p w14:paraId="7FF8C32C" w14:textId="409765D4" w:rsidR="00E2337F" w:rsidRPr="00E2337F" w:rsidRDefault="00E2337F" w:rsidP="00E2337F">
      <w:pPr>
        <w:pStyle w:val="ListParagraph"/>
        <w:numPr>
          <w:ilvl w:val="0"/>
          <w:numId w:val="17"/>
        </w:numPr>
        <w:rPr>
          <w:b/>
          <w:bCs/>
        </w:rPr>
      </w:pPr>
      <w:r>
        <w:t>Adjustments Before</w:t>
      </w:r>
    </w:p>
    <w:p w14:paraId="73403F77" w14:textId="054290E1" w:rsidR="00E2337F" w:rsidRPr="00E2337F" w:rsidRDefault="00E2337F" w:rsidP="00E2337F">
      <w:pPr>
        <w:pStyle w:val="ListParagraph"/>
        <w:numPr>
          <w:ilvl w:val="0"/>
          <w:numId w:val="17"/>
        </w:numPr>
        <w:rPr>
          <w:b/>
          <w:bCs/>
        </w:rPr>
      </w:pPr>
      <w:r>
        <w:t>Discounts Taken</w:t>
      </w:r>
    </w:p>
    <w:p w14:paraId="12A692D5" w14:textId="5412D810" w:rsidR="00E2337F" w:rsidRPr="00E2337F" w:rsidRDefault="00E2337F" w:rsidP="00E2337F">
      <w:pPr>
        <w:pStyle w:val="ListParagraph"/>
        <w:numPr>
          <w:ilvl w:val="0"/>
          <w:numId w:val="17"/>
        </w:numPr>
        <w:rPr>
          <w:b/>
          <w:bCs/>
        </w:rPr>
      </w:pPr>
      <w:r>
        <w:t>Adjustments After</w:t>
      </w:r>
    </w:p>
    <w:p w14:paraId="4755F2F4" w14:textId="38B0144D" w:rsidR="00E2337F" w:rsidRPr="00E2337F" w:rsidRDefault="00E2337F" w:rsidP="00E2337F">
      <w:pPr>
        <w:pStyle w:val="ListParagraph"/>
        <w:numPr>
          <w:ilvl w:val="0"/>
          <w:numId w:val="17"/>
        </w:numPr>
        <w:rPr>
          <w:b/>
          <w:bCs/>
        </w:rPr>
      </w:pPr>
      <w:r>
        <w:t>Net total</w:t>
      </w:r>
    </w:p>
    <w:p w14:paraId="7BBB4AE4" w14:textId="3A6EAA16" w:rsidR="00E2337F" w:rsidRDefault="00E2337F" w:rsidP="00E2337F">
      <w:pPr>
        <w:rPr>
          <w:b/>
          <w:bCs/>
        </w:rPr>
      </w:pPr>
      <w:r>
        <w:rPr>
          <w:b/>
          <w:bCs/>
        </w:rPr>
        <w:t>Discount Allowed Table</w:t>
      </w:r>
    </w:p>
    <w:p w14:paraId="3C8F4ED9" w14:textId="43F1D3A9" w:rsidR="00E2337F" w:rsidRPr="00E2337F" w:rsidRDefault="00E2337F" w:rsidP="00E2337F">
      <w:pPr>
        <w:pStyle w:val="ListParagraph"/>
        <w:numPr>
          <w:ilvl w:val="0"/>
          <w:numId w:val="13"/>
        </w:numPr>
        <w:rPr>
          <w:b/>
          <w:bCs/>
        </w:rPr>
      </w:pPr>
      <w:r>
        <w:rPr>
          <w:b/>
          <w:bCs/>
        </w:rPr>
        <w:t xml:space="preserve">Table Heading: </w:t>
      </w:r>
      <w:r>
        <w:t>Discount Allowed</w:t>
      </w:r>
    </w:p>
    <w:p w14:paraId="6EE66EE2" w14:textId="0648025A" w:rsidR="00E2337F" w:rsidRDefault="00FC7539" w:rsidP="00E2337F">
      <w:pPr>
        <w:pStyle w:val="ListParagraph"/>
        <w:numPr>
          <w:ilvl w:val="0"/>
          <w:numId w:val="13"/>
        </w:numPr>
        <w:rPr>
          <w:b/>
          <w:bCs/>
        </w:rPr>
      </w:pPr>
      <w:r>
        <w:rPr>
          <w:b/>
          <w:bCs/>
        </w:rPr>
        <w:t xml:space="preserve">Table Columns: </w:t>
      </w:r>
    </w:p>
    <w:p w14:paraId="6387ABE7" w14:textId="09E19D46" w:rsidR="00FC7539" w:rsidRDefault="00FC7539" w:rsidP="00FC7539">
      <w:pPr>
        <w:pStyle w:val="ListParagraph"/>
        <w:numPr>
          <w:ilvl w:val="0"/>
          <w:numId w:val="18"/>
        </w:numPr>
        <w:rPr>
          <w:b/>
          <w:bCs/>
        </w:rPr>
      </w:pPr>
      <w:r>
        <w:rPr>
          <w:b/>
          <w:bCs/>
        </w:rPr>
        <w:t>Disc% (Discount Percentage)</w:t>
      </w:r>
    </w:p>
    <w:p w14:paraId="5A8CC228" w14:textId="72E6EC81" w:rsidR="00FC7539" w:rsidRDefault="00FC7539" w:rsidP="00FC7539">
      <w:pPr>
        <w:pStyle w:val="ListParagraph"/>
        <w:numPr>
          <w:ilvl w:val="0"/>
          <w:numId w:val="18"/>
        </w:numPr>
        <w:rPr>
          <w:b/>
          <w:bCs/>
        </w:rPr>
      </w:pPr>
      <w:r>
        <w:rPr>
          <w:b/>
          <w:bCs/>
        </w:rPr>
        <w:t>Amount</w:t>
      </w:r>
    </w:p>
    <w:p w14:paraId="05E9D9B0" w14:textId="0F2126EB" w:rsidR="00FC7539" w:rsidRDefault="00FC7539" w:rsidP="00FC7539">
      <w:pPr>
        <w:rPr>
          <w:b/>
          <w:bCs/>
        </w:rPr>
      </w:pPr>
      <w:r>
        <w:rPr>
          <w:b/>
          <w:bCs/>
        </w:rPr>
        <w:t>Interacting with the table</w:t>
      </w:r>
    </w:p>
    <w:p w14:paraId="4DC1FEDB" w14:textId="03EAEB1A" w:rsidR="00FC7539" w:rsidRPr="00FC7539" w:rsidRDefault="00FC7539" w:rsidP="00FC7539">
      <w:pPr>
        <w:pStyle w:val="ListParagraph"/>
        <w:numPr>
          <w:ilvl w:val="0"/>
          <w:numId w:val="13"/>
        </w:numPr>
        <w:rPr>
          <w:b/>
          <w:bCs/>
        </w:rPr>
      </w:pPr>
      <w:r>
        <w:rPr>
          <w:b/>
          <w:bCs/>
        </w:rPr>
        <w:t xml:space="preserve">Paid(Checkbox): </w:t>
      </w:r>
      <w:r>
        <w:t xml:space="preserve">Indicate items that are to be paid by checking the “Paid” checkbox. </w:t>
      </w:r>
    </w:p>
    <w:p w14:paraId="3DBED5A8" w14:textId="7358D0F4" w:rsidR="00FC7539" w:rsidRPr="00FC7539" w:rsidRDefault="00FC7539" w:rsidP="00FC7539">
      <w:pPr>
        <w:pStyle w:val="ListParagraph"/>
        <w:numPr>
          <w:ilvl w:val="0"/>
          <w:numId w:val="13"/>
        </w:numPr>
        <w:rPr>
          <w:b/>
          <w:bCs/>
        </w:rPr>
      </w:pPr>
      <w:r>
        <w:rPr>
          <w:b/>
          <w:bCs/>
        </w:rPr>
        <w:t xml:space="preserve">Selecting and Clearing: </w:t>
      </w:r>
      <w:r>
        <w:t>Use the “Select all” and “Clear all” buttons for efficient selection parameters.</w:t>
      </w:r>
    </w:p>
    <w:p w14:paraId="1A9D0032" w14:textId="6652E070" w:rsidR="00FC7539" w:rsidRDefault="00605C01" w:rsidP="00FC7539">
      <w:pPr>
        <w:pStyle w:val="ListParagraph"/>
        <w:numPr>
          <w:ilvl w:val="3"/>
          <w:numId w:val="2"/>
        </w:numPr>
        <w:rPr>
          <w:b/>
          <w:bCs/>
        </w:rPr>
      </w:pPr>
      <w:r w:rsidRPr="00605C01">
        <w:rPr>
          <w:b/>
          <w:bCs/>
        </w:rPr>
        <w:lastRenderedPageBreak/>
        <w:drawing>
          <wp:anchor distT="0" distB="0" distL="114300" distR="114300" simplePos="0" relativeHeight="251689984" behindDoc="1" locked="0" layoutInCell="1" allowOverlap="1" wp14:anchorId="093EE959" wp14:editId="61DA3EFC">
            <wp:simplePos x="0" y="0"/>
            <wp:positionH relativeFrom="margin">
              <wp:posOffset>-209550</wp:posOffset>
            </wp:positionH>
            <wp:positionV relativeFrom="paragraph">
              <wp:posOffset>254000</wp:posOffset>
            </wp:positionV>
            <wp:extent cx="6323839" cy="2978150"/>
            <wp:effectExtent l="0" t="0" r="1270" b="0"/>
            <wp:wrapNone/>
            <wp:docPr id="1716065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65073" name="Picture 1" descr="A screenshot of a computer&#10;&#10;Description automatically generated"/>
                    <pic:cNvPicPr/>
                  </pic:nvPicPr>
                  <pic:blipFill>
                    <a:blip r:embed="rId20"/>
                    <a:stretch>
                      <a:fillRect/>
                    </a:stretch>
                  </pic:blipFill>
                  <pic:spPr>
                    <a:xfrm>
                      <a:off x="0" y="0"/>
                      <a:ext cx="6323839" cy="2978150"/>
                    </a:xfrm>
                    <a:prstGeom prst="rect">
                      <a:avLst/>
                    </a:prstGeom>
                  </pic:spPr>
                </pic:pic>
              </a:graphicData>
            </a:graphic>
            <wp14:sizeRelH relativeFrom="margin">
              <wp14:pctWidth>0</wp14:pctWidth>
            </wp14:sizeRelH>
            <wp14:sizeRelV relativeFrom="margin">
              <wp14:pctHeight>0</wp14:pctHeight>
            </wp14:sizeRelV>
          </wp:anchor>
        </w:drawing>
      </w:r>
      <w:r w:rsidR="00FC7539" w:rsidRPr="00FC7539">
        <w:rPr>
          <w:b/>
          <w:bCs/>
        </w:rPr>
        <w:t xml:space="preserve">Dealer Management – Remittance </w:t>
      </w:r>
    </w:p>
    <w:p w14:paraId="0A356F6A" w14:textId="2C9835C0" w:rsidR="00605C01" w:rsidRDefault="00605C01" w:rsidP="00605C01">
      <w:pPr>
        <w:rPr>
          <w:b/>
          <w:bCs/>
        </w:rPr>
      </w:pPr>
    </w:p>
    <w:p w14:paraId="44384F72" w14:textId="77777777" w:rsidR="00605C01" w:rsidRDefault="00605C01" w:rsidP="00605C01">
      <w:pPr>
        <w:rPr>
          <w:b/>
          <w:bCs/>
        </w:rPr>
      </w:pPr>
    </w:p>
    <w:p w14:paraId="7AC85FF8" w14:textId="77777777" w:rsidR="00605C01" w:rsidRDefault="00605C01" w:rsidP="00605C01">
      <w:pPr>
        <w:rPr>
          <w:b/>
          <w:bCs/>
        </w:rPr>
      </w:pPr>
    </w:p>
    <w:p w14:paraId="2678BD8C" w14:textId="77777777" w:rsidR="00605C01" w:rsidRDefault="00605C01" w:rsidP="00605C01">
      <w:pPr>
        <w:rPr>
          <w:b/>
          <w:bCs/>
        </w:rPr>
      </w:pPr>
    </w:p>
    <w:p w14:paraId="52B00234" w14:textId="77777777" w:rsidR="00605C01" w:rsidRDefault="00605C01" w:rsidP="00605C01">
      <w:pPr>
        <w:rPr>
          <w:b/>
          <w:bCs/>
        </w:rPr>
      </w:pPr>
    </w:p>
    <w:p w14:paraId="6121613C" w14:textId="77777777" w:rsidR="00605C01" w:rsidRDefault="00605C01" w:rsidP="00605C01">
      <w:pPr>
        <w:rPr>
          <w:b/>
          <w:bCs/>
        </w:rPr>
      </w:pPr>
    </w:p>
    <w:p w14:paraId="7ACCF4F9" w14:textId="77777777" w:rsidR="00605C01" w:rsidRDefault="00605C01" w:rsidP="00605C01">
      <w:pPr>
        <w:rPr>
          <w:b/>
          <w:bCs/>
        </w:rPr>
      </w:pPr>
    </w:p>
    <w:p w14:paraId="3A8532C4" w14:textId="77777777" w:rsidR="00605C01" w:rsidRDefault="00605C01" w:rsidP="00605C01">
      <w:pPr>
        <w:rPr>
          <w:b/>
          <w:bCs/>
        </w:rPr>
      </w:pPr>
    </w:p>
    <w:p w14:paraId="549B8BB1" w14:textId="77777777" w:rsidR="00605C01" w:rsidRDefault="00605C01" w:rsidP="00605C01">
      <w:pPr>
        <w:rPr>
          <w:b/>
          <w:bCs/>
        </w:rPr>
      </w:pPr>
    </w:p>
    <w:p w14:paraId="4C58F77A" w14:textId="77777777" w:rsidR="00605C01" w:rsidRDefault="00605C01" w:rsidP="00605C01">
      <w:pPr>
        <w:rPr>
          <w:b/>
          <w:bCs/>
        </w:rPr>
      </w:pPr>
    </w:p>
    <w:p w14:paraId="00A59CE9" w14:textId="77777777" w:rsidR="00605C01" w:rsidRDefault="00605C01" w:rsidP="00605C01">
      <w:pPr>
        <w:rPr>
          <w:b/>
          <w:bCs/>
        </w:rPr>
      </w:pPr>
    </w:p>
    <w:p w14:paraId="38E45438" w14:textId="77777777" w:rsidR="00605C01" w:rsidRPr="00605C01" w:rsidRDefault="00605C01" w:rsidP="00605C01">
      <w:pPr>
        <w:ind w:left="0" w:firstLine="0"/>
        <w:rPr>
          <w:b/>
          <w:bCs/>
        </w:rPr>
      </w:pPr>
    </w:p>
    <w:p w14:paraId="792E2CF7" w14:textId="77777777" w:rsidR="00605C01" w:rsidRDefault="00605C01" w:rsidP="003E1565">
      <w:pPr>
        <w:ind w:left="360" w:firstLine="0"/>
      </w:pPr>
    </w:p>
    <w:p w14:paraId="1E0AB306" w14:textId="78CF4277" w:rsidR="003E1565" w:rsidRDefault="003E1565" w:rsidP="003E1565">
      <w:pPr>
        <w:ind w:left="360" w:firstLine="0"/>
      </w:pPr>
      <w:r>
        <w:t xml:space="preserve">The “Remittance” </w:t>
      </w:r>
      <w:proofErr w:type="spellStart"/>
      <w:r>
        <w:t>subview</w:t>
      </w:r>
      <w:proofErr w:type="spellEnd"/>
      <w:r>
        <w:t xml:space="preserve"> within the “Dealer Management” view focuses on handling remittance details for each dealer. This </w:t>
      </w:r>
      <w:proofErr w:type="spellStart"/>
      <w:r>
        <w:t>subview</w:t>
      </w:r>
      <w:proofErr w:type="spellEnd"/>
      <w:r>
        <w:t xml:space="preserve"> comprises essential components for efficient management. </w:t>
      </w:r>
    </w:p>
    <w:p w14:paraId="5D7B8CDD" w14:textId="62FAD871" w:rsidR="003E1565" w:rsidRDefault="003E1565" w:rsidP="003E1565">
      <w:pPr>
        <w:rPr>
          <w:b/>
          <w:bCs/>
        </w:rPr>
      </w:pPr>
      <w:r>
        <w:rPr>
          <w:b/>
          <w:bCs/>
        </w:rPr>
        <w:t>Transactions Filter Grid</w:t>
      </w:r>
    </w:p>
    <w:p w14:paraId="767A3EAE" w14:textId="175BE2F3" w:rsidR="003E1565" w:rsidRPr="003E1565" w:rsidRDefault="003E1565" w:rsidP="003E1565">
      <w:pPr>
        <w:pStyle w:val="ListParagraph"/>
        <w:numPr>
          <w:ilvl w:val="0"/>
          <w:numId w:val="13"/>
        </w:numPr>
        <w:rPr>
          <w:b/>
          <w:bCs/>
        </w:rPr>
      </w:pPr>
      <w:r>
        <w:rPr>
          <w:b/>
          <w:bCs/>
        </w:rPr>
        <w:t xml:space="preserve">Dealer Dropdown: </w:t>
      </w:r>
      <w:r>
        <w:t xml:space="preserve">Select the specific dealer for whom you want to manage remittance transactions. </w:t>
      </w:r>
    </w:p>
    <w:p w14:paraId="1079025C" w14:textId="0EA158E6" w:rsidR="003E1565" w:rsidRPr="003E1565" w:rsidRDefault="003E1565" w:rsidP="003E1565">
      <w:pPr>
        <w:pStyle w:val="ListParagraph"/>
        <w:numPr>
          <w:ilvl w:val="0"/>
          <w:numId w:val="13"/>
        </w:numPr>
        <w:rPr>
          <w:b/>
          <w:bCs/>
        </w:rPr>
      </w:pPr>
      <w:r>
        <w:rPr>
          <w:b/>
          <w:bCs/>
        </w:rPr>
        <w:t xml:space="preserve">Period of Remittance Dropdown: </w:t>
      </w:r>
      <w:r>
        <w:t>Choose the period for remittance from the dropdown.</w:t>
      </w:r>
    </w:p>
    <w:p w14:paraId="1BF26E0E" w14:textId="1CDBC5F4" w:rsidR="003E1565" w:rsidRPr="003E1565" w:rsidRDefault="003E1565" w:rsidP="003E1565">
      <w:pPr>
        <w:pStyle w:val="ListParagraph"/>
        <w:numPr>
          <w:ilvl w:val="0"/>
          <w:numId w:val="13"/>
        </w:numPr>
        <w:rPr>
          <w:b/>
          <w:bCs/>
        </w:rPr>
      </w:pPr>
      <w:r>
        <w:rPr>
          <w:b/>
          <w:bCs/>
        </w:rPr>
        <w:t xml:space="preserve">Show All Users Checkbox: </w:t>
      </w:r>
      <w:r>
        <w:t>Check this box to display all dealers in the dropdown, enabling selection for remittance.</w:t>
      </w:r>
    </w:p>
    <w:p w14:paraId="2F7DF80A" w14:textId="53212656" w:rsidR="003E1565" w:rsidRPr="003E1565" w:rsidRDefault="003E1565" w:rsidP="003E1565">
      <w:pPr>
        <w:pStyle w:val="ListParagraph"/>
        <w:numPr>
          <w:ilvl w:val="0"/>
          <w:numId w:val="13"/>
        </w:numPr>
        <w:rPr>
          <w:b/>
          <w:bCs/>
        </w:rPr>
      </w:pPr>
      <w:r>
        <w:rPr>
          <w:b/>
          <w:bCs/>
        </w:rPr>
        <w:t xml:space="preserve">Show Locked Checkbox: </w:t>
      </w:r>
      <w:r>
        <w:t>Check this box to display locked transactions in the “Remittance Transactions” table.</w:t>
      </w:r>
    </w:p>
    <w:p w14:paraId="795488DF" w14:textId="49BA7E9A" w:rsidR="003E1565" w:rsidRDefault="003E1565" w:rsidP="003E1565">
      <w:pPr>
        <w:pStyle w:val="ListParagraph"/>
        <w:numPr>
          <w:ilvl w:val="0"/>
          <w:numId w:val="13"/>
        </w:numPr>
        <w:rPr>
          <w:b/>
          <w:bCs/>
        </w:rPr>
      </w:pPr>
      <w:r>
        <w:rPr>
          <w:b/>
          <w:bCs/>
        </w:rPr>
        <w:t xml:space="preserve">Select Transactions Button: </w:t>
      </w:r>
      <w:r>
        <w:t>Click this button to select remitted transactions based on the chosen criteria.</w:t>
      </w:r>
      <w:r>
        <w:rPr>
          <w:b/>
          <w:bCs/>
        </w:rPr>
        <w:t xml:space="preserve"> </w:t>
      </w:r>
    </w:p>
    <w:p w14:paraId="60465E49" w14:textId="090F19BA" w:rsidR="003E1565" w:rsidRDefault="003E1565" w:rsidP="003E1565">
      <w:pPr>
        <w:rPr>
          <w:b/>
          <w:bCs/>
        </w:rPr>
      </w:pPr>
      <w:r>
        <w:rPr>
          <w:b/>
          <w:bCs/>
        </w:rPr>
        <w:t>Remittance Transactions Table</w:t>
      </w:r>
    </w:p>
    <w:p w14:paraId="17561AB3" w14:textId="05DD4370" w:rsidR="003E1565" w:rsidRDefault="003E1565" w:rsidP="003E1565">
      <w:pPr>
        <w:pStyle w:val="ListParagraph"/>
        <w:numPr>
          <w:ilvl w:val="0"/>
          <w:numId w:val="13"/>
        </w:numPr>
        <w:rPr>
          <w:b/>
          <w:bCs/>
        </w:rPr>
      </w:pPr>
      <w:r>
        <w:rPr>
          <w:b/>
          <w:bCs/>
        </w:rPr>
        <w:t xml:space="preserve">Table Columns: </w:t>
      </w:r>
    </w:p>
    <w:p w14:paraId="4955ED6D" w14:textId="398CF4F8" w:rsidR="003E1565" w:rsidRDefault="003E1565" w:rsidP="003E1565">
      <w:pPr>
        <w:pStyle w:val="ListParagraph"/>
        <w:numPr>
          <w:ilvl w:val="0"/>
          <w:numId w:val="20"/>
        </w:numPr>
      </w:pPr>
      <w:r>
        <w:t>Collected</w:t>
      </w:r>
    </w:p>
    <w:p w14:paraId="33417D25" w14:textId="54F9A1CA" w:rsidR="003E1565" w:rsidRDefault="003E1565" w:rsidP="003E1565">
      <w:pPr>
        <w:pStyle w:val="ListParagraph"/>
        <w:numPr>
          <w:ilvl w:val="0"/>
          <w:numId w:val="20"/>
        </w:numPr>
      </w:pPr>
      <w:r>
        <w:t>Date</w:t>
      </w:r>
    </w:p>
    <w:p w14:paraId="04443C3A" w14:textId="3AB102FB" w:rsidR="003E1565" w:rsidRDefault="003E1565" w:rsidP="003E1565">
      <w:pPr>
        <w:pStyle w:val="ListParagraph"/>
        <w:numPr>
          <w:ilvl w:val="0"/>
          <w:numId w:val="20"/>
        </w:numPr>
      </w:pPr>
      <w:r>
        <w:t>Code</w:t>
      </w:r>
    </w:p>
    <w:p w14:paraId="3A3413DB" w14:textId="1037C397" w:rsidR="003E1565" w:rsidRDefault="003E1565" w:rsidP="003E1565">
      <w:pPr>
        <w:pStyle w:val="ListParagraph"/>
        <w:numPr>
          <w:ilvl w:val="0"/>
          <w:numId w:val="20"/>
        </w:numPr>
      </w:pPr>
      <w:r>
        <w:t>Reference</w:t>
      </w:r>
    </w:p>
    <w:p w14:paraId="17D01CF1" w14:textId="4CDD0D22" w:rsidR="003E1565" w:rsidRDefault="003E1565" w:rsidP="003E1565">
      <w:pPr>
        <w:pStyle w:val="ListParagraph"/>
        <w:numPr>
          <w:ilvl w:val="0"/>
          <w:numId w:val="20"/>
        </w:numPr>
      </w:pPr>
      <w:r>
        <w:t>Description</w:t>
      </w:r>
    </w:p>
    <w:p w14:paraId="5ACCBB8A" w14:textId="37FACB3B" w:rsidR="003E1565" w:rsidRDefault="003E1565" w:rsidP="003E1565">
      <w:pPr>
        <w:pStyle w:val="ListParagraph"/>
        <w:numPr>
          <w:ilvl w:val="0"/>
          <w:numId w:val="20"/>
        </w:numPr>
      </w:pPr>
      <w:r>
        <w:t>Debit</w:t>
      </w:r>
    </w:p>
    <w:p w14:paraId="3A8B64AA" w14:textId="64CBF174" w:rsidR="003E1565" w:rsidRDefault="003E1565" w:rsidP="003E1565">
      <w:pPr>
        <w:pStyle w:val="ListParagraph"/>
        <w:numPr>
          <w:ilvl w:val="0"/>
          <w:numId w:val="20"/>
        </w:numPr>
      </w:pPr>
      <w:r>
        <w:t>Credit</w:t>
      </w:r>
    </w:p>
    <w:p w14:paraId="781C5E69" w14:textId="38663A5D" w:rsidR="003E1565" w:rsidRDefault="003E1565" w:rsidP="003E1565">
      <w:pPr>
        <w:pStyle w:val="ListParagraph"/>
        <w:numPr>
          <w:ilvl w:val="0"/>
          <w:numId w:val="20"/>
        </w:numPr>
      </w:pPr>
      <w:r>
        <w:t>Outstanding</w:t>
      </w:r>
    </w:p>
    <w:p w14:paraId="7130A44F" w14:textId="2BD1D35B" w:rsidR="003E1565" w:rsidRDefault="003E1565" w:rsidP="003E1565">
      <w:pPr>
        <w:rPr>
          <w:b/>
          <w:bCs/>
        </w:rPr>
      </w:pPr>
      <w:r>
        <w:rPr>
          <w:b/>
          <w:bCs/>
        </w:rPr>
        <w:lastRenderedPageBreak/>
        <w:t>Account Totals Grid</w:t>
      </w:r>
    </w:p>
    <w:p w14:paraId="1D94190F" w14:textId="3A55585A" w:rsidR="003E1565" w:rsidRDefault="003E1565" w:rsidP="003E1565">
      <w:pPr>
        <w:pStyle w:val="ListParagraph"/>
        <w:numPr>
          <w:ilvl w:val="0"/>
          <w:numId w:val="13"/>
        </w:numPr>
        <w:rPr>
          <w:b/>
          <w:bCs/>
        </w:rPr>
      </w:pPr>
      <w:r>
        <w:rPr>
          <w:b/>
          <w:bCs/>
        </w:rPr>
        <w:t>Grid Columns:</w:t>
      </w:r>
    </w:p>
    <w:p w14:paraId="4FF87767" w14:textId="58D16E24" w:rsidR="003E1565" w:rsidRDefault="003E1565" w:rsidP="003E1565">
      <w:pPr>
        <w:pStyle w:val="ListParagraph"/>
        <w:numPr>
          <w:ilvl w:val="0"/>
          <w:numId w:val="21"/>
        </w:numPr>
      </w:pPr>
      <w:r>
        <w:t>Gross</w:t>
      </w:r>
    </w:p>
    <w:p w14:paraId="15CEC8D6" w14:textId="44631813" w:rsidR="003E1565" w:rsidRDefault="003E1565" w:rsidP="003E1565">
      <w:pPr>
        <w:pStyle w:val="ListParagraph"/>
        <w:numPr>
          <w:ilvl w:val="0"/>
          <w:numId w:val="21"/>
        </w:numPr>
      </w:pPr>
      <w:r>
        <w:t>Discount</w:t>
      </w:r>
    </w:p>
    <w:p w14:paraId="06253454" w14:textId="77568244" w:rsidR="003E1565" w:rsidRDefault="003E1565" w:rsidP="003E1565">
      <w:pPr>
        <w:pStyle w:val="ListParagraph"/>
        <w:numPr>
          <w:ilvl w:val="0"/>
          <w:numId w:val="21"/>
        </w:numPr>
      </w:pPr>
      <w:r>
        <w:t>Discount Amount</w:t>
      </w:r>
    </w:p>
    <w:p w14:paraId="70E48BFF" w14:textId="2A87238E" w:rsidR="003E1565" w:rsidRDefault="003E1565" w:rsidP="003E1565">
      <w:pPr>
        <w:pStyle w:val="ListParagraph"/>
        <w:numPr>
          <w:ilvl w:val="0"/>
          <w:numId w:val="21"/>
        </w:numPr>
      </w:pPr>
      <w:r>
        <w:t>Credits</w:t>
      </w:r>
    </w:p>
    <w:p w14:paraId="4DA83BC7" w14:textId="30272EB1" w:rsidR="003E1565" w:rsidRDefault="003E1565" w:rsidP="003E1565">
      <w:pPr>
        <w:pStyle w:val="ListParagraph"/>
        <w:numPr>
          <w:ilvl w:val="0"/>
          <w:numId w:val="21"/>
        </w:numPr>
      </w:pPr>
      <w:r>
        <w:t>Payment Due</w:t>
      </w:r>
    </w:p>
    <w:p w14:paraId="5C81C9F5" w14:textId="7DB598A8" w:rsidR="003E1565" w:rsidRDefault="003E1565" w:rsidP="003E1565">
      <w:pPr>
        <w:rPr>
          <w:b/>
          <w:bCs/>
        </w:rPr>
      </w:pPr>
      <w:r>
        <w:rPr>
          <w:b/>
          <w:bCs/>
        </w:rPr>
        <w:t xml:space="preserve">Interacting with the </w:t>
      </w:r>
      <w:proofErr w:type="spellStart"/>
      <w:r>
        <w:rPr>
          <w:b/>
          <w:bCs/>
        </w:rPr>
        <w:t>subview</w:t>
      </w:r>
      <w:proofErr w:type="spellEnd"/>
    </w:p>
    <w:p w14:paraId="4C49A4C1" w14:textId="29256024" w:rsidR="003E1565" w:rsidRDefault="003E1565" w:rsidP="003E1565">
      <w:pPr>
        <w:pStyle w:val="ListParagraph"/>
        <w:numPr>
          <w:ilvl w:val="0"/>
          <w:numId w:val="13"/>
        </w:numPr>
      </w:pPr>
      <w:r>
        <w:rPr>
          <w:b/>
          <w:bCs/>
        </w:rPr>
        <w:t xml:space="preserve">Dealer and Period Selection: </w:t>
      </w:r>
      <w:r>
        <w:t>Utilize the dropdowns to choose the dealer and period of remittance.</w:t>
      </w:r>
    </w:p>
    <w:p w14:paraId="66D5203E" w14:textId="77777777" w:rsidR="003E1565" w:rsidRDefault="003E1565" w:rsidP="003E1565">
      <w:pPr>
        <w:pStyle w:val="ListParagraph"/>
        <w:numPr>
          <w:ilvl w:val="0"/>
          <w:numId w:val="13"/>
        </w:numPr>
      </w:pPr>
      <w:r>
        <w:rPr>
          <w:b/>
          <w:bCs/>
        </w:rPr>
        <w:t xml:space="preserve">Show All Users Checkbox: </w:t>
      </w:r>
      <w:r>
        <w:t>Ensure this box is checked to display all dealers for selection.</w:t>
      </w:r>
    </w:p>
    <w:p w14:paraId="7A96EB8E" w14:textId="77777777" w:rsidR="003E1565" w:rsidRDefault="003E1565" w:rsidP="003E1565">
      <w:pPr>
        <w:pStyle w:val="ListParagraph"/>
        <w:numPr>
          <w:ilvl w:val="0"/>
          <w:numId w:val="13"/>
        </w:numPr>
      </w:pPr>
      <w:r>
        <w:rPr>
          <w:b/>
          <w:bCs/>
        </w:rPr>
        <w:t>Show Locked Checkbox:</w:t>
      </w:r>
      <w:r>
        <w:t xml:space="preserve"> Check this box to include locked transactions in the remittance process.</w:t>
      </w:r>
    </w:p>
    <w:p w14:paraId="3B652ECE" w14:textId="77777777" w:rsidR="003E1565" w:rsidRDefault="003E1565" w:rsidP="003E1565">
      <w:pPr>
        <w:pStyle w:val="ListParagraph"/>
        <w:numPr>
          <w:ilvl w:val="0"/>
          <w:numId w:val="13"/>
        </w:numPr>
      </w:pPr>
      <w:r>
        <w:rPr>
          <w:b/>
          <w:bCs/>
        </w:rPr>
        <w:t>Select Transactions Button:</w:t>
      </w:r>
      <w:r>
        <w:t xml:space="preserve"> Click to choose remitted transactions based on selected criteria. </w:t>
      </w:r>
    </w:p>
    <w:p w14:paraId="3F0B0DE2" w14:textId="77777777" w:rsidR="003E1565" w:rsidRDefault="003E1565" w:rsidP="003E1565">
      <w:pPr>
        <w:pStyle w:val="ListParagraph"/>
        <w:numPr>
          <w:ilvl w:val="0"/>
          <w:numId w:val="13"/>
        </w:numPr>
      </w:pPr>
      <w:r>
        <w:rPr>
          <w:b/>
          <w:bCs/>
        </w:rPr>
        <w:t>Remittance Transactions Table:</w:t>
      </w:r>
      <w:r>
        <w:t xml:space="preserve"> Display collected, date, code, reference, description, debit, credit, and outstanding data fields.</w:t>
      </w:r>
    </w:p>
    <w:p w14:paraId="04EAED49" w14:textId="77777777" w:rsidR="003E1565" w:rsidRDefault="003E1565" w:rsidP="003E1565">
      <w:pPr>
        <w:pStyle w:val="ListParagraph"/>
        <w:numPr>
          <w:ilvl w:val="0"/>
          <w:numId w:val="13"/>
        </w:numPr>
      </w:pPr>
      <w:r>
        <w:rPr>
          <w:b/>
          <w:bCs/>
        </w:rPr>
        <w:t>Account Totals Grid:</w:t>
      </w:r>
      <w:r>
        <w:t xml:space="preserve"> Presents Gross, discount, discount amount, credits, and payment due for the selected period. </w:t>
      </w:r>
    </w:p>
    <w:p w14:paraId="75DF3429" w14:textId="0EE0F924" w:rsidR="00EB08A2" w:rsidRDefault="00EB08A2" w:rsidP="00EB08A2">
      <w:pPr>
        <w:pStyle w:val="ListParagraph"/>
        <w:numPr>
          <w:ilvl w:val="3"/>
          <w:numId w:val="2"/>
        </w:numPr>
        <w:rPr>
          <w:b/>
          <w:bCs/>
        </w:rPr>
      </w:pPr>
      <w:r w:rsidRPr="00EB08A2">
        <w:rPr>
          <w:b/>
          <w:bCs/>
        </w:rPr>
        <w:t>Dealer Management -RDA Claim</w:t>
      </w:r>
    </w:p>
    <w:p w14:paraId="366BD8F2" w14:textId="259C27E1" w:rsidR="00605C01" w:rsidRDefault="00605C01" w:rsidP="00605C01">
      <w:pPr>
        <w:rPr>
          <w:b/>
          <w:bCs/>
        </w:rPr>
      </w:pPr>
    </w:p>
    <w:p w14:paraId="0733B360" w14:textId="72B2A918" w:rsidR="00605C01" w:rsidRDefault="00605C01" w:rsidP="00605C01">
      <w:pPr>
        <w:rPr>
          <w:b/>
          <w:bCs/>
        </w:rPr>
      </w:pPr>
      <w:r w:rsidRPr="00605C01">
        <w:rPr>
          <w:b/>
          <w:bCs/>
        </w:rPr>
        <w:drawing>
          <wp:anchor distT="0" distB="0" distL="114300" distR="114300" simplePos="0" relativeHeight="251692032" behindDoc="1" locked="0" layoutInCell="1" allowOverlap="1" wp14:anchorId="7CF9F642" wp14:editId="50A7E5B7">
            <wp:simplePos x="0" y="0"/>
            <wp:positionH relativeFrom="column">
              <wp:posOffset>44450</wp:posOffset>
            </wp:positionH>
            <wp:positionV relativeFrom="paragraph">
              <wp:posOffset>31115</wp:posOffset>
            </wp:positionV>
            <wp:extent cx="5943600" cy="2961005"/>
            <wp:effectExtent l="0" t="0" r="0" b="0"/>
            <wp:wrapNone/>
            <wp:docPr id="116289688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96882" name="Picture 1" descr="A screenshot of a computer"/>
                    <pic:cNvPicPr/>
                  </pic:nvPicPr>
                  <pic:blipFill>
                    <a:blip r:embed="rId21"/>
                    <a:stretch>
                      <a:fillRect/>
                    </a:stretch>
                  </pic:blipFill>
                  <pic:spPr>
                    <a:xfrm>
                      <a:off x="0" y="0"/>
                      <a:ext cx="5943600" cy="2961005"/>
                    </a:xfrm>
                    <a:prstGeom prst="rect">
                      <a:avLst/>
                    </a:prstGeom>
                  </pic:spPr>
                </pic:pic>
              </a:graphicData>
            </a:graphic>
          </wp:anchor>
        </w:drawing>
      </w:r>
    </w:p>
    <w:p w14:paraId="5A0AAAD2" w14:textId="77777777" w:rsidR="00605C01" w:rsidRDefault="00605C01" w:rsidP="00605C01">
      <w:pPr>
        <w:rPr>
          <w:b/>
          <w:bCs/>
        </w:rPr>
      </w:pPr>
    </w:p>
    <w:p w14:paraId="797D8206" w14:textId="77777777" w:rsidR="00605C01" w:rsidRDefault="00605C01" w:rsidP="00605C01">
      <w:pPr>
        <w:rPr>
          <w:b/>
          <w:bCs/>
        </w:rPr>
      </w:pPr>
    </w:p>
    <w:p w14:paraId="08419341" w14:textId="77777777" w:rsidR="00605C01" w:rsidRDefault="00605C01" w:rsidP="00605C01">
      <w:pPr>
        <w:rPr>
          <w:b/>
          <w:bCs/>
        </w:rPr>
      </w:pPr>
    </w:p>
    <w:p w14:paraId="588AE154" w14:textId="77777777" w:rsidR="00605C01" w:rsidRDefault="00605C01" w:rsidP="00605C01">
      <w:pPr>
        <w:rPr>
          <w:b/>
          <w:bCs/>
        </w:rPr>
      </w:pPr>
    </w:p>
    <w:p w14:paraId="286193BD" w14:textId="77777777" w:rsidR="00605C01" w:rsidRDefault="00605C01" w:rsidP="00605C01">
      <w:pPr>
        <w:rPr>
          <w:b/>
          <w:bCs/>
        </w:rPr>
      </w:pPr>
    </w:p>
    <w:p w14:paraId="7D482F21" w14:textId="77777777" w:rsidR="00605C01" w:rsidRDefault="00605C01" w:rsidP="00605C01">
      <w:pPr>
        <w:rPr>
          <w:b/>
          <w:bCs/>
        </w:rPr>
      </w:pPr>
    </w:p>
    <w:p w14:paraId="54F04E72" w14:textId="77777777" w:rsidR="00605C01" w:rsidRDefault="00605C01" w:rsidP="00605C01">
      <w:pPr>
        <w:rPr>
          <w:b/>
          <w:bCs/>
        </w:rPr>
      </w:pPr>
    </w:p>
    <w:p w14:paraId="32B0C06A" w14:textId="77777777" w:rsidR="00605C01" w:rsidRDefault="00605C01" w:rsidP="00605C01">
      <w:pPr>
        <w:rPr>
          <w:b/>
          <w:bCs/>
        </w:rPr>
      </w:pPr>
    </w:p>
    <w:p w14:paraId="43860DAB" w14:textId="77777777" w:rsidR="00605C01" w:rsidRDefault="00605C01" w:rsidP="00605C01">
      <w:pPr>
        <w:rPr>
          <w:b/>
          <w:bCs/>
        </w:rPr>
      </w:pPr>
    </w:p>
    <w:p w14:paraId="5B658B46" w14:textId="77777777" w:rsidR="00605C01" w:rsidRDefault="00605C01" w:rsidP="00605C01">
      <w:pPr>
        <w:rPr>
          <w:b/>
          <w:bCs/>
        </w:rPr>
      </w:pPr>
    </w:p>
    <w:p w14:paraId="599B3DD0" w14:textId="77777777" w:rsidR="00605C01" w:rsidRDefault="00605C01" w:rsidP="00605C01">
      <w:pPr>
        <w:rPr>
          <w:b/>
          <w:bCs/>
        </w:rPr>
      </w:pPr>
    </w:p>
    <w:p w14:paraId="0013F0F1" w14:textId="77777777" w:rsidR="00605C01" w:rsidRDefault="00605C01" w:rsidP="00605C01">
      <w:pPr>
        <w:rPr>
          <w:b/>
          <w:bCs/>
        </w:rPr>
      </w:pPr>
    </w:p>
    <w:p w14:paraId="2D4DBAAB" w14:textId="77777777" w:rsidR="00605C01" w:rsidRDefault="00605C01" w:rsidP="00605C01">
      <w:pPr>
        <w:rPr>
          <w:b/>
          <w:bCs/>
        </w:rPr>
      </w:pPr>
    </w:p>
    <w:p w14:paraId="65EB4B86" w14:textId="77777777" w:rsidR="00605C01" w:rsidRDefault="00605C01" w:rsidP="00605C01">
      <w:pPr>
        <w:rPr>
          <w:b/>
          <w:bCs/>
        </w:rPr>
      </w:pPr>
    </w:p>
    <w:p w14:paraId="0D4B392D" w14:textId="4444D7C2" w:rsidR="00605C01" w:rsidRDefault="00605C01" w:rsidP="00605C01">
      <w:pPr>
        <w:rPr>
          <w:b/>
          <w:bCs/>
        </w:rPr>
      </w:pPr>
      <w:r w:rsidRPr="00605C01">
        <w:rPr>
          <w:b/>
          <w:bCs/>
        </w:rPr>
        <w:lastRenderedPageBreak/>
        <w:drawing>
          <wp:anchor distT="0" distB="0" distL="114300" distR="114300" simplePos="0" relativeHeight="251694080" behindDoc="1" locked="0" layoutInCell="1" allowOverlap="1" wp14:anchorId="2016091E" wp14:editId="2BFB345F">
            <wp:simplePos x="0" y="0"/>
            <wp:positionH relativeFrom="column">
              <wp:posOffset>444500</wp:posOffset>
            </wp:positionH>
            <wp:positionV relativeFrom="paragraph">
              <wp:posOffset>-70485</wp:posOffset>
            </wp:positionV>
            <wp:extent cx="4730993" cy="1016052"/>
            <wp:effectExtent l="0" t="0" r="0" b="0"/>
            <wp:wrapNone/>
            <wp:docPr id="754223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23377" name="Picture 1" descr="A screenshot of a computer&#10;&#10;Description automatically generated"/>
                    <pic:cNvPicPr/>
                  </pic:nvPicPr>
                  <pic:blipFill>
                    <a:blip r:embed="rId22"/>
                    <a:stretch>
                      <a:fillRect/>
                    </a:stretch>
                  </pic:blipFill>
                  <pic:spPr>
                    <a:xfrm>
                      <a:off x="0" y="0"/>
                      <a:ext cx="4730993" cy="1016052"/>
                    </a:xfrm>
                    <a:prstGeom prst="rect">
                      <a:avLst/>
                    </a:prstGeom>
                  </pic:spPr>
                </pic:pic>
              </a:graphicData>
            </a:graphic>
          </wp:anchor>
        </w:drawing>
      </w:r>
    </w:p>
    <w:p w14:paraId="57631914" w14:textId="77777777" w:rsidR="00605C01" w:rsidRDefault="00605C01" w:rsidP="00605C01">
      <w:pPr>
        <w:rPr>
          <w:b/>
          <w:bCs/>
        </w:rPr>
      </w:pPr>
    </w:p>
    <w:p w14:paraId="3797101E" w14:textId="77777777" w:rsidR="00605C01" w:rsidRDefault="00605C01" w:rsidP="00605C01">
      <w:pPr>
        <w:rPr>
          <w:b/>
          <w:bCs/>
        </w:rPr>
      </w:pPr>
    </w:p>
    <w:p w14:paraId="21111F67" w14:textId="77777777" w:rsidR="00605C01" w:rsidRDefault="00605C01" w:rsidP="00605C01">
      <w:pPr>
        <w:rPr>
          <w:b/>
          <w:bCs/>
        </w:rPr>
      </w:pPr>
    </w:p>
    <w:p w14:paraId="5E320391" w14:textId="77777777" w:rsidR="00605C01" w:rsidRDefault="00605C01" w:rsidP="00605C01">
      <w:pPr>
        <w:rPr>
          <w:b/>
          <w:bCs/>
        </w:rPr>
      </w:pPr>
    </w:p>
    <w:p w14:paraId="45929E0C" w14:textId="77777777" w:rsidR="00EB08A2" w:rsidRDefault="00EB08A2" w:rsidP="00605C01">
      <w:pPr>
        <w:ind w:left="0" w:firstLine="0"/>
      </w:pPr>
      <w:r>
        <w:t xml:space="preserve">The “RDA Claim” </w:t>
      </w:r>
      <w:proofErr w:type="spellStart"/>
      <w:r>
        <w:t>subview</w:t>
      </w:r>
      <w:proofErr w:type="spellEnd"/>
      <w:r>
        <w:t xml:space="preserve"> within the “Dealer Management” view provides an overview of all the claims made. This </w:t>
      </w:r>
      <w:proofErr w:type="spellStart"/>
      <w:r>
        <w:t>subview</w:t>
      </w:r>
      <w:proofErr w:type="spellEnd"/>
      <w:r>
        <w:t xml:space="preserve"> consists of key components for effective management: </w:t>
      </w:r>
    </w:p>
    <w:p w14:paraId="6DDC96FC" w14:textId="77777777" w:rsidR="00EB08A2" w:rsidRDefault="00EB08A2" w:rsidP="00EB08A2">
      <w:pPr>
        <w:rPr>
          <w:b/>
          <w:bCs/>
        </w:rPr>
      </w:pPr>
      <w:r>
        <w:rPr>
          <w:b/>
          <w:bCs/>
        </w:rPr>
        <w:t xml:space="preserve">RDA Claim Filter Grid: </w:t>
      </w:r>
    </w:p>
    <w:p w14:paraId="3233F541" w14:textId="77777777" w:rsidR="00EB08A2" w:rsidRDefault="00EB08A2" w:rsidP="00EB08A2">
      <w:pPr>
        <w:pStyle w:val="ListParagraph"/>
        <w:numPr>
          <w:ilvl w:val="0"/>
          <w:numId w:val="13"/>
        </w:numPr>
      </w:pPr>
      <w:r>
        <w:rPr>
          <w:b/>
          <w:bCs/>
        </w:rPr>
        <w:t xml:space="preserve">Dealer Dropdown: </w:t>
      </w:r>
      <w:r>
        <w:t xml:space="preserve">Select the specific dealer for whom you want to view RDA Claims. </w:t>
      </w:r>
    </w:p>
    <w:p w14:paraId="661E4AF0" w14:textId="77777777" w:rsidR="00EB08A2" w:rsidRDefault="00EB08A2" w:rsidP="00EB08A2">
      <w:pPr>
        <w:pStyle w:val="ListParagraph"/>
        <w:numPr>
          <w:ilvl w:val="0"/>
          <w:numId w:val="13"/>
        </w:numPr>
      </w:pPr>
      <w:r>
        <w:rPr>
          <w:b/>
          <w:bCs/>
        </w:rPr>
        <w:t>Show All Users Checkbox:</w:t>
      </w:r>
      <w:r>
        <w:t xml:space="preserve"> </w:t>
      </w:r>
      <w:r w:rsidRPr="00EB08A2">
        <w:t xml:space="preserve">Check this box to display all </w:t>
      </w:r>
      <w:r>
        <w:t>dealers in the dropdown, enabling selection for RDA claims.</w:t>
      </w:r>
    </w:p>
    <w:p w14:paraId="694AD209" w14:textId="77777777" w:rsidR="00EB08A2" w:rsidRDefault="00EB08A2" w:rsidP="00EB08A2">
      <w:pPr>
        <w:pStyle w:val="ListParagraph"/>
        <w:numPr>
          <w:ilvl w:val="0"/>
          <w:numId w:val="13"/>
        </w:numPr>
      </w:pPr>
      <w:r>
        <w:rPr>
          <w:b/>
          <w:bCs/>
        </w:rPr>
        <w:t>Show Locked Checkbox:</w:t>
      </w:r>
      <w:r>
        <w:t xml:space="preserve"> Check this box to include locked claims in the output tables. </w:t>
      </w:r>
    </w:p>
    <w:p w14:paraId="29C36CC8" w14:textId="77777777" w:rsidR="00EB08A2" w:rsidRDefault="00EB08A2" w:rsidP="00EB08A2">
      <w:pPr>
        <w:rPr>
          <w:b/>
          <w:bCs/>
        </w:rPr>
      </w:pPr>
      <w:r>
        <w:rPr>
          <w:b/>
          <w:bCs/>
        </w:rPr>
        <w:t xml:space="preserve">Dealer Accounts Table: </w:t>
      </w:r>
    </w:p>
    <w:p w14:paraId="79C68D5C" w14:textId="77777777" w:rsidR="00EB08A2" w:rsidRPr="00EB08A2" w:rsidRDefault="00EB08A2" w:rsidP="00EB08A2">
      <w:pPr>
        <w:pStyle w:val="ListParagraph"/>
        <w:numPr>
          <w:ilvl w:val="0"/>
          <w:numId w:val="13"/>
        </w:numPr>
      </w:pPr>
      <w:r>
        <w:rPr>
          <w:b/>
          <w:bCs/>
        </w:rPr>
        <w:t xml:space="preserve">Table Columns: </w:t>
      </w:r>
    </w:p>
    <w:p w14:paraId="77531C21" w14:textId="77777777" w:rsidR="00EB08A2" w:rsidRDefault="00EB08A2" w:rsidP="00EB08A2">
      <w:pPr>
        <w:pStyle w:val="ListParagraph"/>
        <w:numPr>
          <w:ilvl w:val="0"/>
          <w:numId w:val="22"/>
        </w:numPr>
      </w:pPr>
      <w:r>
        <w:t xml:space="preserve">Account </w:t>
      </w:r>
    </w:p>
    <w:p w14:paraId="116A9344" w14:textId="77777777" w:rsidR="00EB08A2" w:rsidRDefault="00EB08A2" w:rsidP="00EB08A2">
      <w:pPr>
        <w:pStyle w:val="ListParagraph"/>
        <w:numPr>
          <w:ilvl w:val="0"/>
          <w:numId w:val="22"/>
        </w:numPr>
      </w:pPr>
      <w:r>
        <w:t>Account Description</w:t>
      </w:r>
    </w:p>
    <w:p w14:paraId="5C482C21" w14:textId="77777777" w:rsidR="00EB08A2" w:rsidRDefault="00EB08A2" w:rsidP="00EB08A2">
      <w:pPr>
        <w:pStyle w:val="ListParagraph"/>
        <w:numPr>
          <w:ilvl w:val="0"/>
          <w:numId w:val="22"/>
        </w:numPr>
      </w:pPr>
      <w:r>
        <w:t xml:space="preserve">Discount Allowed </w:t>
      </w:r>
    </w:p>
    <w:p w14:paraId="5B52C4A7" w14:textId="77777777" w:rsidR="00605C01" w:rsidRDefault="00605C01" w:rsidP="00EB08A2">
      <w:pPr>
        <w:pStyle w:val="ListParagraph"/>
        <w:numPr>
          <w:ilvl w:val="0"/>
          <w:numId w:val="22"/>
        </w:numPr>
      </w:pPr>
      <w:r>
        <w:t>Outstanding Total</w:t>
      </w:r>
    </w:p>
    <w:p w14:paraId="2FB9B72C" w14:textId="77777777" w:rsidR="00605C01" w:rsidRDefault="00605C01" w:rsidP="00EB08A2">
      <w:pPr>
        <w:pStyle w:val="ListParagraph"/>
        <w:numPr>
          <w:ilvl w:val="0"/>
          <w:numId w:val="22"/>
        </w:numPr>
      </w:pPr>
      <w:r>
        <w:t>Adjustment Before Disc</w:t>
      </w:r>
    </w:p>
    <w:p w14:paraId="068E9E88" w14:textId="77777777" w:rsidR="00605C01" w:rsidRDefault="00605C01" w:rsidP="00EB08A2">
      <w:pPr>
        <w:pStyle w:val="ListParagraph"/>
        <w:numPr>
          <w:ilvl w:val="0"/>
          <w:numId w:val="22"/>
        </w:numPr>
      </w:pPr>
      <w:r>
        <w:t xml:space="preserve">Total </w:t>
      </w:r>
    </w:p>
    <w:p w14:paraId="6CB9E086" w14:textId="77777777" w:rsidR="00605C01" w:rsidRDefault="00605C01" w:rsidP="00EB08A2">
      <w:pPr>
        <w:pStyle w:val="ListParagraph"/>
        <w:numPr>
          <w:ilvl w:val="0"/>
          <w:numId w:val="22"/>
        </w:numPr>
      </w:pPr>
      <w:r>
        <w:t>Account Locked(Checkbox)</w:t>
      </w:r>
    </w:p>
    <w:p w14:paraId="5E96A8F3" w14:textId="77777777" w:rsidR="00605C01" w:rsidRDefault="00605C01" w:rsidP="00605C01">
      <w:pPr>
        <w:rPr>
          <w:b/>
          <w:bCs/>
        </w:rPr>
      </w:pPr>
      <w:r>
        <w:rPr>
          <w:b/>
          <w:bCs/>
        </w:rPr>
        <w:t>RDA Claim Table</w:t>
      </w:r>
    </w:p>
    <w:p w14:paraId="11EADDD3" w14:textId="77777777" w:rsidR="00605C01" w:rsidRPr="00605C01" w:rsidRDefault="00605C01" w:rsidP="00605C01">
      <w:pPr>
        <w:pStyle w:val="ListParagraph"/>
        <w:numPr>
          <w:ilvl w:val="0"/>
          <w:numId w:val="13"/>
        </w:numPr>
      </w:pPr>
      <w:r>
        <w:rPr>
          <w:b/>
          <w:bCs/>
        </w:rPr>
        <w:t>Table Columns:</w:t>
      </w:r>
    </w:p>
    <w:p w14:paraId="7C19978C" w14:textId="77777777" w:rsidR="00605C01" w:rsidRDefault="00605C01" w:rsidP="00605C01">
      <w:pPr>
        <w:pStyle w:val="ListParagraph"/>
        <w:numPr>
          <w:ilvl w:val="0"/>
          <w:numId w:val="24"/>
        </w:numPr>
      </w:pPr>
      <w:r>
        <w:t xml:space="preserve">Outstanding </w:t>
      </w:r>
    </w:p>
    <w:p w14:paraId="22CCD293" w14:textId="77777777" w:rsidR="00605C01" w:rsidRDefault="00605C01" w:rsidP="00605C01">
      <w:pPr>
        <w:pStyle w:val="ListParagraph"/>
        <w:numPr>
          <w:ilvl w:val="0"/>
          <w:numId w:val="24"/>
        </w:numPr>
      </w:pPr>
      <w:r>
        <w:t>Remittance Code</w:t>
      </w:r>
    </w:p>
    <w:p w14:paraId="5849A8E0" w14:textId="77777777" w:rsidR="00605C01" w:rsidRDefault="00605C01" w:rsidP="00605C01">
      <w:pPr>
        <w:pStyle w:val="ListParagraph"/>
        <w:numPr>
          <w:ilvl w:val="0"/>
          <w:numId w:val="24"/>
        </w:numPr>
      </w:pPr>
      <w:r>
        <w:t>Adjustment Before Discount</w:t>
      </w:r>
    </w:p>
    <w:p w14:paraId="61EC0EC1" w14:textId="77777777" w:rsidR="00605C01" w:rsidRDefault="00605C01" w:rsidP="00605C01">
      <w:pPr>
        <w:pStyle w:val="ListParagraph"/>
        <w:numPr>
          <w:ilvl w:val="0"/>
          <w:numId w:val="24"/>
        </w:numPr>
      </w:pPr>
      <w:r>
        <w:t>Discount Allowed %</w:t>
      </w:r>
    </w:p>
    <w:p w14:paraId="581E9113" w14:textId="77777777" w:rsidR="00605C01" w:rsidRDefault="00605C01" w:rsidP="00605C01">
      <w:pPr>
        <w:pStyle w:val="ListParagraph"/>
        <w:numPr>
          <w:ilvl w:val="0"/>
          <w:numId w:val="24"/>
        </w:numPr>
      </w:pPr>
      <w:r>
        <w:t>Discount Taken %</w:t>
      </w:r>
    </w:p>
    <w:p w14:paraId="1C0BF1CE" w14:textId="77777777" w:rsidR="00605C01" w:rsidRDefault="00605C01" w:rsidP="00605C01">
      <w:pPr>
        <w:pStyle w:val="ListParagraph"/>
        <w:numPr>
          <w:ilvl w:val="0"/>
          <w:numId w:val="24"/>
        </w:numPr>
      </w:pPr>
      <w:r>
        <w:t>Discount Amount Taken</w:t>
      </w:r>
    </w:p>
    <w:p w14:paraId="14D74732" w14:textId="77777777" w:rsidR="00605C01" w:rsidRDefault="00605C01" w:rsidP="00605C01">
      <w:pPr>
        <w:pStyle w:val="ListParagraph"/>
        <w:numPr>
          <w:ilvl w:val="0"/>
          <w:numId w:val="13"/>
        </w:numPr>
      </w:pPr>
      <w:r>
        <w:rPr>
          <w:b/>
          <w:bCs/>
        </w:rPr>
        <w:t xml:space="preserve">Table Heading: </w:t>
      </w:r>
      <w:r>
        <w:t>RDA Claim – Account: [Account code] – Discount Allowed: [Discount Allowed % in the Dealer Accounts Table].</w:t>
      </w:r>
    </w:p>
    <w:p w14:paraId="4DD1F5A7" w14:textId="77777777" w:rsidR="00605C01" w:rsidRDefault="00605C01" w:rsidP="00605C01">
      <w:pPr>
        <w:rPr>
          <w:b/>
          <w:bCs/>
        </w:rPr>
      </w:pPr>
      <w:r>
        <w:rPr>
          <w:b/>
          <w:bCs/>
        </w:rPr>
        <w:t xml:space="preserve">Interacting with the </w:t>
      </w:r>
      <w:proofErr w:type="spellStart"/>
      <w:r>
        <w:rPr>
          <w:b/>
          <w:bCs/>
        </w:rPr>
        <w:t>Subview</w:t>
      </w:r>
      <w:proofErr w:type="spellEnd"/>
    </w:p>
    <w:p w14:paraId="774EF73E" w14:textId="77777777" w:rsidR="00605C01" w:rsidRDefault="00605C01" w:rsidP="00605C01">
      <w:pPr>
        <w:pStyle w:val="ListParagraph"/>
        <w:numPr>
          <w:ilvl w:val="0"/>
          <w:numId w:val="13"/>
        </w:numPr>
      </w:pPr>
      <w:r>
        <w:rPr>
          <w:b/>
          <w:bCs/>
        </w:rPr>
        <w:t xml:space="preserve">Dealer Selection: </w:t>
      </w:r>
      <w:r>
        <w:t>Choose the dealer for whom you want to view RDA claims from the dropdown.</w:t>
      </w:r>
    </w:p>
    <w:p w14:paraId="4FEEA24F" w14:textId="77777777" w:rsidR="00605C01" w:rsidRDefault="00605C01" w:rsidP="00605C01">
      <w:pPr>
        <w:pStyle w:val="ListParagraph"/>
        <w:numPr>
          <w:ilvl w:val="0"/>
          <w:numId w:val="13"/>
        </w:numPr>
      </w:pPr>
      <w:r>
        <w:rPr>
          <w:b/>
          <w:bCs/>
        </w:rPr>
        <w:t>Show All Users Checkbox:</w:t>
      </w:r>
      <w:r w:rsidRPr="00605C01">
        <w:t xml:space="preserve"> Ensure this box is checked do display RDA claims selection</w:t>
      </w:r>
    </w:p>
    <w:p w14:paraId="20DAFDC1" w14:textId="77777777" w:rsidR="00605C01" w:rsidRDefault="00605C01" w:rsidP="00605C01">
      <w:pPr>
        <w:pStyle w:val="ListParagraph"/>
        <w:numPr>
          <w:ilvl w:val="0"/>
          <w:numId w:val="13"/>
        </w:numPr>
      </w:pPr>
      <w:r>
        <w:rPr>
          <w:b/>
          <w:bCs/>
        </w:rPr>
        <w:t>Show Locked Checkbox:</w:t>
      </w:r>
      <w:r>
        <w:t xml:space="preserve"> Explore this box to include locked claims in the output tables. </w:t>
      </w:r>
    </w:p>
    <w:p w14:paraId="06B93AB1" w14:textId="5C0185E4" w:rsidR="003E1565" w:rsidRPr="00F5451E" w:rsidRDefault="00F5451E" w:rsidP="00F5451E">
      <w:pPr>
        <w:pStyle w:val="ListParagraph"/>
        <w:numPr>
          <w:ilvl w:val="3"/>
          <w:numId w:val="2"/>
        </w:numPr>
        <w:rPr>
          <w:b/>
          <w:bCs/>
        </w:rPr>
      </w:pPr>
      <w:r w:rsidRPr="00F5451E">
        <w:rPr>
          <w:b/>
          <w:bCs/>
        </w:rPr>
        <w:lastRenderedPageBreak/>
        <w:t>Dealer Management – Import Variance</w:t>
      </w:r>
    </w:p>
    <w:p w14:paraId="754465C7" w14:textId="77777777" w:rsidR="00F5451E" w:rsidRPr="003E1565" w:rsidRDefault="00F5451E" w:rsidP="00F5451E">
      <w:pPr>
        <w:pStyle w:val="ListParagraph"/>
        <w:ind w:left="1080" w:firstLine="0"/>
      </w:pPr>
    </w:p>
    <w:p w14:paraId="1FF752E0" w14:textId="3E610349" w:rsidR="00FC7539" w:rsidRDefault="00F5451E" w:rsidP="00F5451E">
      <w:r>
        <w:t xml:space="preserve">This is view is not currently used and only displays the difference between previous and current imported data. </w:t>
      </w:r>
    </w:p>
    <w:p w14:paraId="53118197" w14:textId="7A631454" w:rsidR="00F5451E" w:rsidRPr="00F5451E" w:rsidRDefault="00F5451E" w:rsidP="00F5451E">
      <w:pPr>
        <w:pStyle w:val="ListParagraph"/>
        <w:numPr>
          <w:ilvl w:val="3"/>
          <w:numId w:val="2"/>
        </w:numPr>
        <w:rPr>
          <w:b/>
          <w:bCs/>
        </w:rPr>
      </w:pPr>
      <w:r w:rsidRPr="00F5451E">
        <w:rPr>
          <w:b/>
          <w:bCs/>
        </w:rPr>
        <w:t>Dealer Management – Previously Ticked</w:t>
      </w:r>
    </w:p>
    <w:p w14:paraId="66B9A104" w14:textId="25FC3FF7" w:rsidR="00F5451E" w:rsidRPr="00F5451E" w:rsidRDefault="00F5451E" w:rsidP="00F5451E">
      <w:pPr>
        <w:rPr>
          <w:b/>
          <w:bCs/>
        </w:rPr>
      </w:pPr>
      <w:r w:rsidRPr="00F5451E">
        <w:rPr>
          <w:b/>
          <w:bCs/>
        </w:rPr>
        <w:drawing>
          <wp:anchor distT="0" distB="0" distL="114300" distR="114300" simplePos="0" relativeHeight="251696128" behindDoc="1" locked="0" layoutInCell="1" allowOverlap="1" wp14:anchorId="592EA61E" wp14:editId="5DDA0134">
            <wp:simplePos x="0" y="0"/>
            <wp:positionH relativeFrom="column">
              <wp:posOffset>57150</wp:posOffset>
            </wp:positionH>
            <wp:positionV relativeFrom="paragraph">
              <wp:posOffset>203200</wp:posOffset>
            </wp:positionV>
            <wp:extent cx="5943600" cy="2912110"/>
            <wp:effectExtent l="0" t="0" r="0" b="2540"/>
            <wp:wrapNone/>
            <wp:docPr id="125507505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75050" name="Picture 1" descr="A screenshot of a computer"/>
                    <pic:cNvPicPr/>
                  </pic:nvPicPr>
                  <pic:blipFill>
                    <a:blip r:embed="rId23"/>
                    <a:stretch>
                      <a:fillRect/>
                    </a:stretch>
                  </pic:blipFill>
                  <pic:spPr>
                    <a:xfrm>
                      <a:off x="0" y="0"/>
                      <a:ext cx="5943600" cy="2912110"/>
                    </a:xfrm>
                    <a:prstGeom prst="rect">
                      <a:avLst/>
                    </a:prstGeom>
                  </pic:spPr>
                </pic:pic>
              </a:graphicData>
            </a:graphic>
          </wp:anchor>
        </w:drawing>
      </w:r>
    </w:p>
    <w:p w14:paraId="2A94A7BC" w14:textId="77777777" w:rsidR="00FC7539" w:rsidRDefault="00FC7539" w:rsidP="00FC7539">
      <w:pPr>
        <w:rPr>
          <w:b/>
          <w:bCs/>
        </w:rPr>
      </w:pPr>
    </w:p>
    <w:p w14:paraId="68CB0A2A" w14:textId="77777777" w:rsidR="00F5451E" w:rsidRDefault="00F5451E" w:rsidP="00FC7539">
      <w:pPr>
        <w:rPr>
          <w:b/>
          <w:bCs/>
        </w:rPr>
      </w:pPr>
    </w:p>
    <w:p w14:paraId="6EC55F6E" w14:textId="77777777" w:rsidR="00F5451E" w:rsidRDefault="00F5451E" w:rsidP="00FC7539">
      <w:pPr>
        <w:rPr>
          <w:b/>
          <w:bCs/>
        </w:rPr>
      </w:pPr>
    </w:p>
    <w:p w14:paraId="6335437E" w14:textId="77777777" w:rsidR="00F5451E" w:rsidRDefault="00F5451E" w:rsidP="00FC7539">
      <w:pPr>
        <w:rPr>
          <w:b/>
          <w:bCs/>
        </w:rPr>
      </w:pPr>
    </w:p>
    <w:p w14:paraId="62C0DFA8" w14:textId="77777777" w:rsidR="00F5451E" w:rsidRDefault="00F5451E" w:rsidP="00FC7539">
      <w:pPr>
        <w:rPr>
          <w:b/>
          <w:bCs/>
        </w:rPr>
      </w:pPr>
    </w:p>
    <w:p w14:paraId="70FF279D" w14:textId="77777777" w:rsidR="00F5451E" w:rsidRDefault="00F5451E" w:rsidP="00FC7539">
      <w:pPr>
        <w:rPr>
          <w:b/>
          <w:bCs/>
        </w:rPr>
      </w:pPr>
    </w:p>
    <w:p w14:paraId="131E5027" w14:textId="77777777" w:rsidR="00F5451E" w:rsidRDefault="00F5451E" w:rsidP="00FC7539">
      <w:pPr>
        <w:rPr>
          <w:b/>
          <w:bCs/>
        </w:rPr>
      </w:pPr>
    </w:p>
    <w:p w14:paraId="441C093A" w14:textId="77777777" w:rsidR="00F5451E" w:rsidRDefault="00F5451E" w:rsidP="00FC7539">
      <w:pPr>
        <w:rPr>
          <w:b/>
          <w:bCs/>
        </w:rPr>
      </w:pPr>
    </w:p>
    <w:p w14:paraId="08E1C6EA" w14:textId="77777777" w:rsidR="00F5451E" w:rsidRDefault="00F5451E" w:rsidP="00FC7539">
      <w:pPr>
        <w:rPr>
          <w:b/>
          <w:bCs/>
        </w:rPr>
      </w:pPr>
    </w:p>
    <w:p w14:paraId="750CC752" w14:textId="77777777" w:rsidR="00F5451E" w:rsidRDefault="00F5451E" w:rsidP="00FC7539">
      <w:pPr>
        <w:rPr>
          <w:b/>
          <w:bCs/>
        </w:rPr>
      </w:pPr>
    </w:p>
    <w:p w14:paraId="0359A3F4" w14:textId="77777777" w:rsidR="00F5451E" w:rsidRDefault="00F5451E" w:rsidP="00FC7539">
      <w:pPr>
        <w:rPr>
          <w:b/>
          <w:bCs/>
        </w:rPr>
      </w:pPr>
    </w:p>
    <w:p w14:paraId="4DD9572A" w14:textId="77777777" w:rsidR="00F5451E" w:rsidRDefault="00F5451E" w:rsidP="00FC7539">
      <w:pPr>
        <w:rPr>
          <w:b/>
          <w:bCs/>
        </w:rPr>
      </w:pPr>
    </w:p>
    <w:p w14:paraId="490C921A" w14:textId="77777777" w:rsidR="00F5451E" w:rsidRDefault="00F5451E" w:rsidP="00FC7539">
      <w:pPr>
        <w:rPr>
          <w:b/>
          <w:bCs/>
        </w:rPr>
      </w:pPr>
    </w:p>
    <w:p w14:paraId="003AC426" w14:textId="3194D5E7" w:rsidR="00F5451E" w:rsidRDefault="001B7F66" w:rsidP="00FC7539">
      <w:r>
        <w:t xml:space="preserve">The “Previously Ticked” </w:t>
      </w:r>
      <w:proofErr w:type="spellStart"/>
      <w:r>
        <w:t>subview</w:t>
      </w:r>
      <w:proofErr w:type="spellEnd"/>
      <w:r>
        <w:t xml:space="preserve"> within the “Dealer Management” view displays transactions that have been marked or ticked for reporting purposes. This </w:t>
      </w:r>
      <w:proofErr w:type="spellStart"/>
      <w:r>
        <w:t>subview</w:t>
      </w:r>
      <w:proofErr w:type="spellEnd"/>
      <w:r>
        <w:t xml:space="preserve"> comprises essential components for efficient management: </w:t>
      </w:r>
    </w:p>
    <w:p w14:paraId="3F6DF053" w14:textId="664A4E87" w:rsidR="001B7F66" w:rsidRDefault="001B7F66" w:rsidP="00FC7539">
      <w:pPr>
        <w:rPr>
          <w:b/>
          <w:bCs/>
        </w:rPr>
      </w:pPr>
      <w:r>
        <w:rPr>
          <w:b/>
          <w:bCs/>
        </w:rPr>
        <w:t xml:space="preserve">Output Table: </w:t>
      </w:r>
    </w:p>
    <w:p w14:paraId="3E712241" w14:textId="401A9699" w:rsidR="001B7F66" w:rsidRDefault="001B7F66" w:rsidP="001B7F66">
      <w:pPr>
        <w:pStyle w:val="ListParagraph"/>
        <w:numPr>
          <w:ilvl w:val="0"/>
          <w:numId w:val="13"/>
        </w:numPr>
        <w:rPr>
          <w:b/>
          <w:bCs/>
        </w:rPr>
      </w:pPr>
      <w:r>
        <w:rPr>
          <w:b/>
          <w:bCs/>
        </w:rPr>
        <w:t xml:space="preserve">Table Columns: </w:t>
      </w:r>
    </w:p>
    <w:p w14:paraId="23FC8C29" w14:textId="458F469C" w:rsidR="001B7F66" w:rsidRDefault="001B7F66" w:rsidP="001B7F66">
      <w:pPr>
        <w:pStyle w:val="ListParagraph"/>
        <w:numPr>
          <w:ilvl w:val="0"/>
          <w:numId w:val="25"/>
        </w:numPr>
      </w:pPr>
      <w:r>
        <w:t>Account Number</w:t>
      </w:r>
    </w:p>
    <w:p w14:paraId="754B242F" w14:textId="1B81C425" w:rsidR="001B7F66" w:rsidRDefault="001B7F66" w:rsidP="001B7F66">
      <w:pPr>
        <w:pStyle w:val="ListParagraph"/>
        <w:numPr>
          <w:ilvl w:val="0"/>
          <w:numId w:val="25"/>
        </w:numPr>
      </w:pPr>
      <w:r>
        <w:t>Pastel ID</w:t>
      </w:r>
    </w:p>
    <w:p w14:paraId="4C6CC712" w14:textId="38B31832" w:rsidR="001B7F66" w:rsidRDefault="001B7F66" w:rsidP="001B7F66">
      <w:pPr>
        <w:pStyle w:val="ListParagraph"/>
        <w:numPr>
          <w:ilvl w:val="0"/>
          <w:numId w:val="25"/>
        </w:numPr>
      </w:pPr>
      <w:r>
        <w:t>Period</w:t>
      </w:r>
    </w:p>
    <w:p w14:paraId="18BD6BBB" w14:textId="7B71ABFD" w:rsidR="001B7F66" w:rsidRDefault="001B7F66" w:rsidP="001B7F66">
      <w:pPr>
        <w:pStyle w:val="ListParagraph"/>
        <w:numPr>
          <w:ilvl w:val="0"/>
          <w:numId w:val="25"/>
        </w:numPr>
      </w:pPr>
      <w:r>
        <w:t>Reference</w:t>
      </w:r>
    </w:p>
    <w:p w14:paraId="79965A96" w14:textId="126B1E1A" w:rsidR="001B7F66" w:rsidRDefault="001B7F66" w:rsidP="001B7F66">
      <w:pPr>
        <w:pStyle w:val="ListParagraph"/>
        <w:numPr>
          <w:ilvl w:val="0"/>
          <w:numId w:val="25"/>
        </w:numPr>
      </w:pPr>
      <w:r>
        <w:t>Description</w:t>
      </w:r>
    </w:p>
    <w:p w14:paraId="5338FEB8" w14:textId="100552BF" w:rsidR="001B7F66" w:rsidRDefault="001B7F66" w:rsidP="001B7F66">
      <w:pPr>
        <w:pStyle w:val="ListParagraph"/>
        <w:numPr>
          <w:ilvl w:val="0"/>
          <w:numId w:val="25"/>
        </w:numPr>
      </w:pPr>
      <w:r>
        <w:t>Outstanding</w:t>
      </w:r>
    </w:p>
    <w:p w14:paraId="4A704354" w14:textId="290E13F0" w:rsidR="001B7F66" w:rsidRDefault="001B7F66" w:rsidP="001B7F66">
      <w:pPr>
        <w:pStyle w:val="ListParagraph"/>
        <w:numPr>
          <w:ilvl w:val="0"/>
          <w:numId w:val="25"/>
        </w:numPr>
      </w:pPr>
      <w:r>
        <w:t>Paid</w:t>
      </w:r>
    </w:p>
    <w:p w14:paraId="04741DCB" w14:textId="61458723" w:rsidR="001B7F66" w:rsidRDefault="001B7F66" w:rsidP="001B7F66">
      <w:pPr>
        <w:pStyle w:val="ListParagraph"/>
        <w:numPr>
          <w:ilvl w:val="0"/>
          <w:numId w:val="25"/>
        </w:numPr>
      </w:pPr>
      <w:r>
        <w:t>Date Done</w:t>
      </w:r>
    </w:p>
    <w:p w14:paraId="0E39083E" w14:textId="465D558E" w:rsidR="001B7F66" w:rsidRPr="001B7F66" w:rsidRDefault="001B7F66" w:rsidP="001B7F66">
      <w:pPr>
        <w:pStyle w:val="ListParagraph"/>
        <w:numPr>
          <w:ilvl w:val="0"/>
          <w:numId w:val="13"/>
        </w:numPr>
      </w:pPr>
      <w:r>
        <w:rPr>
          <w:b/>
          <w:bCs/>
        </w:rPr>
        <w:t>Action Buttons</w:t>
      </w:r>
    </w:p>
    <w:p w14:paraId="1A71B5C3" w14:textId="360BC1A6" w:rsidR="001B7F66" w:rsidRDefault="001B7F66" w:rsidP="001B7F66">
      <w:pPr>
        <w:pStyle w:val="ListParagraph"/>
        <w:numPr>
          <w:ilvl w:val="0"/>
          <w:numId w:val="26"/>
        </w:numPr>
      </w:pPr>
      <w:r>
        <w:rPr>
          <w:b/>
          <w:bCs/>
        </w:rPr>
        <w:t xml:space="preserve">Refresh Button: </w:t>
      </w:r>
      <w:r>
        <w:t>Click this button to refresh the table output for record-keeping or reporting.</w:t>
      </w:r>
    </w:p>
    <w:p w14:paraId="296BA289" w14:textId="7DAC9BAC" w:rsidR="001B7F66" w:rsidRDefault="001B7F66" w:rsidP="001B7F66">
      <w:pPr>
        <w:pStyle w:val="ListParagraph"/>
        <w:numPr>
          <w:ilvl w:val="0"/>
          <w:numId w:val="26"/>
        </w:numPr>
      </w:pPr>
      <w:r>
        <w:rPr>
          <w:b/>
          <w:bCs/>
        </w:rPr>
        <w:t xml:space="preserve">Print Button: </w:t>
      </w:r>
      <w:r>
        <w:t>Use the Print button to print the output for record-keeping or reporting.</w:t>
      </w:r>
    </w:p>
    <w:p w14:paraId="767C7660" w14:textId="27BC60DD" w:rsidR="001B7F66" w:rsidRDefault="001B7F66" w:rsidP="001B7F66">
      <w:pPr>
        <w:pStyle w:val="ListParagraph"/>
        <w:numPr>
          <w:ilvl w:val="0"/>
          <w:numId w:val="26"/>
        </w:numPr>
      </w:pPr>
      <w:r>
        <w:rPr>
          <w:b/>
          <w:bCs/>
        </w:rPr>
        <w:lastRenderedPageBreak/>
        <w:t>Export Button:</w:t>
      </w:r>
      <w:r>
        <w:t xml:space="preserve"> Click the Export button to export the data for further analysis or external use. </w:t>
      </w:r>
    </w:p>
    <w:p w14:paraId="30F7DC59" w14:textId="47D14879" w:rsidR="001B7F66" w:rsidRDefault="001B7F66" w:rsidP="001B7F66">
      <w:pPr>
        <w:rPr>
          <w:b/>
          <w:bCs/>
        </w:rPr>
      </w:pPr>
      <w:r>
        <w:rPr>
          <w:b/>
          <w:bCs/>
        </w:rPr>
        <w:t xml:space="preserve">Interacting with the </w:t>
      </w:r>
      <w:proofErr w:type="spellStart"/>
      <w:r>
        <w:rPr>
          <w:b/>
          <w:bCs/>
        </w:rPr>
        <w:t>subview</w:t>
      </w:r>
      <w:proofErr w:type="spellEnd"/>
    </w:p>
    <w:p w14:paraId="29F4B421" w14:textId="6B771011" w:rsidR="001B7F66" w:rsidRPr="001B7F66" w:rsidRDefault="001B7F66" w:rsidP="001B7F66">
      <w:pPr>
        <w:pStyle w:val="ListParagraph"/>
        <w:numPr>
          <w:ilvl w:val="0"/>
          <w:numId w:val="13"/>
        </w:numPr>
        <w:rPr>
          <w:b/>
          <w:bCs/>
        </w:rPr>
      </w:pPr>
      <w:r>
        <w:rPr>
          <w:b/>
          <w:bCs/>
        </w:rPr>
        <w:t xml:space="preserve">Table Data: </w:t>
      </w:r>
      <w:r>
        <w:t>The table displays information about previously ticked transactions, including account number, pastel ID, period, reference, description, outstanding amount, paid amount, and the date the transaction was marked.</w:t>
      </w:r>
    </w:p>
    <w:p w14:paraId="73062750" w14:textId="286C6314" w:rsidR="001B7F66" w:rsidRDefault="004B0794" w:rsidP="004B0794">
      <w:pPr>
        <w:pStyle w:val="Heading3"/>
        <w:numPr>
          <w:ilvl w:val="2"/>
          <w:numId w:val="2"/>
        </w:numPr>
      </w:pPr>
      <w:r>
        <w:t xml:space="preserve">Cashbook (Dealers) </w:t>
      </w:r>
    </w:p>
    <w:p w14:paraId="4531F40D" w14:textId="44387986" w:rsidR="004B0794" w:rsidRPr="004B0794" w:rsidRDefault="004B0794" w:rsidP="004B0794">
      <w:r w:rsidRPr="004B0794">
        <w:drawing>
          <wp:anchor distT="0" distB="0" distL="114300" distR="114300" simplePos="0" relativeHeight="251698176" behindDoc="1" locked="0" layoutInCell="1" allowOverlap="1" wp14:anchorId="459ACFE3" wp14:editId="5D93C9A5">
            <wp:simplePos x="0" y="0"/>
            <wp:positionH relativeFrom="column">
              <wp:posOffset>0</wp:posOffset>
            </wp:positionH>
            <wp:positionV relativeFrom="paragraph">
              <wp:posOffset>0</wp:posOffset>
            </wp:positionV>
            <wp:extent cx="5943600" cy="3327400"/>
            <wp:effectExtent l="0" t="0" r="0" b="6350"/>
            <wp:wrapNone/>
            <wp:docPr id="95164659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6597" name="Picture 1" descr="A screenshot of a computer"/>
                    <pic:cNvPicPr/>
                  </pic:nvPicPr>
                  <pic:blipFill>
                    <a:blip r:embed="rId24"/>
                    <a:stretch>
                      <a:fillRect/>
                    </a:stretch>
                  </pic:blipFill>
                  <pic:spPr>
                    <a:xfrm>
                      <a:off x="0" y="0"/>
                      <a:ext cx="5943600" cy="3327400"/>
                    </a:xfrm>
                    <a:prstGeom prst="rect">
                      <a:avLst/>
                    </a:prstGeom>
                  </pic:spPr>
                </pic:pic>
              </a:graphicData>
            </a:graphic>
          </wp:anchor>
        </w:drawing>
      </w:r>
    </w:p>
    <w:p w14:paraId="1EA82C8B" w14:textId="77777777" w:rsidR="004B0794" w:rsidRDefault="004B0794" w:rsidP="00F5451E">
      <w:pPr>
        <w:rPr>
          <w:b/>
          <w:bCs/>
        </w:rPr>
      </w:pPr>
    </w:p>
    <w:p w14:paraId="7F698214" w14:textId="77777777" w:rsidR="004B0794" w:rsidRDefault="004B0794" w:rsidP="00F5451E">
      <w:pPr>
        <w:rPr>
          <w:b/>
          <w:bCs/>
        </w:rPr>
      </w:pPr>
    </w:p>
    <w:p w14:paraId="3E9EEB10" w14:textId="77777777" w:rsidR="004B0794" w:rsidRDefault="004B0794" w:rsidP="00F5451E">
      <w:pPr>
        <w:rPr>
          <w:b/>
          <w:bCs/>
        </w:rPr>
      </w:pPr>
    </w:p>
    <w:p w14:paraId="055AE956" w14:textId="77777777" w:rsidR="004B0794" w:rsidRDefault="004B0794" w:rsidP="00F5451E">
      <w:pPr>
        <w:rPr>
          <w:b/>
          <w:bCs/>
        </w:rPr>
      </w:pPr>
    </w:p>
    <w:p w14:paraId="69D00B7F" w14:textId="77777777" w:rsidR="004B0794" w:rsidRDefault="004B0794" w:rsidP="00F5451E">
      <w:pPr>
        <w:rPr>
          <w:b/>
          <w:bCs/>
        </w:rPr>
      </w:pPr>
    </w:p>
    <w:p w14:paraId="148792C5" w14:textId="77777777" w:rsidR="004B0794" w:rsidRDefault="004B0794" w:rsidP="00F5451E">
      <w:pPr>
        <w:rPr>
          <w:b/>
          <w:bCs/>
        </w:rPr>
      </w:pPr>
    </w:p>
    <w:p w14:paraId="60C6524A" w14:textId="77777777" w:rsidR="004B0794" w:rsidRDefault="004B0794" w:rsidP="00F5451E">
      <w:pPr>
        <w:rPr>
          <w:b/>
          <w:bCs/>
        </w:rPr>
      </w:pPr>
    </w:p>
    <w:p w14:paraId="14B55D24" w14:textId="77777777" w:rsidR="004B0794" w:rsidRDefault="004B0794" w:rsidP="00F5451E">
      <w:pPr>
        <w:rPr>
          <w:b/>
          <w:bCs/>
        </w:rPr>
      </w:pPr>
    </w:p>
    <w:p w14:paraId="2C7EC8CF" w14:textId="77777777" w:rsidR="004B0794" w:rsidRDefault="004B0794" w:rsidP="00F5451E">
      <w:pPr>
        <w:rPr>
          <w:b/>
          <w:bCs/>
        </w:rPr>
      </w:pPr>
    </w:p>
    <w:p w14:paraId="3D3D2876" w14:textId="77777777" w:rsidR="004B0794" w:rsidRDefault="004B0794" w:rsidP="00F5451E">
      <w:pPr>
        <w:rPr>
          <w:b/>
          <w:bCs/>
        </w:rPr>
      </w:pPr>
    </w:p>
    <w:p w14:paraId="117A3BBD" w14:textId="77777777" w:rsidR="004B0794" w:rsidRDefault="004B0794" w:rsidP="00F5451E">
      <w:pPr>
        <w:rPr>
          <w:b/>
          <w:bCs/>
        </w:rPr>
      </w:pPr>
    </w:p>
    <w:p w14:paraId="0CEB7FCD" w14:textId="77777777" w:rsidR="004B0794" w:rsidRDefault="004B0794" w:rsidP="00F5451E">
      <w:pPr>
        <w:rPr>
          <w:b/>
          <w:bCs/>
        </w:rPr>
      </w:pPr>
    </w:p>
    <w:p w14:paraId="30B078DC" w14:textId="77777777" w:rsidR="004B0794" w:rsidRDefault="004B0794" w:rsidP="00F5451E">
      <w:pPr>
        <w:rPr>
          <w:b/>
          <w:bCs/>
        </w:rPr>
      </w:pPr>
    </w:p>
    <w:p w14:paraId="420C8FE7" w14:textId="77777777" w:rsidR="004B0794" w:rsidRDefault="004B0794" w:rsidP="00F5451E">
      <w:pPr>
        <w:rPr>
          <w:b/>
          <w:bCs/>
        </w:rPr>
      </w:pPr>
    </w:p>
    <w:p w14:paraId="7ECB99EC" w14:textId="77777777" w:rsidR="004B0794" w:rsidRDefault="004B0794" w:rsidP="00F5451E">
      <w:r>
        <w:t xml:space="preserve">The “Cashbook” </w:t>
      </w:r>
      <w:proofErr w:type="spellStart"/>
      <w:r>
        <w:t>subview</w:t>
      </w:r>
      <w:proofErr w:type="spellEnd"/>
      <w:r>
        <w:t xml:space="preserve"> within the “Processing View” is dedicated to managing the cashbook for dealers, handling remittances from different dealers, and overseeing Dealer to Expert Remittances. This </w:t>
      </w:r>
      <w:proofErr w:type="spellStart"/>
      <w:r>
        <w:t>subview</w:t>
      </w:r>
      <w:proofErr w:type="spellEnd"/>
      <w:r>
        <w:t xml:space="preserve"> consists of key components for effective management: </w:t>
      </w:r>
    </w:p>
    <w:p w14:paraId="5AE74123" w14:textId="77777777" w:rsidR="004B0794" w:rsidRDefault="004B0794" w:rsidP="004B0794">
      <w:pPr>
        <w:ind w:left="0" w:firstLine="0"/>
        <w:rPr>
          <w:b/>
          <w:bCs/>
        </w:rPr>
      </w:pPr>
      <w:r>
        <w:rPr>
          <w:b/>
          <w:bCs/>
        </w:rPr>
        <w:t xml:space="preserve">Top Grid: </w:t>
      </w:r>
    </w:p>
    <w:p w14:paraId="04441FA7" w14:textId="77777777" w:rsidR="004B0794" w:rsidRDefault="004B0794" w:rsidP="004B0794">
      <w:pPr>
        <w:pStyle w:val="ListParagraph"/>
        <w:numPr>
          <w:ilvl w:val="0"/>
          <w:numId w:val="13"/>
        </w:numPr>
        <w:rPr>
          <w:b/>
          <w:bCs/>
        </w:rPr>
      </w:pPr>
      <w:r>
        <w:rPr>
          <w:b/>
          <w:bCs/>
        </w:rPr>
        <w:t xml:space="preserve">Buttons: </w:t>
      </w:r>
    </w:p>
    <w:p w14:paraId="1FE58C92" w14:textId="77777777" w:rsidR="004B0794" w:rsidRPr="004B0794" w:rsidRDefault="004B0794" w:rsidP="004B0794">
      <w:pPr>
        <w:pStyle w:val="ListParagraph"/>
        <w:numPr>
          <w:ilvl w:val="0"/>
          <w:numId w:val="27"/>
        </w:numPr>
        <w:rPr>
          <w:b/>
          <w:bCs/>
        </w:rPr>
      </w:pPr>
      <w:r>
        <w:rPr>
          <w:b/>
          <w:bCs/>
        </w:rPr>
        <w:t xml:space="preserve">Save: </w:t>
      </w:r>
      <w:r>
        <w:t>Save changes made in the table.</w:t>
      </w:r>
    </w:p>
    <w:p w14:paraId="7CD8E090" w14:textId="77777777" w:rsidR="004B0794" w:rsidRPr="004B0794" w:rsidRDefault="004B0794" w:rsidP="004B0794">
      <w:pPr>
        <w:pStyle w:val="ListParagraph"/>
        <w:numPr>
          <w:ilvl w:val="0"/>
          <w:numId w:val="27"/>
        </w:numPr>
        <w:rPr>
          <w:b/>
          <w:bCs/>
        </w:rPr>
      </w:pPr>
      <w:r>
        <w:rPr>
          <w:b/>
          <w:bCs/>
        </w:rPr>
        <w:t xml:space="preserve">Cancel: </w:t>
      </w:r>
      <w:r>
        <w:t>Cancel the changes and revert to the previous state.</w:t>
      </w:r>
    </w:p>
    <w:p w14:paraId="2EB8E550" w14:textId="77777777" w:rsidR="004B0794" w:rsidRPr="004B0794" w:rsidRDefault="004B0794" w:rsidP="004B0794">
      <w:pPr>
        <w:pStyle w:val="ListParagraph"/>
        <w:numPr>
          <w:ilvl w:val="0"/>
          <w:numId w:val="27"/>
        </w:numPr>
        <w:rPr>
          <w:b/>
          <w:bCs/>
        </w:rPr>
      </w:pPr>
      <w:r>
        <w:rPr>
          <w:b/>
          <w:bCs/>
        </w:rPr>
        <w:t xml:space="preserve">Refresh: </w:t>
      </w:r>
      <w:r>
        <w:t>Update the data displayed in the Remittance Groups table.</w:t>
      </w:r>
    </w:p>
    <w:p w14:paraId="7E32CFE6" w14:textId="77777777" w:rsidR="004B0794" w:rsidRPr="004B0794" w:rsidRDefault="004B0794" w:rsidP="004B0794">
      <w:pPr>
        <w:pStyle w:val="ListParagraph"/>
        <w:numPr>
          <w:ilvl w:val="0"/>
          <w:numId w:val="27"/>
        </w:numPr>
        <w:rPr>
          <w:b/>
          <w:bCs/>
        </w:rPr>
      </w:pPr>
      <w:r>
        <w:rPr>
          <w:b/>
          <w:bCs/>
        </w:rPr>
        <w:t xml:space="preserve">Print: </w:t>
      </w:r>
      <w:r>
        <w:t>Print the displayed data for record-keeping.</w:t>
      </w:r>
    </w:p>
    <w:p w14:paraId="1BEDD669" w14:textId="77777777" w:rsidR="004B0794" w:rsidRPr="004B0794" w:rsidRDefault="004B0794" w:rsidP="004B0794">
      <w:pPr>
        <w:pStyle w:val="ListParagraph"/>
        <w:numPr>
          <w:ilvl w:val="0"/>
          <w:numId w:val="27"/>
        </w:numPr>
        <w:rPr>
          <w:b/>
          <w:bCs/>
        </w:rPr>
      </w:pPr>
      <w:r>
        <w:rPr>
          <w:b/>
          <w:bCs/>
        </w:rPr>
        <w:t xml:space="preserve">Export: </w:t>
      </w:r>
      <w:r>
        <w:t>Export the data for external analysis.</w:t>
      </w:r>
    </w:p>
    <w:p w14:paraId="52D702BE" w14:textId="77777777" w:rsidR="004B0794" w:rsidRPr="004B0794" w:rsidRDefault="004B0794" w:rsidP="004B0794">
      <w:pPr>
        <w:pStyle w:val="ListParagraph"/>
        <w:numPr>
          <w:ilvl w:val="0"/>
          <w:numId w:val="27"/>
        </w:numPr>
        <w:rPr>
          <w:b/>
          <w:bCs/>
        </w:rPr>
      </w:pPr>
      <w:r>
        <w:rPr>
          <w:b/>
          <w:bCs/>
        </w:rPr>
        <w:t xml:space="preserve">Process: </w:t>
      </w:r>
      <w:r>
        <w:t>Process the selected remittances.</w:t>
      </w:r>
    </w:p>
    <w:p w14:paraId="3025A851" w14:textId="77777777" w:rsidR="004B0794" w:rsidRDefault="004B0794" w:rsidP="004B0794">
      <w:pPr>
        <w:pStyle w:val="ListParagraph"/>
        <w:numPr>
          <w:ilvl w:val="0"/>
          <w:numId w:val="27"/>
        </w:numPr>
        <w:rPr>
          <w:b/>
          <w:bCs/>
        </w:rPr>
      </w:pPr>
      <w:r>
        <w:rPr>
          <w:b/>
          <w:bCs/>
        </w:rPr>
        <w:t xml:space="preserve">Expand: </w:t>
      </w:r>
      <w:r w:rsidRPr="004B0794">
        <w:t>Expand the view to display more detail.</w:t>
      </w:r>
    </w:p>
    <w:p w14:paraId="6FC233BD" w14:textId="77777777" w:rsidR="004B0794" w:rsidRPr="004B0794" w:rsidRDefault="004B0794" w:rsidP="004B0794">
      <w:pPr>
        <w:pStyle w:val="ListParagraph"/>
        <w:numPr>
          <w:ilvl w:val="0"/>
          <w:numId w:val="27"/>
        </w:numPr>
        <w:rPr>
          <w:b/>
          <w:bCs/>
        </w:rPr>
      </w:pPr>
      <w:r>
        <w:rPr>
          <w:b/>
          <w:bCs/>
        </w:rPr>
        <w:t xml:space="preserve">Collapse: </w:t>
      </w:r>
      <w:r w:rsidRPr="004B0794">
        <w:t>Collapse the view to provide a concise overview</w:t>
      </w:r>
      <w:r>
        <w:t xml:space="preserve">. </w:t>
      </w:r>
    </w:p>
    <w:p w14:paraId="7CD0BBDA" w14:textId="77777777" w:rsidR="004B0794" w:rsidRDefault="004B0794" w:rsidP="004B0794">
      <w:pPr>
        <w:ind w:left="0" w:firstLine="0"/>
        <w:rPr>
          <w:b/>
          <w:bCs/>
        </w:rPr>
      </w:pPr>
      <w:r>
        <w:rPr>
          <w:b/>
          <w:bCs/>
        </w:rPr>
        <w:lastRenderedPageBreak/>
        <w:t>Transaction Filter Grid:</w:t>
      </w:r>
    </w:p>
    <w:p w14:paraId="00E9B620" w14:textId="77777777" w:rsidR="004B0794" w:rsidRPr="004B0794" w:rsidRDefault="004B0794" w:rsidP="004B0794">
      <w:pPr>
        <w:pStyle w:val="ListParagraph"/>
        <w:numPr>
          <w:ilvl w:val="0"/>
          <w:numId w:val="13"/>
        </w:numPr>
        <w:rPr>
          <w:b/>
          <w:bCs/>
        </w:rPr>
      </w:pPr>
      <w:r>
        <w:rPr>
          <w:b/>
          <w:bCs/>
        </w:rPr>
        <w:t xml:space="preserve">Date Interval Dropdown: </w:t>
      </w:r>
      <w:r>
        <w:t>Choose from different intervals of dates for filtering transactions.</w:t>
      </w:r>
    </w:p>
    <w:p w14:paraId="4BD50676" w14:textId="77777777" w:rsidR="007C39D7" w:rsidRPr="007C39D7" w:rsidRDefault="004B0794" w:rsidP="004B0794">
      <w:pPr>
        <w:pStyle w:val="ListParagraph"/>
        <w:numPr>
          <w:ilvl w:val="0"/>
          <w:numId w:val="13"/>
        </w:numPr>
        <w:rPr>
          <w:b/>
          <w:bCs/>
        </w:rPr>
      </w:pPr>
      <w:r>
        <w:rPr>
          <w:b/>
          <w:bCs/>
        </w:rPr>
        <w:t xml:space="preserve">Debits/Credits/All </w:t>
      </w:r>
      <w:r w:rsidR="007C39D7">
        <w:rPr>
          <w:b/>
          <w:bCs/>
        </w:rPr>
        <w:t xml:space="preserve">Single Selection </w:t>
      </w:r>
      <w:proofErr w:type="spellStart"/>
      <w:r w:rsidR="007C39D7">
        <w:rPr>
          <w:b/>
          <w:bCs/>
        </w:rPr>
        <w:t>Combobox</w:t>
      </w:r>
      <w:proofErr w:type="spellEnd"/>
      <w:r w:rsidR="007C39D7">
        <w:rPr>
          <w:b/>
          <w:bCs/>
        </w:rPr>
        <w:t xml:space="preserve">: </w:t>
      </w:r>
      <w:r w:rsidR="007C39D7">
        <w:t xml:space="preserve">Select either Debits, Credits, or All to filter the transactions accordingly. </w:t>
      </w:r>
    </w:p>
    <w:p w14:paraId="6448686E" w14:textId="77777777" w:rsidR="007C39D7" w:rsidRPr="007C39D7" w:rsidRDefault="007C39D7" w:rsidP="004B0794">
      <w:pPr>
        <w:pStyle w:val="ListParagraph"/>
        <w:numPr>
          <w:ilvl w:val="0"/>
          <w:numId w:val="13"/>
        </w:numPr>
        <w:rPr>
          <w:b/>
          <w:bCs/>
        </w:rPr>
      </w:pPr>
      <w:r>
        <w:rPr>
          <w:b/>
          <w:bCs/>
        </w:rPr>
        <w:t xml:space="preserve">Submit All Remittances Button: </w:t>
      </w:r>
      <w:r>
        <w:t>Click to submit ticked remittances.</w:t>
      </w:r>
    </w:p>
    <w:p w14:paraId="68B9A2C8" w14:textId="77777777" w:rsidR="007C39D7" w:rsidRDefault="007C39D7" w:rsidP="007C39D7">
      <w:pPr>
        <w:ind w:left="0" w:firstLine="0"/>
        <w:rPr>
          <w:b/>
          <w:bCs/>
        </w:rPr>
      </w:pPr>
      <w:r>
        <w:rPr>
          <w:b/>
          <w:bCs/>
        </w:rPr>
        <w:t>Remittance Groups Table:</w:t>
      </w:r>
    </w:p>
    <w:p w14:paraId="65EBE90B" w14:textId="77777777" w:rsidR="007C39D7" w:rsidRPr="007C39D7" w:rsidRDefault="007C39D7" w:rsidP="007C39D7">
      <w:pPr>
        <w:pStyle w:val="ListParagraph"/>
        <w:numPr>
          <w:ilvl w:val="0"/>
          <w:numId w:val="13"/>
        </w:numPr>
        <w:rPr>
          <w:b/>
          <w:bCs/>
        </w:rPr>
      </w:pPr>
      <w:r>
        <w:rPr>
          <w:b/>
          <w:bCs/>
        </w:rPr>
        <w:t xml:space="preserve">Table Header: </w:t>
      </w:r>
      <w:r>
        <w:t xml:space="preserve">Remittance Groups </w:t>
      </w:r>
    </w:p>
    <w:p w14:paraId="3A2561E2" w14:textId="77777777" w:rsidR="007C39D7" w:rsidRDefault="007C39D7" w:rsidP="007C39D7">
      <w:pPr>
        <w:pStyle w:val="ListParagraph"/>
        <w:numPr>
          <w:ilvl w:val="0"/>
          <w:numId w:val="13"/>
        </w:numPr>
        <w:rPr>
          <w:b/>
          <w:bCs/>
        </w:rPr>
      </w:pPr>
      <w:r>
        <w:rPr>
          <w:b/>
          <w:bCs/>
        </w:rPr>
        <w:t xml:space="preserve">Table Columns: </w:t>
      </w:r>
    </w:p>
    <w:p w14:paraId="36F5B857" w14:textId="77777777" w:rsidR="007C39D7" w:rsidRPr="007C39D7" w:rsidRDefault="007C39D7" w:rsidP="007C39D7">
      <w:pPr>
        <w:pStyle w:val="ListParagraph"/>
        <w:numPr>
          <w:ilvl w:val="0"/>
          <w:numId w:val="28"/>
        </w:numPr>
        <w:rPr>
          <w:b/>
          <w:bCs/>
        </w:rPr>
      </w:pPr>
      <w:r>
        <w:t>Selected</w:t>
      </w:r>
    </w:p>
    <w:p w14:paraId="775A1A63" w14:textId="77777777" w:rsidR="007C39D7" w:rsidRPr="007C39D7" w:rsidRDefault="007C39D7" w:rsidP="007C39D7">
      <w:pPr>
        <w:pStyle w:val="ListParagraph"/>
        <w:numPr>
          <w:ilvl w:val="0"/>
          <w:numId w:val="28"/>
        </w:numPr>
        <w:rPr>
          <w:b/>
          <w:bCs/>
        </w:rPr>
      </w:pPr>
      <w:r>
        <w:t>Supplier Description</w:t>
      </w:r>
    </w:p>
    <w:p w14:paraId="294C44F3" w14:textId="77777777" w:rsidR="007C39D7" w:rsidRPr="007C39D7" w:rsidRDefault="007C39D7" w:rsidP="007C39D7">
      <w:pPr>
        <w:pStyle w:val="ListParagraph"/>
        <w:numPr>
          <w:ilvl w:val="0"/>
          <w:numId w:val="28"/>
        </w:numPr>
        <w:rPr>
          <w:b/>
          <w:bCs/>
        </w:rPr>
      </w:pPr>
      <w:r>
        <w:t>Reference</w:t>
      </w:r>
    </w:p>
    <w:p w14:paraId="6AC7D6A1" w14:textId="77777777" w:rsidR="007C39D7" w:rsidRPr="007C39D7" w:rsidRDefault="007C39D7" w:rsidP="007C39D7">
      <w:pPr>
        <w:pStyle w:val="ListParagraph"/>
        <w:numPr>
          <w:ilvl w:val="0"/>
          <w:numId w:val="28"/>
        </w:numPr>
        <w:rPr>
          <w:b/>
          <w:bCs/>
        </w:rPr>
      </w:pPr>
      <w:r>
        <w:t>Payment Date</w:t>
      </w:r>
    </w:p>
    <w:p w14:paraId="6012E0AA" w14:textId="77777777" w:rsidR="007C39D7" w:rsidRPr="007C39D7" w:rsidRDefault="007C39D7" w:rsidP="007C39D7">
      <w:pPr>
        <w:pStyle w:val="ListParagraph"/>
        <w:numPr>
          <w:ilvl w:val="0"/>
          <w:numId w:val="28"/>
        </w:numPr>
        <w:rPr>
          <w:b/>
          <w:bCs/>
        </w:rPr>
      </w:pPr>
      <w:r>
        <w:t>Bank Account</w:t>
      </w:r>
    </w:p>
    <w:p w14:paraId="7D83ECEC" w14:textId="77777777" w:rsidR="007C39D7" w:rsidRPr="007C39D7" w:rsidRDefault="007C39D7" w:rsidP="007C39D7">
      <w:pPr>
        <w:pStyle w:val="ListParagraph"/>
        <w:numPr>
          <w:ilvl w:val="0"/>
          <w:numId w:val="28"/>
        </w:numPr>
        <w:rPr>
          <w:b/>
          <w:bCs/>
        </w:rPr>
      </w:pPr>
      <w:r>
        <w:t>Amount</w:t>
      </w:r>
    </w:p>
    <w:p w14:paraId="558FAAA2" w14:textId="77777777" w:rsidR="007C39D7" w:rsidRDefault="007C39D7" w:rsidP="007C39D7">
      <w:pPr>
        <w:ind w:left="0" w:firstLine="0"/>
        <w:rPr>
          <w:b/>
          <w:bCs/>
        </w:rPr>
      </w:pPr>
      <w:r>
        <w:rPr>
          <w:b/>
          <w:bCs/>
        </w:rPr>
        <w:t>Amount Output Grid</w:t>
      </w:r>
    </w:p>
    <w:p w14:paraId="6BD74E3C" w14:textId="77777777" w:rsidR="007C39D7" w:rsidRPr="007C39D7" w:rsidRDefault="007C39D7" w:rsidP="007C39D7">
      <w:pPr>
        <w:pStyle w:val="ListParagraph"/>
        <w:numPr>
          <w:ilvl w:val="0"/>
          <w:numId w:val="13"/>
        </w:numPr>
        <w:rPr>
          <w:b/>
          <w:bCs/>
        </w:rPr>
      </w:pPr>
      <w:r>
        <w:rPr>
          <w:b/>
          <w:bCs/>
        </w:rPr>
        <w:t xml:space="preserve">Selected Amounts of Remittances: </w:t>
      </w:r>
      <w:r>
        <w:t>Displays the total amount of the selected remittances.</w:t>
      </w:r>
    </w:p>
    <w:p w14:paraId="5A072885" w14:textId="77777777" w:rsidR="007C39D7" w:rsidRDefault="007C39D7" w:rsidP="007C39D7">
      <w:pPr>
        <w:ind w:left="0" w:firstLine="0"/>
        <w:rPr>
          <w:b/>
          <w:bCs/>
        </w:rPr>
      </w:pPr>
      <w:r>
        <w:rPr>
          <w:b/>
          <w:bCs/>
        </w:rPr>
        <w:t xml:space="preserve">Interacting with the </w:t>
      </w:r>
      <w:proofErr w:type="spellStart"/>
      <w:r>
        <w:rPr>
          <w:b/>
          <w:bCs/>
        </w:rPr>
        <w:t>subview</w:t>
      </w:r>
      <w:proofErr w:type="spellEnd"/>
      <w:r>
        <w:rPr>
          <w:b/>
          <w:bCs/>
        </w:rPr>
        <w:t>:</w:t>
      </w:r>
    </w:p>
    <w:p w14:paraId="55717269" w14:textId="77777777" w:rsidR="007C39D7" w:rsidRPr="007C39D7" w:rsidRDefault="007C39D7" w:rsidP="007C39D7">
      <w:pPr>
        <w:pStyle w:val="ListParagraph"/>
        <w:numPr>
          <w:ilvl w:val="0"/>
          <w:numId w:val="13"/>
        </w:numPr>
        <w:rPr>
          <w:b/>
          <w:bCs/>
        </w:rPr>
      </w:pPr>
      <w:r>
        <w:rPr>
          <w:b/>
          <w:bCs/>
        </w:rPr>
        <w:t xml:space="preserve">Top Grid Buttons: </w:t>
      </w:r>
      <w:r>
        <w:t>Utilize the Save, Cancel, Refresh, Print, Export, Process, Expand, and Collapse buttons for various operations.</w:t>
      </w:r>
    </w:p>
    <w:p w14:paraId="7F6055DA" w14:textId="1934471D" w:rsidR="007C39D7" w:rsidRPr="007C39D7" w:rsidRDefault="007C39D7" w:rsidP="007C39D7">
      <w:pPr>
        <w:pStyle w:val="ListParagraph"/>
        <w:numPr>
          <w:ilvl w:val="0"/>
          <w:numId w:val="13"/>
        </w:numPr>
        <w:rPr>
          <w:b/>
          <w:bCs/>
        </w:rPr>
      </w:pPr>
      <w:r>
        <w:rPr>
          <w:b/>
          <w:bCs/>
        </w:rPr>
        <w:t xml:space="preserve">Transaction Filter: </w:t>
      </w:r>
      <w:r>
        <w:t>Choose the date interval and transaction type to filter the displayed transactions</w:t>
      </w:r>
    </w:p>
    <w:p w14:paraId="5D557081" w14:textId="77777777" w:rsidR="007C39D7" w:rsidRPr="007C39D7" w:rsidRDefault="007C39D7" w:rsidP="007C39D7">
      <w:pPr>
        <w:pStyle w:val="ListParagraph"/>
        <w:numPr>
          <w:ilvl w:val="0"/>
          <w:numId w:val="13"/>
        </w:numPr>
        <w:rPr>
          <w:b/>
          <w:bCs/>
        </w:rPr>
      </w:pPr>
      <w:r>
        <w:rPr>
          <w:b/>
          <w:bCs/>
        </w:rPr>
        <w:t xml:space="preserve">Submit All Remittances Button: </w:t>
      </w:r>
      <w:r>
        <w:t xml:space="preserve">Submit ticked remittances with this button. </w:t>
      </w:r>
    </w:p>
    <w:p w14:paraId="2BEFC151" w14:textId="77777777" w:rsidR="007C39D7" w:rsidRPr="007C39D7" w:rsidRDefault="007C39D7" w:rsidP="007C39D7">
      <w:pPr>
        <w:pStyle w:val="ListParagraph"/>
        <w:numPr>
          <w:ilvl w:val="0"/>
          <w:numId w:val="13"/>
        </w:numPr>
        <w:rPr>
          <w:b/>
          <w:bCs/>
        </w:rPr>
      </w:pPr>
      <w:r>
        <w:rPr>
          <w:b/>
          <w:bCs/>
        </w:rPr>
        <w:t xml:space="preserve">Remittance Groups Table: </w:t>
      </w:r>
      <w:r>
        <w:t>View and manage remittances from different dealers.</w:t>
      </w:r>
    </w:p>
    <w:p w14:paraId="0A4763CB" w14:textId="2535BA2E" w:rsidR="00F5451E" w:rsidRPr="007C39D7" w:rsidRDefault="007C39D7" w:rsidP="007C39D7">
      <w:pPr>
        <w:pStyle w:val="ListParagraph"/>
        <w:numPr>
          <w:ilvl w:val="0"/>
          <w:numId w:val="13"/>
        </w:numPr>
        <w:rPr>
          <w:b/>
          <w:bCs/>
        </w:rPr>
      </w:pPr>
      <w:r>
        <w:rPr>
          <w:b/>
          <w:bCs/>
        </w:rPr>
        <w:t xml:space="preserve">Amount Output: </w:t>
      </w:r>
      <w:r>
        <w:t xml:space="preserve">Observe the total amount of the selected remittances. </w:t>
      </w:r>
      <w:r w:rsidR="0061356A" w:rsidRPr="007C39D7">
        <w:rPr>
          <w:b/>
          <w:bCs/>
        </w:rPr>
        <w:br w:type="page"/>
      </w:r>
    </w:p>
    <w:p w14:paraId="2C16E155" w14:textId="77777777" w:rsidR="0061356A" w:rsidRPr="0061356A" w:rsidRDefault="0061356A" w:rsidP="0061356A">
      <w:pPr>
        <w:ind w:left="360" w:firstLine="0"/>
        <w:rPr>
          <w:b/>
          <w:bCs/>
        </w:rPr>
      </w:pPr>
    </w:p>
    <w:p w14:paraId="7F7810CB" w14:textId="28A2B4E7" w:rsidR="00814A48" w:rsidRPr="00814A48" w:rsidRDefault="00814A48" w:rsidP="00814A48"/>
    <w:p w14:paraId="7E7201E5" w14:textId="77777777" w:rsidR="00814A48" w:rsidRPr="00814A48" w:rsidRDefault="00814A48" w:rsidP="00814A48">
      <w:pPr>
        <w:ind w:left="360" w:firstLine="0"/>
      </w:pPr>
    </w:p>
    <w:p w14:paraId="5F406E16" w14:textId="77777777" w:rsidR="00814A48" w:rsidRPr="00814A48" w:rsidRDefault="00814A48" w:rsidP="00814A48"/>
    <w:p w14:paraId="2F11C8A9" w14:textId="77777777" w:rsidR="00662B16" w:rsidRPr="00662B16" w:rsidRDefault="00662B16" w:rsidP="00662B16">
      <w:pPr>
        <w:tabs>
          <w:tab w:val="left" w:pos="1040"/>
        </w:tabs>
        <w:ind w:left="720" w:firstLine="0"/>
      </w:pPr>
    </w:p>
    <w:sectPr w:rsidR="00662B16" w:rsidRPr="00662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A49A" w14:textId="77777777" w:rsidR="00B2403F" w:rsidRDefault="00B2403F" w:rsidP="00685525">
      <w:pPr>
        <w:spacing w:before="0" w:line="240" w:lineRule="auto"/>
      </w:pPr>
      <w:r>
        <w:separator/>
      </w:r>
    </w:p>
  </w:endnote>
  <w:endnote w:type="continuationSeparator" w:id="0">
    <w:p w14:paraId="2A6106C4" w14:textId="77777777" w:rsidR="00B2403F" w:rsidRDefault="00B2403F" w:rsidP="006855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CC69" w14:textId="77777777" w:rsidR="00B2403F" w:rsidRDefault="00B2403F" w:rsidP="00685525">
      <w:pPr>
        <w:spacing w:before="0" w:line="240" w:lineRule="auto"/>
      </w:pPr>
      <w:r>
        <w:separator/>
      </w:r>
    </w:p>
  </w:footnote>
  <w:footnote w:type="continuationSeparator" w:id="0">
    <w:p w14:paraId="0FE3A986" w14:textId="77777777" w:rsidR="00B2403F" w:rsidRDefault="00B2403F" w:rsidP="006855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E13"/>
    <w:multiLevelType w:val="hybridMultilevel"/>
    <w:tmpl w:val="1194E04A"/>
    <w:lvl w:ilvl="0" w:tplc="119E4F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4472C"/>
    <w:multiLevelType w:val="hybridMultilevel"/>
    <w:tmpl w:val="F734344E"/>
    <w:lvl w:ilvl="0" w:tplc="4736508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C35B35"/>
    <w:multiLevelType w:val="hybridMultilevel"/>
    <w:tmpl w:val="03ECD2BC"/>
    <w:lvl w:ilvl="0" w:tplc="4DA05F06">
      <w:start w:val="3"/>
      <w:numFmt w:val="bullet"/>
      <w:lvlText w:val="-"/>
      <w:lvlJc w:val="left"/>
      <w:pPr>
        <w:ind w:left="1080" w:hanging="360"/>
      </w:pPr>
      <w:rPr>
        <w:rFonts w:ascii="Georgia" w:eastAsiaTheme="minorHAnsi"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66539"/>
    <w:multiLevelType w:val="hybridMultilevel"/>
    <w:tmpl w:val="CD34DFB8"/>
    <w:lvl w:ilvl="0" w:tplc="9210D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4702E7"/>
    <w:multiLevelType w:val="hybridMultilevel"/>
    <w:tmpl w:val="FAFC5178"/>
    <w:lvl w:ilvl="0" w:tplc="E76A49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EB7ADF"/>
    <w:multiLevelType w:val="hybridMultilevel"/>
    <w:tmpl w:val="1F00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C7AB8"/>
    <w:multiLevelType w:val="hybridMultilevel"/>
    <w:tmpl w:val="E8B4F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F22F4"/>
    <w:multiLevelType w:val="hybridMultilevel"/>
    <w:tmpl w:val="102CE580"/>
    <w:lvl w:ilvl="0" w:tplc="E46A4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3E682B"/>
    <w:multiLevelType w:val="hybridMultilevel"/>
    <w:tmpl w:val="5FDA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F25AD"/>
    <w:multiLevelType w:val="hybridMultilevel"/>
    <w:tmpl w:val="1A6A97FE"/>
    <w:lvl w:ilvl="0" w:tplc="F03857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4F3534"/>
    <w:multiLevelType w:val="hybridMultilevel"/>
    <w:tmpl w:val="030EA498"/>
    <w:lvl w:ilvl="0" w:tplc="E584B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AA3266"/>
    <w:multiLevelType w:val="multilevel"/>
    <w:tmpl w:val="56045004"/>
    <w:lvl w:ilvl="0">
      <w:start w:val="2"/>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20030E"/>
    <w:multiLevelType w:val="hybridMultilevel"/>
    <w:tmpl w:val="E3E67B7C"/>
    <w:lvl w:ilvl="0" w:tplc="4DA05F06">
      <w:start w:val="3"/>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D52ED"/>
    <w:multiLevelType w:val="hybridMultilevel"/>
    <w:tmpl w:val="7E365EE6"/>
    <w:lvl w:ilvl="0" w:tplc="281E7A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F4148B"/>
    <w:multiLevelType w:val="hybridMultilevel"/>
    <w:tmpl w:val="196A3CDC"/>
    <w:lvl w:ilvl="0" w:tplc="926A73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961CAE"/>
    <w:multiLevelType w:val="multilevel"/>
    <w:tmpl w:val="2E166FB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B1106F0"/>
    <w:multiLevelType w:val="hybridMultilevel"/>
    <w:tmpl w:val="177A2776"/>
    <w:lvl w:ilvl="0" w:tplc="E612C7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FE1D0C"/>
    <w:multiLevelType w:val="hybridMultilevel"/>
    <w:tmpl w:val="345868A0"/>
    <w:lvl w:ilvl="0" w:tplc="F1BA17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7C5029"/>
    <w:multiLevelType w:val="hybridMultilevel"/>
    <w:tmpl w:val="98184E7E"/>
    <w:lvl w:ilvl="0" w:tplc="E6CCBB1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3917B96"/>
    <w:multiLevelType w:val="hybridMultilevel"/>
    <w:tmpl w:val="7A663776"/>
    <w:lvl w:ilvl="0" w:tplc="64E89E1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945E65"/>
    <w:multiLevelType w:val="hybridMultilevel"/>
    <w:tmpl w:val="F622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C42091"/>
    <w:multiLevelType w:val="hybridMultilevel"/>
    <w:tmpl w:val="5150CE08"/>
    <w:lvl w:ilvl="0" w:tplc="D2520B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8CF083D"/>
    <w:multiLevelType w:val="multilevel"/>
    <w:tmpl w:val="04A4527A"/>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A6F72CF"/>
    <w:multiLevelType w:val="hybridMultilevel"/>
    <w:tmpl w:val="055A9666"/>
    <w:lvl w:ilvl="0" w:tplc="5AAAB1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902D4"/>
    <w:multiLevelType w:val="hybridMultilevel"/>
    <w:tmpl w:val="3AAAD86A"/>
    <w:lvl w:ilvl="0" w:tplc="4DA05F06">
      <w:start w:val="3"/>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46440"/>
    <w:multiLevelType w:val="hybridMultilevel"/>
    <w:tmpl w:val="8460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B4593"/>
    <w:multiLevelType w:val="hybridMultilevel"/>
    <w:tmpl w:val="40125B58"/>
    <w:lvl w:ilvl="0" w:tplc="C4CC6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CF2069"/>
    <w:multiLevelType w:val="hybridMultilevel"/>
    <w:tmpl w:val="142E6818"/>
    <w:lvl w:ilvl="0" w:tplc="B4C465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93215935">
    <w:abstractNumId w:val="22"/>
  </w:num>
  <w:num w:numId="2" w16cid:durableId="1408532022">
    <w:abstractNumId w:val="15"/>
  </w:num>
  <w:num w:numId="3" w16cid:durableId="1116365424">
    <w:abstractNumId w:val="2"/>
  </w:num>
  <w:num w:numId="4" w16cid:durableId="1685746531">
    <w:abstractNumId w:val="20"/>
  </w:num>
  <w:num w:numId="5" w16cid:durableId="2063017818">
    <w:abstractNumId w:val="25"/>
  </w:num>
  <w:num w:numId="6" w16cid:durableId="116147374">
    <w:abstractNumId w:val="11"/>
  </w:num>
  <w:num w:numId="7" w16cid:durableId="399332422">
    <w:abstractNumId w:val="3"/>
  </w:num>
  <w:num w:numId="8" w16cid:durableId="1216970446">
    <w:abstractNumId w:val="23"/>
  </w:num>
  <w:num w:numId="9" w16cid:durableId="1694573076">
    <w:abstractNumId w:val="5"/>
  </w:num>
  <w:num w:numId="10" w16cid:durableId="328337405">
    <w:abstractNumId w:val="1"/>
  </w:num>
  <w:num w:numId="11" w16cid:durableId="315568550">
    <w:abstractNumId w:val="17"/>
  </w:num>
  <w:num w:numId="12" w16cid:durableId="315190330">
    <w:abstractNumId w:val="12"/>
  </w:num>
  <w:num w:numId="13" w16cid:durableId="608897540">
    <w:abstractNumId w:val="24"/>
  </w:num>
  <w:num w:numId="14" w16cid:durableId="704214488">
    <w:abstractNumId w:val="8"/>
  </w:num>
  <w:num w:numId="15" w16cid:durableId="274874021">
    <w:abstractNumId w:val="6"/>
  </w:num>
  <w:num w:numId="16" w16cid:durableId="882055861">
    <w:abstractNumId w:val="14"/>
  </w:num>
  <w:num w:numId="17" w16cid:durableId="1601378292">
    <w:abstractNumId w:val="19"/>
  </w:num>
  <w:num w:numId="18" w16cid:durableId="1290940288">
    <w:abstractNumId w:val="4"/>
  </w:num>
  <w:num w:numId="19" w16cid:durableId="753353895">
    <w:abstractNumId w:val="16"/>
  </w:num>
  <w:num w:numId="20" w16cid:durableId="2068262798">
    <w:abstractNumId w:val="13"/>
  </w:num>
  <w:num w:numId="21" w16cid:durableId="451242713">
    <w:abstractNumId w:val="27"/>
  </w:num>
  <w:num w:numId="22" w16cid:durableId="11805193">
    <w:abstractNumId w:val="7"/>
  </w:num>
  <w:num w:numId="23" w16cid:durableId="938373850">
    <w:abstractNumId w:val="18"/>
  </w:num>
  <w:num w:numId="24" w16cid:durableId="239948294">
    <w:abstractNumId w:val="21"/>
  </w:num>
  <w:num w:numId="25" w16cid:durableId="1794052612">
    <w:abstractNumId w:val="26"/>
  </w:num>
  <w:num w:numId="26" w16cid:durableId="1195577931">
    <w:abstractNumId w:val="9"/>
  </w:num>
  <w:num w:numId="27" w16cid:durableId="111368261">
    <w:abstractNumId w:val="0"/>
  </w:num>
  <w:num w:numId="28" w16cid:durableId="17783308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NbMwNTAxt7SwNDBR0lEKTi0uzszPAykwqgUAe9QYZSwAAAA="/>
  </w:docVars>
  <w:rsids>
    <w:rsidRoot w:val="008631C8"/>
    <w:rsid w:val="00044869"/>
    <w:rsid w:val="001B7F66"/>
    <w:rsid w:val="003473CD"/>
    <w:rsid w:val="003E1565"/>
    <w:rsid w:val="004B0794"/>
    <w:rsid w:val="004B4940"/>
    <w:rsid w:val="00603CA0"/>
    <w:rsid w:val="00605C01"/>
    <w:rsid w:val="0061356A"/>
    <w:rsid w:val="00662B16"/>
    <w:rsid w:val="00685525"/>
    <w:rsid w:val="006938D4"/>
    <w:rsid w:val="007C39D7"/>
    <w:rsid w:val="00814A48"/>
    <w:rsid w:val="008631C8"/>
    <w:rsid w:val="008742C1"/>
    <w:rsid w:val="009D52FD"/>
    <w:rsid w:val="009E4541"/>
    <w:rsid w:val="00B2403F"/>
    <w:rsid w:val="00B50538"/>
    <w:rsid w:val="00C7627A"/>
    <w:rsid w:val="00CE34EC"/>
    <w:rsid w:val="00D25E1D"/>
    <w:rsid w:val="00E2337F"/>
    <w:rsid w:val="00E3693B"/>
    <w:rsid w:val="00EB08A2"/>
    <w:rsid w:val="00F123A9"/>
    <w:rsid w:val="00F5451E"/>
    <w:rsid w:val="00FC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9CE1"/>
  <w15:chartTrackingRefBased/>
  <w15:docId w15:val="{2EB0434A-A52E-47FB-9AFF-19DFB4C0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60" w:lineRule="auto"/>
        <w:ind w:left="446" w:hanging="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8D4"/>
    <w:rPr>
      <w:rFonts w:ascii="Georgia" w:hAnsi="Georgia"/>
      <w:sz w:val="20"/>
    </w:rPr>
  </w:style>
  <w:style w:type="paragraph" w:styleId="Heading1">
    <w:name w:val="heading 1"/>
    <w:basedOn w:val="Normal"/>
    <w:next w:val="Normal"/>
    <w:link w:val="Heading1Char"/>
    <w:autoRedefine/>
    <w:uiPriority w:val="9"/>
    <w:qFormat/>
    <w:rsid w:val="008631C8"/>
    <w:pPr>
      <w:keepNext/>
      <w:keepLines/>
      <w:spacing w:before="24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6938D4"/>
    <w:pPr>
      <w:keepNext/>
      <w:keepLines/>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938D4"/>
    <w:pPr>
      <w:keepNext/>
      <w:keepLines/>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3CD"/>
    <w:pPr>
      <w:ind w:left="720"/>
      <w:contextualSpacing/>
    </w:pPr>
  </w:style>
  <w:style w:type="character" w:customStyle="1" w:styleId="Heading1Char">
    <w:name w:val="Heading 1 Char"/>
    <w:basedOn w:val="DefaultParagraphFont"/>
    <w:link w:val="Heading1"/>
    <w:uiPriority w:val="9"/>
    <w:rsid w:val="008631C8"/>
    <w:rPr>
      <w:rFonts w:ascii="Georgia" w:eastAsiaTheme="majorEastAsia" w:hAnsi="Georgia" w:cstheme="majorBidi"/>
      <w:b/>
      <w:color w:val="000000" w:themeColor="text1"/>
      <w:sz w:val="36"/>
      <w:szCs w:val="32"/>
      <w:u w:val="single"/>
    </w:rPr>
  </w:style>
  <w:style w:type="character" w:customStyle="1" w:styleId="Heading2Char">
    <w:name w:val="Heading 2 Char"/>
    <w:basedOn w:val="DefaultParagraphFont"/>
    <w:link w:val="Heading2"/>
    <w:uiPriority w:val="9"/>
    <w:rsid w:val="006938D4"/>
    <w:rPr>
      <w:rFonts w:ascii="Georgia" w:eastAsiaTheme="majorEastAsia" w:hAnsi="Georgia" w:cstheme="majorBidi"/>
      <w:b/>
      <w:sz w:val="32"/>
      <w:szCs w:val="26"/>
    </w:rPr>
  </w:style>
  <w:style w:type="character" w:customStyle="1" w:styleId="Heading3Char">
    <w:name w:val="Heading 3 Char"/>
    <w:basedOn w:val="DefaultParagraphFont"/>
    <w:link w:val="Heading3"/>
    <w:uiPriority w:val="9"/>
    <w:rsid w:val="006938D4"/>
    <w:rPr>
      <w:rFonts w:ascii="Georgia" w:eastAsiaTheme="majorEastAsia" w:hAnsi="Georgia" w:cstheme="majorBidi"/>
      <w:b/>
      <w:sz w:val="28"/>
      <w:szCs w:val="24"/>
    </w:rPr>
  </w:style>
  <w:style w:type="paragraph" w:styleId="Header">
    <w:name w:val="header"/>
    <w:basedOn w:val="Normal"/>
    <w:link w:val="HeaderChar"/>
    <w:uiPriority w:val="99"/>
    <w:unhideWhenUsed/>
    <w:rsid w:val="006855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85525"/>
    <w:rPr>
      <w:rFonts w:ascii="Georgia" w:hAnsi="Georgia"/>
      <w:sz w:val="20"/>
    </w:rPr>
  </w:style>
  <w:style w:type="paragraph" w:styleId="Footer">
    <w:name w:val="footer"/>
    <w:basedOn w:val="Normal"/>
    <w:link w:val="FooterChar"/>
    <w:uiPriority w:val="99"/>
    <w:unhideWhenUsed/>
    <w:rsid w:val="006855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85525"/>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20</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DEWALD</dc:creator>
  <cp:keywords/>
  <dc:description/>
  <cp:lastModifiedBy>DEWALD</cp:lastModifiedBy>
  <cp:revision>3</cp:revision>
  <dcterms:created xsi:type="dcterms:W3CDTF">2023-12-18T07:07:00Z</dcterms:created>
  <dcterms:modified xsi:type="dcterms:W3CDTF">2023-12-19T14:23:00Z</dcterms:modified>
</cp:coreProperties>
</file>