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Adaptive Intent-Shift-Aware Movie Recommendation</w:t>
      </w:r>
    </w:p>
    <w:p>
      <w:pPr>
        <w:jc w:val="center"/>
      </w:pPr>
      <w:r>
        <w:rPr>
          <w:i/>
          <w:sz w:val="24"/>
        </w:rPr>
        <w:t>Research context, literature map, datasets, implementation roadmap, and evaluation plan</w:t>
      </w:r>
    </w:p>
    <w:p>
      <w:pPr>
        <w:jc w:val="center"/>
      </w:pPr>
      <w:r>
        <w:rPr>
          <w:color w:val="5A5A5A"/>
          <w:sz w:val="18"/>
        </w:rPr>
        <w:t>Prepared for a 4–6 week Recommendation Systems course project | Team size: 2–3 | Difficulty: Advanced</w:t>
      </w:r>
    </w:p>
    <w:p/>
    <w:tbl>
      <w:tblPr>
        <w:tblStyle w:val="LightShading-Accent1"/>
        <w:tblW w:type="auto" w:w="0"/>
        <w:tblLook w:firstColumn="1" w:firstRow="1" w:lastColumn="0" w:lastRow="0" w:noHBand="0" w:noVBand="1" w:val="04A0"/>
      </w:tblPr>
      <w:tblGrid>
        <w:gridCol w:w="10080"/>
      </w:tblGrid>
      <w:tr>
        <w:tc>
          <w:tcPr>
            <w:tcW w:type="dxa" w:w="10080"/>
          </w:tcPr>
          <w:p>
            <w:r>
              <w:t>Project objective: build a reproducible sequential movie recommender, add one adaptive intent-shift gate, and test whether it helps under controlled preference shifts without harming stable-user recommendations.</w:t>
            </w:r>
          </w:p>
        </w:tc>
      </w:tr>
    </w:tbl>
    <w:p>
      <w:r>
        <w:t>How to use this guide: follow the six-week roadmap in order. Start with SASRec and MovieLens 1M. Do not begin the UI until the baseline and proposed-model experiments work.</w:t>
      </w:r>
    </w:p>
    <w:p>
      <w:pPr>
        <w:pStyle w:val="Heading1"/>
      </w:pPr>
      <w:r>
        <w:t>1. Project overview</w:t>
      </w:r>
    </w:p>
    <w:p>
      <w:pPr>
        <w:keepLines/>
      </w:pPr>
      <w:r>
        <w:rPr>
          <w:b/>
        </w:rPr>
        <w:t xml:space="preserve">Research question: </w:t>
      </w:r>
      <w:r>
        <w:t>Can a lightweight adaptive gate improve next-movie ranking after controlled preference changes, while preserving recommendation quality for users whose preferences remain stable?</w:t>
      </w:r>
    </w:p>
    <w:p>
      <w:pPr>
        <w:keepLines/>
      </w:pPr>
      <w:r>
        <w:rPr>
          <w:b/>
        </w:rPr>
        <w:t xml:space="preserve">Core idea: </w:t>
      </w:r>
      <w:r>
        <w:t>Combine a long-term representation of a user's preferences with a short-term representation of recent interactions. Estimate how much the recent history should influence the next-item prediction. Test whether this helps after simulated shifts in taste.</w:t>
      </w:r>
    </w:p>
    <w:p>
      <w:pPr>
        <w:keepLines/>
      </w:pPr>
      <w:r>
        <w:rPr>
          <w:b/>
        </w:rPr>
        <w:t xml:space="preserve">Why this is a useful course project: </w:t>
      </w:r>
      <w:r>
        <w:t>It has a clear hypothesis, strong baselines, measurable outcomes, a reproducible benchmark, and an implementation scope that can fit into 4–6 weeks. It also creates a natural research report: motivation, related work, method, experimental design, results, ablations, limitations.</w:t>
      </w:r>
    </w:p>
    <w:p>
      <w:pPr>
        <w:keepLines/>
      </w:pPr>
      <w:r>
        <w:rPr>
          <w:b/>
        </w:rPr>
        <w:t xml:space="preserve">Important limitation: </w:t>
      </w:r>
      <w:r>
        <w:t>MovieLens timestamps show the order of ratings, not necessarily the time a movie was watched or a true psychological change in taste. Treat controlled genre shifts as synthetic stress tests, not evidence that real users underwent a genuine intent change.</w:t>
      </w:r>
    </w:p>
    <w:p>
      <w:pPr>
        <w:pStyle w:val="Heading1"/>
      </w:pPr>
      <w:r>
        <w:t>2. Novelty: what is proposed and what is not proven</w:t>
      </w:r>
    </w:p>
    <w:p>
      <w:pPr>
        <w:keepLines/>
      </w:pPr>
      <w:r>
        <w:rPr>
          <w:b/>
        </w:rPr>
        <w:t xml:space="preserve">Proposed contribution: </w:t>
      </w:r>
      <w:r>
        <w:t>An adaptive intent-shift gate that blends long-term and recent preference representations, potentially using a measurable change signal such as cosine distance. The gate should learn when recent behavior deserves more weight.</w:t>
      </w:r>
    </w:p>
    <w:p>
      <w:pPr>
        <w:keepLines/>
      </w:pPr>
      <w:r>
        <w:rPr>
          <w:b/>
        </w:rPr>
        <w:t xml:space="preserve">Candidate hypothesis: </w:t>
      </w:r>
      <w:r>
        <w:t>Compared with SASRec and fixed-weight blending, an adaptive gate may improve ranking after controlled preference shifts without substantially hurting stable-user ranking.</w:t>
      </w:r>
    </w:p>
    <w:p>
      <w:pPr>
        <w:keepLines/>
      </w:pPr>
      <w:r>
        <w:rPr>
          <w:b/>
        </w:rPr>
        <w:t xml:space="preserve">Do not claim: </w:t>
      </w:r>
      <w:r>
        <w:t>Do not claim that causal sequential recommendation, counterfactual reasoning, interest-aware modeling, or adaptive gating is wholly new. These areas have prior work. A literature review is required to determine whether an equivalent gate and evaluation protocol already exist.</w:t>
      </w:r>
    </w:p>
    <w:p>
      <w:pPr>
        <w:keepLines/>
      </w:pPr>
      <w:r>
        <w:rPr>
          <w:b/>
        </w:rPr>
        <w:t xml:space="preserve">How to make the claim defensible: </w:t>
      </w:r>
      <w:r>
        <w:t>Define the exact difference from prior models; compare against strong baselines; use chronological splits; test stable, shifted, and noisy histories; run ablations; report both improvements and regressions. If an equivalent method is found, revise the contribution rather than overstating novelty.</w:t>
      </w:r>
    </w:p>
    <w:p>
      <w:pPr>
        <w:pStyle w:val="Heading1"/>
      </w:pPr>
      <w:r>
        <w:t>3. Research papers and references</w:t>
      </w:r>
    </w:p>
    <w:p>
      <w:pPr>
        <w:keepLines/>
      </w:pPr>
      <w:r>
        <w:rPr>
          <w:b/>
        </w:rPr>
        <w:t xml:space="preserve">SASRec — Self-Attentive Sequential Recommendation (Kang &amp; McAuley, ICDM 2018): </w:t>
      </w:r>
      <w:r>
        <w:t>Core sequential recommendation baseline. Read the model and evaluation setup before modifying it. Paper: https://ieeexplore.ieee.org/abstract/document/8594844 | PDF: https://cseweb.ucsd.edu/~jmcauley/pdfs/icdm18.pdf</w:t>
      </w:r>
    </w:p>
    <w:p>
      <w:pPr>
        <w:keepLines/>
      </w:pPr>
      <w:r>
        <w:rPr>
          <w:b/>
        </w:rPr>
        <w:t xml:space="preserve">CoDeR — Counterfactual Demand Reasoning for Sequential Recommendation (AAAI 2025): </w:t>
      </w:r>
      <w:r>
        <w:t>Closely related work on demand shifts and counterfactual reasoning. Study its problem formulation, method, baselines, and datasets to avoid duplicating its contribution. Paper: https://ojs.aaai.org/index.php/AAAI/article/view/33379 | DOI: https://doi.org/10.1609/aaai.v39i12.33379</w:t>
      </w:r>
    </w:p>
    <w:p>
      <w:pPr>
        <w:keepLines/>
      </w:pPr>
      <w:r>
        <w:rPr>
          <w:b/>
        </w:rPr>
        <w:t xml:space="preserve">CoDeR / CoDeR+ code repository: </w:t>
      </w:r>
      <w:r>
        <w:t>Repository cited for implementations associated with CoDeR and CoDeR+. Inspect the README and publication links to confirm which version, dataset, and commands correspond to each paper: https://github.com/hellolst23/CoDeR</w:t>
      </w:r>
    </w:p>
    <w:p>
      <w:pPr>
        <w:keepLines/>
      </w:pPr>
      <w:r>
        <w:rPr>
          <w:b/>
        </w:rPr>
        <w:t xml:space="preserve">RecBole: </w:t>
      </w:r>
      <w:r>
        <w:t>A framework for reproducing recommender baselines and standardized evaluation. Documentation: https://www.recbole.io/docs/ | GitHub: https://github.com/RUCAIBox/RecBole</w:t>
      </w:r>
    </w:p>
    <w:p>
      <w:pPr>
        <w:keepLines/>
      </w:pPr>
      <w:r>
        <w:rPr>
          <w:b/>
        </w:rPr>
        <w:t xml:space="preserve">SASRec authors' implementation: </w:t>
      </w:r>
      <w:r>
        <w:t>Original implementation: https://github.com/kang205/SASRec. Note that the original code uses older dependencies; do not assume it will install unchanged in a current environment.</w:t>
      </w:r>
    </w:p>
    <w:p>
      <w:pPr>
        <w:keepLines/>
      </w:pPr>
      <w:r>
        <w:rPr>
          <w:b/>
        </w:rPr>
        <w:t xml:space="preserve">PyTorch SASRec implementation: </w:t>
      </w:r>
      <w:r>
        <w:t>Alternative implementation to inspect: https://github.com/pmixer/SASRec.pytorch. Verify maintenance, compatibility, and license before using.</w:t>
      </w:r>
    </w:p>
    <w:p>
      <w:pPr>
        <w:keepLines/>
      </w:pPr>
      <w:r>
        <w:rPr>
          <w:b/>
        </w:rPr>
        <w:t xml:space="preserve">MovieLens datasets: </w:t>
      </w:r>
      <w:r>
        <w:t>Official dataset index and terms: https://grouplens.org/datasets/movielens/</w:t>
      </w:r>
    </w:p>
    <w:p>
      <w:pPr>
        <w:keepLines/>
      </w:pPr>
      <w:r>
        <w:rPr>
          <w:b/>
        </w:rPr>
        <w:t xml:space="preserve">Novelty status: </w:t>
      </w:r>
      <w:r>
        <w:t>These references establish relevant prior art; they do not prove the proposed gate is novel. Search paper titles, citations, and newer work before finalizing the contribution.</w:t>
      </w:r>
    </w:p>
    <w:p>
      <w:pPr>
        <w:pStyle w:val="Heading1"/>
      </w:pPr>
      <w:r>
        <w:t>4. Dataset plan</w:t>
      </w:r>
    </w:p>
    <w:p>
      <w:pPr>
        <w:keepLines/>
      </w:pPr>
      <w:r>
        <w:rPr>
          <w:b/>
        </w:rPr>
        <w:t xml:space="preserve">Primary development dataset: MovieLens 1M: </w:t>
      </w:r>
      <w:r>
        <w:t>Download: https://files.grouplens.org/datasets/movielens/ml-1m.zip | README: https://files.grouplens.org/datasets/movielens/ml-1m-README.txt. Suitable for quick iteration. It includes user IDs, movie IDs, ratings, timestamps, and movie genre metadata.</w:t>
      </w:r>
    </w:p>
    <w:p>
      <w:pPr>
        <w:keepLines/>
      </w:pPr>
      <w:r>
        <w:rPr>
          <w:b/>
        </w:rPr>
        <w:t xml:space="preserve">Optional validation dataset: MovieLens 25M: </w:t>
      </w:r>
      <w:r>
        <w:t>Official page: https://grouplens.org/datasets/movielens/25m/ | Direct ZIP: https://files.grouplens.org/datasets/movielens/ml-25m.zip. Use if time and compute permit.</w:t>
      </w:r>
    </w:p>
    <w:p>
      <w:pPr>
        <w:keepLines/>
      </w:pPr>
      <w:r>
        <w:rPr>
          <w:b/>
        </w:rPr>
        <w:t xml:space="preserve">Optional larger benchmark: MovieLens 32M: </w:t>
      </w:r>
      <w:r>
        <w:t>Official page: https://grouplens.org/datasets/movielens/32m/ | Direct ZIP: https://files.grouplens.org/datasets/movielens/ml-32m.zip. This is optional; don't let a large dataset prevent finishing the experiments.</w:t>
      </w:r>
    </w:p>
    <w:p>
      <w:pPr>
        <w:keepLines/>
      </w:pPr>
      <w:r>
        <w:rPr>
          <w:b/>
        </w:rPr>
        <w:t xml:space="preserve">Preprocessing decisions to document: </w:t>
      </w:r>
      <w:r>
        <w:t>1) Choose the dataset and record its version. 2) Sort interactions by timestamp for each user. 3) Define positive interactions consistently (for example, ratings &gt;= 4 on a 1–5 scale). 4) Decide how to handle users with too few positive interactions. 5) Avoid future leakage in features and candidate construction. 6) Save the exact train/validation/test split.</w:t>
      </w:r>
    </w:p>
    <w:p>
      <w:pPr>
        <w:keepLines/>
      </w:pPr>
      <w:r>
        <w:rPr>
          <w:b/>
        </w:rPr>
        <w:t xml:space="preserve">Important caveat: </w:t>
      </w:r>
      <w:r>
        <w:t>A rating is not the same as an exposure or a watch event. Ratings below the positive threshold should not automatically be interpreted as dislike unless the task explicitly defines them that way. State all assumptions.</w:t>
      </w:r>
    </w:p>
    <w:p>
      <w:pPr>
        <w:pStyle w:val="Heading1"/>
      </w:pPr>
      <w:r>
        <w:t>5. Model design</w:t>
      </w:r>
    </w:p>
    <w:p>
      <w:pPr>
        <w:keepLines/>
      </w:pPr>
      <w:r>
        <w:rPr>
          <w:b/>
        </w:rPr>
        <w:t xml:space="preserve">Representations: </w:t>
      </w:r>
      <w:r>
        <w:t>Let h_l be a long-term user representation, h_s be a short-term representation derived from recent interactions, and d_t be a signal of change between them.</w:t>
      </w:r>
    </w:p>
    <w:p>
      <w:pPr>
        <w:keepLines/>
      </w:pPr>
      <w:r>
        <w:rPr>
          <w:b/>
        </w:rPr>
        <w:t xml:space="preserve">Change signal example: </w:t>
      </w:r>
      <w:r>
        <w:t>d_t = 1 - cosine_similarity(h_l, h_s). Add a small epsilon to the denominator in code to avoid division by zero.</w:t>
      </w:r>
    </w:p>
    <w:p>
      <w:pPr>
        <w:keepLines/>
      </w:pPr>
      <w:r>
        <w:rPr>
          <w:b/>
        </w:rPr>
        <w:t xml:space="preserve">Adaptive gate: </w:t>
      </w:r>
      <w:r>
        <w:t>g_t = sigmoid(MLP([h_l, h_s, d_t]))</w:t>
      </w:r>
    </w:p>
    <w:p>
      <w:pPr>
        <w:keepLines/>
      </w:pPr>
      <w:r>
        <w:rPr>
          <w:b/>
        </w:rPr>
        <w:t xml:space="preserve">Combined user state: </w:t>
      </w:r>
      <w:r>
        <w:t>h_t = (1 - g_t) * h_l + g_t * h_s</w:t>
      </w:r>
    </w:p>
    <w:p>
      <w:pPr>
        <w:keepLines/>
      </w:pPr>
      <w:r>
        <w:rPr>
          <w:b/>
        </w:rPr>
        <w:t xml:space="preserve">Prediction: </w:t>
      </w:r>
      <w:r>
        <w:t>Use h_t to score candidate movies, then rank candidates by the predicted score. The exact sequence encoder and scoring head should be kept as consistent as possible across baseline and proposed model.</w:t>
      </w:r>
    </w:p>
    <w:p>
      <w:pPr>
        <w:keepLines/>
      </w:pPr>
      <w:r>
        <w:rPr>
          <w:b/>
        </w:rPr>
        <w:t xml:space="preserve">Recommended ablations: </w:t>
      </w:r>
      <w:r>
        <w:t>A) SASRec alone. B) SASRec plus fixed blend. C) Learned gate without explicit change signal. D) Learned gate with change signal. E) Proposed model without any auxiliary shift-related objective, if one is added.</w:t>
      </w:r>
    </w:p>
    <w:p>
      <w:pPr>
        <w:keepLines/>
      </w:pPr>
      <w:r>
        <w:rPr>
          <w:b/>
        </w:rPr>
        <w:t xml:space="preserve">Implementation caution: </w:t>
      </w:r>
      <w:r>
        <w:t>Don't add too many novelty mechanisms at once. First test the gate alone. Add a shift-related training objective only if there is enough time and a clear motivation.</w:t>
      </w:r>
    </w:p>
    <w:p>
      <w:pPr>
        <w:pStyle w:val="Heading1"/>
      </w:pPr>
      <w:r>
        <w:t>6. Baselines and comparisons</w:t>
      </w:r>
    </w:p>
    <w:p>
      <w:pPr>
        <w:keepLines/>
      </w:pPr>
      <w:r>
        <w:rPr>
          <w:b/>
        </w:rPr>
        <w:t xml:space="preserve">Baseline 1: Popularity: </w:t>
      </w:r>
      <w:r>
        <w:t>Rank movies by popularity estimated only from the training data. This provides a simple sanity check.</w:t>
      </w:r>
    </w:p>
    <w:p>
      <w:pPr>
        <w:keepLines/>
      </w:pPr>
      <w:r>
        <w:rPr>
          <w:b/>
        </w:rPr>
        <w:t xml:space="preserve">Baseline 2: BPR / implicit matrix factorization: </w:t>
      </w:r>
      <w:r>
        <w:t>A non-sequential collaborative baseline. Use it to show whether sequence information matters.</w:t>
      </w:r>
    </w:p>
    <w:p>
      <w:pPr>
        <w:keepLines/>
      </w:pPr>
      <w:r>
        <w:rPr>
          <w:b/>
        </w:rPr>
        <w:t xml:space="preserve">Baseline 3: SASRec: </w:t>
      </w:r>
      <w:r>
        <w:t>Main sequential baseline. Match the data split, candidate set, metrics, and tuning effort as closely as possible.</w:t>
      </w:r>
    </w:p>
    <w:p>
      <w:pPr>
        <w:keepLines/>
      </w:pPr>
      <w:r>
        <w:rPr>
          <w:b/>
        </w:rPr>
        <w:t xml:space="preserve">Baseline 4: Fixed-weight blend: </w:t>
      </w:r>
      <w:r>
        <w:t>Combine long-term and short-term representations with a constant weight. This tests whether adaptivity is useful.</w:t>
      </w:r>
    </w:p>
    <w:p>
      <w:pPr>
        <w:keepLines/>
      </w:pPr>
      <w:r>
        <w:rPr>
          <w:b/>
        </w:rPr>
        <w:t xml:space="preserve">Related-work comparison: CoDeR / CoDeR+: </w:t>
      </w:r>
      <w:r>
        <w:t>If reproduction is feasible, run the authors' implementation under its supported setup. If not, explain why and compare the design and results reported in the paper without implying a direct experimental comparison.</w:t>
      </w:r>
    </w:p>
    <w:p>
      <w:pPr>
        <w:keepLines/>
      </w:pPr>
      <w:r>
        <w:rPr>
          <w:b/>
        </w:rPr>
        <w:t xml:space="preserve">Fairness of comparisons: </w:t>
      </w:r>
      <w:r>
        <w:t>Use identical splits and candidate sets where possible, tune on validation only, report configuration details, and do not tune the proposed method more aggressively than the baselines.</w:t>
      </w:r>
    </w:p>
    <w:p>
      <w:pPr>
        <w:pStyle w:val="Heading1"/>
      </w:pPr>
      <w:r>
        <w:t>7. Experimental design</w:t>
      </w:r>
    </w:p>
    <w:p>
      <w:pPr>
        <w:keepLines/>
      </w:pPr>
      <w:r>
        <w:rPr>
          <w:b/>
        </w:rPr>
        <w:t xml:space="preserve">A. Standard chronological next-item task: </w:t>
      </w:r>
      <w:r>
        <w:t>For each user with enough positive interactions, train on earlier interactions, validate on later interactions, and test on the final held-out interaction(s). Consider leave-one-out evaluation if appropriate to the chosen framework.</w:t>
      </w:r>
    </w:p>
    <w:p>
      <w:pPr>
        <w:keepLines/>
      </w:pPr>
      <w:r>
        <w:rPr>
          <w:b/>
        </w:rPr>
        <w:t xml:space="preserve">B. Stable-preference condition: </w:t>
      </w:r>
      <w:r>
        <w:t>Evaluate users/sequences without injected changes. The proposed model should not materially degrade ranking quality in this condition.</w:t>
      </w:r>
    </w:p>
    <w:p>
      <w:pPr>
        <w:keepLines/>
      </w:pPr>
      <w:r>
        <w:rPr>
          <w:b/>
        </w:rPr>
        <w:t xml:space="preserve">C. Controlled preference-shift condition: </w:t>
      </w:r>
      <w:r>
        <w:t>Construct synthetic sequences where a user's interaction distribution changes after a defined point—for example, from comedy-heavy to science-fiction-heavy. Define the procedure in advance and preserve a separate unmodified test set.</w:t>
      </w:r>
    </w:p>
    <w:p>
      <w:pPr>
        <w:keepLines/>
      </w:pPr>
      <w:r>
        <w:rPr>
          <w:b/>
        </w:rPr>
        <w:t xml:space="preserve">D. Noise condition: </w:t>
      </w:r>
      <w:r>
        <w:t>Insert controlled irrelevant interactions or perturb a portion of recent history. Measure whether the gate overreacts.</w:t>
      </w:r>
    </w:p>
    <w:p>
      <w:pPr>
        <w:keepLines/>
      </w:pPr>
      <w:r>
        <w:rPr>
          <w:b/>
        </w:rPr>
        <w:t xml:space="preserve">E. Multiple seeds: </w:t>
      </w:r>
      <w:r>
        <w:t>Run multiple random seeds where feasible. Report mean and variability; don't present a single lucky run as conclusive evidence.</w:t>
      </w:r>
    </w:p>
    <w:p>
      <w:pPr>
        <w:keepLines/>
      </w:pPr>
      <w:r>
        <w:rPr>
          <w:b/>
        </w:rPr>
        <w:t xml:space="preserve">Synthetic-data warning: </w:t>
      </w:r>
      <w:r>
        <w:t>Synthetic shift results demonstrate robustness to your chosen simulation, not proof of real-world intent detection. Report the exact simulation assumptions.</w:t>
      </w:r>
    </w:p>
    <w:p>
      <w:pPr>
        <w:pStyle w:val="Heading1"/>
      </w:pPr>
      <w:r>
        <w:t>8. Metrics and interpretation</w:t>
      </w:r>
    </w:p>
    <w:p>
      <w:pPr>
        <w:keepLines/>
      </w:pPr>
      <w:r>
        <w:rPr>
          <w:b/>
        </w:rPr>
        <w:t xml:space="preserve">Recall@10: </w:t>
      </w:r>
      <w:r>
        <w:t>Whether the held-out target appears among the top 10 recommended candidates.</w:t>
      </w:r>
    </w:p>
    <w:p>
      <w:pPr>
        <w:keepLines/>
      </w:pPr>
      <w:r>
        <w:rPr>
          <w:b/>
        </w:rPr>
        <w:t xml:space="preserve">NDCG@10: </w:t>
      </w:r>
      <w:r>
        <w:t>Ranking quality that rewards placing the target nearer the top.</w:t>
      </w:r>
    </w:p>
    <w:p>
      <w:pPr>
        <w:keepLines/>
      </w:pPr>
      <w:r>
        <w:rPr>
          <w:b/>
        </w:rPr>
        <w:t xml:space="preserve">Post-shift NDCG / Recall: </w:t>
      </w:r>
      <w:r>
        <w:t>Ranking performance after the simulated shift. Define exactly which positions count as post-shift.</w:t>
      </w:r>
    </w:p>
    <w:p>
      <w:pPr>
        <w:keepLines/>
      </w:pPr>
      <w:r>
        <w:rPr>
          <w:b/>
        </w:rPr>
        <w:t xml:space="preserve">Recovery delay: </w:t>
      </w:r>
      <w:r>
        <w:t>Number of interactions after a shift required to recover a defined fraction of pre-shift or oracle performance. Define the threshold before examining results.</w:t>
      </w:r>
    </w:p>
    <w:p>
      <w:pPr>
        <w:keepLines/>
      </w:pPr>
      <w:r>
        <w:rPr>
          <w:b/>
        </w:rPr>
        <w:t xml:space="preserve">Stable-user delta: </w:t>
      </w:r>
      <w:r>
        <w:t>Difference in NDCG/Recall on stable sequences; helps identify unwanted regressions.</w:t>
      </w:r>
    </w:p>
    <w:p>
      <w:pPr>
        <w:keepLines/>
      </w:pPr>
      <w:r>
        <w:rPr>
          <w:b/>
        </w:rPr>
        <w:t xml:space="preserve">Robustness to noise: </w:t>
      </w:r>
      <w:r>
        <w:t>Metric degradation as the percentage of injected irrelevant interactions increases.</w:t>
      </w:r>
    </w:p>
    <w:p>
      <w:pPr>
        <w:keepLines/>
      </w:pPr>
      <w:r>
        <w:rPr>
          <w:b/>
        </w:rPr>
        <w:t xml:space="preserve">Ablation deltas: </w:t>
      </w:r>
      <w:r>
        <w:t>Performance difference when removing the explicit change signal or replacing the adaptive gate with a fixed weight.</w:t>
      </w:r>
    </w:p>
    <w:p>
      <w:pPr>
        <w:keepLines/>
      </w:pPr>
      <w:r>
        <w:rPr>
          <w:b/>
        </w:rPr>
        <w:t xml:space="preserve">Reporting: </w:t>
      </w:r>
      <w:r>
        <w:t>Report absolute scores and relative changes, plus variability across seeds. A result is useful even if the proposed method loses, provided the experiment is sound and the limitation is analyzed.</w:t>
      </w:r>
    </w:p>
    <w:p>
      <w:pPr>
        <w:pStyle w:val="Heading1"/>
      </w:pPr>
      <w:r>
        <w:t>9. Six-week implementation roadmap</w:t>
      </w:r>
    </w:p>
    <w:p>
      <w:pPr>
        <w:keepLines/>
      </w:pPr>
      <w:r>
        <w:rPr>
          <w:b/>
        </w:rPr>
        <w:t xml:space="preserve">Week 1 — Literature and data: </w:t>
      </w:r>
      <w:r>
        <w:t>Read SASRec and CoDeR; inspect CoDeR+ and repository status; download MovieLens 1M; implement preprocessing and a chronological split; write the research question and novelty statement.</w:t>
      </w:r>
    </w:p>
    <w:p>
      <w:pPr>
        <w:keepLines/>
      </w:pPr>
      <w:r>
        <w:rPr>
          <w:b/>
        </w:rPr>
        <w:t xml:space="preserve">Week 2 — Reproducible baseline: </w:t>
      </w:r>
      <w:r>
        <w:t>Run SASRec through RecBole or a compatible PyTorch implementation; record dependencies, configs, seeds, candidate construction, and baseline metrics.</w:t>
      </w:r>
    </w:p>
    <w:p>
      <w:pPr>
        <w:keepLines/>
      </w:pPr>
      <w:r>
        <w:rPr>
          <w:b/>
        </w:rPr>
        <w:t xml:space="preserve">Week 3 — Proposed method: </w:t>
      </w:r>
      <w:r>
        <w:t>Implement long-term and short-term representations plus the adaptive gate. Add unit tests for tensor shapes, gate range, and data leakage checks.</w:t>
      </w:r>
    </w:p>
    <w:p>
      <w:pPr>
        <w:keepLines/>
      </w:pPr>
      <w:r>
        <w:rPr>
          <w:b/>
        </w:rPr>
        <w:t xml:space="preserve">Week 4 — Controlled experiments: </w:t>
      </w:r>
      <w:r>
        <w:t>Run standard chronological evaluation, stable sequences, controlled shifts, and noise tests. Tune only on validation data.</w:t>
      </w:r>
    </w:p>
    <w:p>
      <w:pPr>
        <w:keepLines/>
      </w:pPr>
      <w:r>
        <w:rPr>
          <w:b/>
        </w:rPr>
        <w:t xml:space="preserve">Week 5 — Ablations and analysis: </w:t>
      </w:r>
      <w:r>
        <w:t>Compare fixed versus learned gate, with versus without change signal, and multiple shift/noise strengths. Create plots and inspect failure cases.</w:t>
      </w:r>
    </w:p>
    <w:p>
      <w:pPr>
        <w:keepLines/>
      </w:pPr>
      <w:r>
        <w:rPr>
          <w:b/>
        </w:rPr>
        <w:t xml:space="preserve">Week 6 — Report and demo: </w:t>
      </w:r>
      <w:r>
        <w:t>Finalize tables, plots, architecture diagram, related-work comparison, limitations, reproducibility instructions, and a small demo if time remains.</w:t>
      </w:r>
    </w:p>
    <w:p>
      <w:pPr>
        <w:pStyle w:val="Heading1"/>
      </w:pPr>
      <w:r>
        <w:t>10. Team split for 2–3 members</w:t>
      </w:r>
    </w:p>
    <w:p>
      <w:pPr>
        <w:keepLines/>
      </w:pPr>
      <w:r>
        <w:rPr>
          <w:b/>
        </w:rPr>
        <w:t xml:space="preserve">Member A: </w:t>
      </w:r>
      <w:r>
        <w:t>Literature review, dataset preparation, and baseline reproduction.</w:t>
      </w:r>
    </w:p>
    <w:p>
      <w:pPr>
        <w:keepLines/>
      </w:pPr>
      <w:r>
        <w:rPr>
          <w:b/>
        </w:rPr>
        <w:t xml:space="preserve">Member B: </w:t>
      </w:r>
      <w:r>
        <w:t>Adaptive gate implementation, model training, and debugging.</w:t>
      </w:r>
    </w:p>
    <w:p>
      <w:pPr>
        <w:keepLines/>
      </w:pPr>
      <w:r>
        <w:rPr>
          <w:b/>
        </w:rPr>
        <w:t xml:space="preserve">Member C (if available): </w:t>
      </w:r>
      <w:r>
        <w:t>Evaluation harness, controlled-shift generator, plots, demo, and report integration.</w:t>
      </w:r>
    </w:p>
    <w:p>
      <w:pPr>
        <w:keepLines/>
      </w:pPr>
      <w:r>
        <w:rPr>
          <w:b/>
        </w:rPr>
        <w:t xml:space="preserve">Team practice: </w:t>
      </w:r>
      <w:r>
        <w:t>All members should understand the research hypothesis and metrics. Keep code, configurations, experiment logs, and decisions in a shared repository.</w:t>
      </w:r>
    </w:p>
    <w:p>
      <w:pPr>
        <w:pStyle w:val="Heading1"/>
      </w:pPr>
      <w:r>
        <w:t>11. Suggested repository structure</w:t>
      </w:r>
    </w:p>
    <w:p>
      <w:pPr>
        <w:keepLines/>
      </w:pPr>
      <w:r>
        <w:rPr>
          <w:b/>
        </w:rPr>
        <w:t xml:space="preserve">Project tree: </w:t>
      </w:r>
      <w:r>
        <w:t>adaptive-movie-recommender/\n  configs/\n  data/README.md\n  src/preprocessing.py\n  src/sequence_dataset.py\n  src/sasrec_baseline.py\n  src/intent_shift.py\n  src/adaptive_gate.py\n  src/train.py\n  src/evaluate.py\n  experiments/\n  results/\n  requirements.txt\n  README.md</w:t>
      </w:r>
    </w:p>
    <w:p>
      <w:pPr>
        <w:keepLines/>
      </w:pPr>
      <w:r>
        <w:rPr>
          <w:b/>
        </w:rPr>
        <w:t xml:space="preserve">Data handling: </w:t>
      </w:r>
      <w:r>
        <w:t>Do not commit large dataset files to GitHub. Add download instructions and keep data out of version control unless the dataset terms explicitly permit redistribution.</w:t>
      </w:r>
    </w:p>
    <w:p>
      <w:pPr>
        <w:keepLines/>
      </w:pPr>
      <w:r>
        <w:rPr>
          <w:b/>
        </w:rPr>
        <w:t xml:space="preserve">Experiment tracking: </w:t>
      </w:r>
      <w:r>
        <w:t>For each run, save a config, code commit hash, seed, dataset split identifier, metrics, and notes. Never manually overwrite the only copy of a result.</w:t>
      </w:r>
    </w:p>
    <w:p>
      <w:pPr>
        <w:pStyle w:val="Heading1"/>
      </w:pPr>
      <w:r>
        <w:t>12. Research workflow and deliverables</w:t>
      </w:r>
    </w:p>
    <w:p>
      <w:pPr>
        <w:keepLines/>
      </w:pPr>
      <w:r>
        <w:rPr>
          <w:b/>
        </w:rPr>
        <w:t xml:space="preserve">Deliverable 1: Literature matrix: </w:t>
      </w:r>
      <w:r>
        <w:t>For each paper, record problem, method, dataset, baselines, metrics, limitations, and how it overlaps with your idea.</w:t>
      </w:r>
    </w:p>
    <w:p>
      <w:pPr>
        <w:keepLines/>
      </w:pPr>
      <w:r>
        <w:rPr>
          <w:b/>
        </w:rPr>
        <w:t xml:space="preserve">Deliverable 2: Reproducible baseline: </w:t>
      </w:r>
      <w:r>
        <w:t>A command that trains/evaluates SASRec and produces a results file from a documented config.</w:t>
      </w:r>
    </w:p>
    <w:p>
      <w:pPr>
        <w:keepLines/>
      </w:pPr>
      <w:r>
        <w:rPr>
          <w:b/>
        </w:rPr>
        <w:t xml:space="preserve">Deliverable 3: Proposed model: </w:t>
      </w:r>
      <w:r>
        <w:t>Adaptive gate integrated into the same pipeline, with unit tests and configuration switches.</w:t>
      </w:r>
    </w:p>
    <w:p>
      <w:pPr>
        <w:keepLines/>
      </w:pPr>
      <w:r>
        <w:rPr>
          <w:b/>
        </w:rPr>
        <w:t xml:space="preserve">Deliverable 4: Experiment table: </w:t>
      </w:r>
      <w:r>
        <w:t>Results for baseline, proposed model, stable users, shifted users, noise levels, and ablations.</w:t>
      </w:r>
    </w:p>
    <w:p>
      <w:pPr>
        <w:keepLines/>
      </w:pPr>
      <w:r>
        <w:rPr>
          <w:b/>
        </w:rPr>
        <w:t xml:space="preserve">Deliverable 5: Research report: </w:t>
      </w:r>
      <w:r>
        <w:t>Problem formulation, related work, methodology, experimental setup, results, discussion, limitations, reproducibility notes, and references.</w:t>
      </w:r>
    </w:p>
    <w:p>
      <w:pPr>
        <w:keepLines/>
      </w:pPr>
      <w:r>
        <w:rPr>
          <w:b/>
        </w:rPr>
        <w:t xml:space="preserve">Decision gate: </w:t>
      </w:r>
      <w:r>
        <w:t>At the end of Week 2, verify that SASRec works. If not, simplify the stack. At the end of Week 3, freeze the proposed model. Avoid adding extra features after that unless the core experiments are complete.</w:t>
      </w:r>
    </w:p>
    <w:p>
      <w:pPr>
        <w:pStyle w:val="Heading1"/>
      </w:pPr>
      <w:r>
        <w:t>13. Risks and how to handle them</w:t>
      </w:r>
    </w:p>
    <w:p>
      <w:pPr>
        <w:keepLines/>
      </w:pPr>
      <w:r>
        <w:rPr>
          <w:b/>
        </w:rPr>
        <w:t xml:space="preserve">Novelty overlap: </w:t>
      </w:r>
      <w:r>
        <w:t>Search for adaptive gating, intent shift, preference drift, and sequential recommendation papers. If the same mechanism exists, narrow the contribution to a genuinely different experimental setting or do not claim algorithmic novelty.</w:t>
      </w:r>
    </w:p>
    <w:p>
      <w:pPr>
        <w:keepLines/>
      </w:pPr>
      <w:r>
        <w:rPr>
          <w:b/>
        </w:rPr>
        <w:t xml:space="preserve">Data leakage: </w:t>
      </w:r>
      <w:r>
        <w:t>Never calculate user features from interactions after the prediction point. Build each sequence from its historical prefix.</w:t>
      </w:r>
    </w:p>
    <w:p>
      <w:pPr>
        <w:keepLines/>
      </w:pPr>
      <w:r>
        <w:rPr>
          <w:b/>
        </w:rPr>
        <w:t xml:space="preserve">Synthetic shift bias: </w:t>
      </w:r>
      <w:r>
        <w:t>Try more than one shift construction and clearly state that results depend on the simulator.</w:t>
      </w:r>
    </w:p>
    <w:p>
      <w:pPr>
        <w:keepLines/>
      </w:pPr>
      <w:r>
        <w:rPr>
          <w:b/>
        </w:rPr>
        <w:t xml:space="preserve">Unfair baseline comparisons: </w:t>
      </w:r>
      <w:r>
        <w:t>Use consistent candidate sets, split logic, metrics, and tuning budget.</w:t>
      </w:r>
    </w:p>
    <w:p>
      <w:pPr>
        <w:keepLines/>
      </w:pPr>
      <w:r>
        <w:rPr>
          <w:b/>
        </w:rPr>
        <w:t xml:space="preserve">Compute/time: </w:t>
      </w:r>
      <w:r>
        <w:t>Start with MovieLens 1M and a small configuration. Only move to 25M after the pipeline works.</w:t>
      </w:r>
    </w:p>
    <w:p>
      <w:pPr>
        <w:keepLines/>
      </w:pPr>
      <w:r>
        <w:rPr>
          <w:b/>
        </w:rPr>
        <w:t xml:space="preserve">No improvement: </w:t>
      </w:r>
      <w:r>
        <w:t>Analyze where the model fails, report negative results honestly, and consider whether the gate helps only in specific regimes.</w:t>
      </w:r>
    </w:p>
    <w:p>
      <w:pPr>
        <w:pStyle w:val="Heading1"/>
      </w:pPr>
      <w:r>
        <w:t>14. Reference links</w:t>
      </w:r>
    </w:p>
    <w:p>
      <w:pPr>
        <w:keepLines/>
      </w:pPr>
      <w:r>
        <w:rPr>
          <w:b/>
        </w:rPr>
        <w:t xml:space="preserve">SASRec paper: </w:t>
      </w:r>
      <w:r>
        <w:t>https://ieeexplore.ieee.org/abstract/document/8594844</w:t>
      </w:r>
    </w:p>
    <w:p>
      <w:pPr>
        <w:keepLines/>
      </w:pPr>
      <w:r>
        <w:rPr>
          <w:b/>
        </w:rPr>
        <w:t xml:space="preserve">SASRec PDF: </w:t>
      </w:r>
      <w:r>
        <w:t>https://cseweb.ucsd.edu/~jmcauley/pdfs/icdm18.pdf</w:t>
      </w:r>
    </w:p>
    <w:p>
      <w:pPr>
        <w:keepLines/>
      </w:pPr>
      <w:r>
        <w:rPr>
          <w:b/>
        </w:rPr>
        <w:t xml:space="preserve">SASRec original code: </w:t>
      </w:r>
      <w:r>
        <w:t>https://github.com/kang205/SASRec</w:t>
      </w:r>
    </w:p>
    <w:p>
      <w:pPr>
        <w:keepLines/>
      </w:pPr>
      <w:r>
        <w:rPr>
          <w:b/>
        </w:rPr>
        <w:t xml:space="preserve">PyTorch SASRec code: </w:t>
      </w:r>
      <w:r>
        <w:t>https://github.com/pmixer/SASRec.pytorch</w:t>
      </w:r>
    </w:p>
    <w:p>
      <w:pPr>
        <w:keepLines/>
      </w:pPr>
      <w:r>
        <w:rPr>
          <w:b/>
        </w:rPr>
        <w:t xml:space="preserve">CoDeR AAAI 2025 paper: </w:t>
      </w:r>
      <w:r>
        <w:t>https://ojs.aaai.org/index.php/AAAI/article/view/33379</w:t>
      </w:r>
    </w:p>
    <w:p>
      <w:pPr>
        <w:keepLines/>
      </w:pPr>
      <w:r>
        <w:rPr>
          <w:b/>
        </w:rPr>
        <w:t xml:space="preserve">CoDeR DOI: </w:t>
      </w:r>
      <w:r>
        <w:t>https://doi.org/10.1609/aaai.v39i12.33379</w:t>
      </w:r>
    </w:p>
    <w:p>
      <w:pPr>
        <w:keepLines/>
      </w:pPr>
      <w:r>
        <w:rPr>
          <w:b/>
        </w:rPr>
        <w:t xml:space="preserve">CoDeR / CoDeR+ repository: </w:t>
      </w:r>
      <w:r>
        <w:t>https://github.com/hellolst23/CoDeR</w:t>
      </w:r>
    </w:p>
    <w:p>
      <w:pPr>
        <w:keepLines/>
      </w:pPr>
      <w:r>
        <w:rPr>
          <w:b/>
        </w:rPr>
        <w:t xml:space="preserve">RecBole code: </w:t>
      </w:r>
      <w:r>
        <w:t>https://github.com/RUCAIBox/RecBole</w:t>
      </w:r>
    </w:p>
    <w:p>
      <w:pPr>
        <w:keepLines/>
      </w:pPr>
      <w:r>
        <w:rPr>
          <w:b/>
        </w:rPr>
        <w:t xml:space="preserve">RecBole documentation: </w:t>
      </w:r>
      <w:r>
        <w:t>https://www.recbole.io/docs/</w:t>
      </w:r>
    </w:p>
    <w:p>
      <w:pPr>
        <w:keepLines/>
      </w:pPr>
      <w:r>
        <w:rPr>
          <w:b/>
        </w:rPr>
        <w:t xml:space="preserve">MovieLens index: </w:t>
      </w:r>
      <w:r>
        <w:t>https://grouplens.org/datasets/movielens/</w:t>
      </w:r>
    </w:p>
    <w:p>
      <w:pPr>
        <w:keepLines/>
      </w:pPr>
      <w:r>
        <w:rPr>
          <w:b/>
        </w:rPr>
        <w:t xml:space="preserve">MovieLens 1M ZIP: </w:t>
      </w:r>
      <w:r>
        <w:t>https://files.grouplens.org/datasets/movielens/ml-1m.zip</w:t>
      </w:r>
    </w:p>
    <w:p>
      <w:pPr>
        <w:keepLines/>
      </w:pPr>
      <w:r>
        <w:rPr>
          <w:b/>
        </w:rPr>
        <w:t xml:space="preserve">MovieLens 1M README: </w:t>
      </w:r>
      <w:r>
        <w:t>https://files.grouplens.org/datasets/movielens/ml-1m-README.txt</w:t>
      </w:r>
    </w:p>
    <w:p>
      <w:pPr>
        <w:keepLines/>
      </w:pPr>
      <w:r>
        <w:rPr>
          <w:b/>
        </w:rPr>
        <w:t xml:space="preserve">MovieLens 25M: </w:t>
      </w:r>
      <w:r>
        <w:t>https://grouplens.org/datasets/movielens/25m/</w:t>
      </w:r>
    </w:p>
    <w:p>
      <w:pPr>
        <w:keepLines/>
      </w:pPr>
      <w:r>
        <w:rPr>
          <w:b/>
        </w:rPr>
        <w:t xml:space="preserve">MovieLens 32M: </w:t>
      </w:r>
      <w:r>
        <w:t>https://grouplens.org/datasets/movielens/32m/</w:t>
      </w:r>
    </w:p>
    <w:p>
      <w:pPr>
        <w:pStyle w:val="Heading1"/>
      </w:pPr>
      <w:r>
        <w:t>15. Checklist before submission</w:t>
      </w:r>
    </w:p>
    <w:p>
      <w:pPr>
        <w:keepLines/>
      </w:pPr>
      <w:r>
        <w:rPr>
          <w:b/>
        </w:rPr>
        <w:t xml:space="preserve">Research validity: </w:t>
      </w:r>
      <w:r>
        <w:t>The novelty statement is specific and qualified; related work has been checked; no unsupported claim of being the first.</w:t>
      </w:r>
    </w:p>
    <w:p>
      <w:pPr>
        <w:keepLines/>
      </w:pPr>
      <w:r>
        <w:rPr>
          <w:b/>
        </w:rPr>
        <w:t xml:space="preserve">Reproducibility: </w:t>
      </w:r>
      <w:r>
        <w:t>Dataset version, split logic, seeds, hyperparameters, candidate set, and software versions are documented.</w:t>
      </w:r>
    </w:p>
    <w:p>
      <w:pPr>
        <w:keepLines/>
      </w:pPr>
      <w:r>
        <w:rPr>
          <w:b/>
        </w:rPr>
        <w:t xml:space="preserve">Evaluation: </w:t>
      </w:r>
      <w:r>
        <w:t>Baseline, stable, shifted, noisy, and ablation experiments are included where feasible.</w:t>
      </w:r>
    </w:p>
    <w:p>
      <w:pPr>
        <w:keepLines/>
      </w:pPr>
      <w:r>
        <w:rPr>
          <w:b/>
        </w:rPr>
        <w:t xml:space="preserve">Interpretation: </w:t>
      </w:r>
      <w:r>
        <w:t>Synthetic results are labeled synthetic; ranking quality and robustness are reported together; failures and limitations are discussed.</w:t>
      </w:r>
    </w:p>
    <w:p>
      <w:pPr>
        <w:keepLines/>
      </w:pPr>
      <w:r>
        <w:rPr>
          <w:b/>
        </w:rPr>
        <w:t xml:space="preserve">Ethics and terms: </w:t>
      </w:r>
      <w:r>
        <w:t>Dataset terms are followed; no personal or sensitive user-level inferences are made beyond the benchmark's intended research use.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Adaptive Intent-Shift-Aware Movie Recommendation | Research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