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2BD" w:rsidRPr="006F702A" w:rsidRDefault="008642BD" w:rsidP="008642BD">
      <w:pPr>
        <w:spacing w:after="0" w:line="276" w:lineRule="auto"/>
        <w:jc w:val="center"/>
        <w:rPr>
          <w:rFonts w:cs="Times New Roman"/>
          <w:sz w:val="32"/>
        </w:rPr>
      </w:pPr>
      <w:r w:rsidRPr="006F702A">
        <w:rPr>
          <w:rFonts w:cs="Times New Roman"/>
          <w:sz w:val="32"/>
        </w:rPr>
        <w:t>TUGAS KELOMPOK</w:t>
      </w:r>
    </w:p>
    <w:p w:rsidR="008642BD" w:rsidRPr="006F702A" w:rsidRDefault="008642BD" w:rsidP="008642BD">
      <w:pPr>
        <w:spacing w:after="0" w:line="276" w:lineRule="auto"/>
        <w:jc w:val="center"/>
        <w:rPr>
          <w:rFonts w:cs="Times New Roman"/>
          <w:sz w:val="32"/>
        </w:rPr>
      </w:pPr>
      <w:r w:rsidRPr="006F702A">
        <w:rPr>
          <w:rFonts w:cs="Times New Roman"/>
          <w:sz w:val="32"/>
        </w:rPr>
        <w:t>MATA KULIAH FILSAFAT ILMU</w:t>
      </w:r>
    </w:p>
    <w:p w:rsidR="008642BD" w:rsidRPr="00B40843" w:rsidRDefault="00B40843" w:rsidP="008642BD">
      <w:pPr>
        <w:spacing w:after="0" w:line="276" w:lineRule="auto"/>
        <w:jc w:val="center"/>
        <w:rPr>
          <w:rFonts w:cs="Times New Roman"/>
          <w:sz w:val="32"/>
        </w:rPr>
      </w:pPr>
      <w:r>
        <w:rPr>
          <w:rFonts w:cs="Times New Roman" w:hint="eastAsia"/>
          <w:sz w:val="32"/>
        </w:rPr>
        <w:t>PROPOSAL VLOG</w:t>
      </w:r>
      <w:r>
        <w:rPr>
          <w:rFonts w:cs="Times New Roman" w:hint="eastAsia"/>
          <w:sz w:val="32"/>
        </w:rPr>
        <w:br/>
      </w:r>
      <w:r w:rsidR="00AE229B">
        <w:rPr>
          <w:rFonts w:cs="Times New Roman"/>
          <w:sz w:val="32"/>
        </w:rPr>
        <w:t>BAGAIMANA</w:t>
      </w:r>
      <w:r w:rsidR="00AE229B">
        <w:rPr>
          <w:rFonts w:cs="Times New Roman" w:hint="eastAsia"/>
          <w:sz w:val="32"/>
        </w:rPr>
        <w:t xml:space="preserve"> </w:t>
      </w:r>
      <w:r w:rsidR="00AE229B">
        <w:rPr>
          <w:rFonts w:cs="Times New Roman"/>
          <w:sz w:val="32"/>
        </w:rPr>
        <w:t>PENALARAN INDUKSI DAPAT MENCARI KEBENARAN?</w:t>
      </w:r>
    </w:p>
    <w:p w:rsidR="008642BD" w:rsidRDefault="00B40843" w:rsidP="008642BD">
      <w:pPr>
        <w:spacing w:line="276" w:lineRule="auto"/>
        <w:rPr>
          <w:rFonts w:cs="Times New Roman"/>
          <w:sz w:val="32"/>
        </w:rPr>
      </w:pPr>
      <w:r>
        <w:rPr>
          <w:rFonts w:cs="Times New Roman"/>
          <w:noProof/>
          <w:sz w:val="32"/>
        </w:rPr>
        <w:drawing>
          <wp:anchor distT="0" distB="0" distL="114300" distR="114300" simplePos="0" relativeHeight="251659264" behindDoc="0" locked="0" layoutInCell="1" allowOverlap="1" wp14:anchorId="2D67EE5F" wp14:editId="07308623">
            <wp:simplePos x="0" y="0"/>
            <wp:positionH relativeFrom="column">
              <wp:posOffset>927865</wp:posOffset>
            </wp:positionH>
            <wp:positionV relativeFrom="paragraph">
              <wp:posOffset>15563</wp:posOffset>
            </wp:positionV>
            <wp:extent cx="3132455" cy="30822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I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2455" cy="3082290"/>
                    </a:xfrm>
                    <a:prstGeom prst="rect">
                      <a:avLst/>
                    </a:prstGeom>
                  </pic:spPr>
                </pic:pic>
              </a:graphicData>
            </a:graphic>
            <wp14:sizeRelH relativeFrom="page">
              <wp14:pctWidth>0</wp14:pctWidth>
            </wp14:sizeRelH>
            <wp14:sizeRelV relativeFrom="page">
              <wp14:pctHeight>0</wp14:pctHeight>
            </wp14:sizeRelV>
          </wp:anchor>
        </w:drawing>
      </w:r>
    </w:p>
    <w:p w:rsidR="008642BD" w:rsidRPr="00E926F5" w:rsidRDefault="008642BD" w:rsidP="008642BD">
      <w:pPr>
        <w:spacing w:line="276" w:lineRule="auto"/>
        <w:rPr>
          <w:rFonts w:cs="Times New Roman"/>
          <w:sz w:val="32"/>
        </w:rPr>
      </w:pPr>
    </w:p>
    <w:p w:rsidR="008642BD" w:rsidRPr="00E926F5" w:rsidRDefault="008642BD" w:rsidP="008642BD">
      <w:pPr>
        <w:tabs>
          <w:tab w:val="left" w:pos="3852"/>
        </w:tabs>
        <w:spacing w:line="276" w:lineRule="auto"/>
        <w:rPr>
          <w:rFonts w:cs="Times New Roman"/>
          <w:sz w:val="32"/>
        </w:rPr>
      </w:pPr>
      <w:r>
        <w:rPr>
          <w:rFonts w:cs="Times New Roman"/>
          <w:sz w:val="32"/>
        </w:rPr>
        <w:tab/>
      </w: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Pr="00E926F5" w:rsidRDefault="008642BD" w:rsidP="008642BD">
      <w:pPr>
        <w:spacing w:line="276" w:lineRule="auto"/>
        <w:rPr>
          <w:rFonts w:cs="Times New Roman"/>
          <w:sz w:val="32"/>
        </w:rPr>
      </w:pPr>
    </w:p>
    <w:p w:rsidR="008642BD" w:rsidRDefault="008642BD" w:rsidP="008642BD">
      <w:pPr>
        <w:spacing w:line="276" w:lineRule="auto"/>
        <w:rPr>
          <w:rFonts w:cs="Times New Roman"/>
          <w:sz w:val="32"/>
        </w:rPr>
      </w:pPr>
    </w:p>
    <w:p w:rsidR="008642BD" w:rsidRPr="00B40843" w:rsidRDefault="008642BD" w:rsidP="00AE229B">
      <w:pPr>
        <w:spacing w:line="276" w:lineRule="auto"/>
        <w:jc w:val="center"/>
        <w:rPr>
          <w:rFonts w:cs="Times New Roman"/>
          <w:sz w:val="32"/>
        </w:rPr>
      </w:pPr>
      <w:r>
        <w:rPr>
          <w:rFonts w:cs="Times New Roman"/>
          <w:sz w:val="28"/>
        </w:rPr>
        <w:t>OLEH:</w:t>
      </w:r>
    </w:p>
    <w:p w:rsidR="008642BD" w:rsidRDefault="008642BD" w:rsidP="008642BD">
      <w:pPr>
        <w:tabs>
          <w:tab w:val="left" w:pos="4039"/>
        </w:tabs>
        <w:spacing w:line="276" w:lineRule="auto"/>
        <w:jc w:val="center"/>
        <w:rPr>
          <w:rFonts w:cs="Times New Roman"/>
          <w:sz w:val="28"/>
        </w:rPr>
      </w:pPr>
      <w:r>
        <w:rPr>
          <w:rFonts w:cs="Times New Roman"/>
          <w:sz w:val="28"/>
        </w:rPr>
        <w:t>KELOMPOK 4C</w:t>
      </w:r>
    </w:p>
    <w:p w:rsidR="008642BD" w:rsidRDefault="008642BD" w:rsidP="008642BD">
      <w:pPr>
        <w:tabs>
          <w:tab w:val="left" w:pos="4039"/>
        </w:tabs>
        <w:spacing w:line="276" w:lineRule="auto"/>
        <w:jc w:val="center"/>
        <w:rPr>
          <w:rFonts w:cs="Times New Roman"/>
          <w:sz w:val="28"/>
        </w:rPr>
      </w:pPr>
      <w:r>
        <w:rPr>
          <w:rFonts w:cs="Times New Roman"/>
          <w:sz w:val="28"/>
        </w:rPr>
        <w:t>NAMA ANGGOTA:</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 xml:space="preserve">Dewa Nyoman </w:t>
      </w:r>
      <w:r>
        <w:rPr>
          <w:rFonts w:cs="Times New Roman"/>
          <w:sz w:val="28"/>
        </w:rPr>
        <w:t>Teja Dharmada</w:t>
      </w:r>
      <w:r>
        <w:rPr>
          <w:rFonts w:cs="Times New Roman"/>
          <w:sz w:val="28"/>
        </w:rPr>
        <w:tab/>
      </w:r>
      <w:r>
        <w:rPr>
          <w:rFonts w:cs="Times New Roman"/>
          <w:sz w:val="28"/>
        </w:rPr>
        <w:tab/>
      </w:r>
      <w:r w:rsidRPr="006F702A">
        <w:rPr>
          <w:rFonts w:cs="Times New Roman"/>
          <w:sz w:val="28"/>
        </w:rPr>
        <w:t>(071911633081)</w:t>
      </w:r>
    </w:p>
    <w:p w:rsidR="008642BD" w:rsidRPr="006F702A" w:rsidRDefault="008642BD" w:rsidP="008642BD">
      <w:pPr>
        <w:pStyle w:val="ListParagraph"/>
        <w:numPr>
          <w:ilvl w:val="0"/>
          <w:numId w:val="1"/>
        </w:numPr>
        <w:tabs>
          <w:tab w:val="left" w:pos="4039"/>
        </w:tabs>
        <w:spacing w:line="276" w:lineRule="auto"/>
        <w:rPr>
          <w:rFonts w:cs="Times New Roman"/>
          <w:sz w:val="28"/>
        </w:rPr>
      </w:pPr>
      <w:r>
        <w:rPr>
          <w:rFonts w:cs="Times New Roman"/>
          <w:sz w:val="28"/>
        </w:rPr>
        <w:t>Fatchorahman Zain</w:t>
      </w:r>
      <w:r>
        <w:rPr>
          <w:rFonts w:cs="Times New Roman"/>
          <w:sz w:val="28"/>
        </w:rPr>
        <w:tab/>
      </w:r>
      <w:r>
        <w:rPr>
          <w:rFonts w:cs="Times New Roman"/>
          <w:sz w:val="28"/>
        </w:rPr>
        <w:tab/>
      </w:r>
      <w:r>
        <w:rPr>
          <w:rFonts w:cs="Times New Roman"/>
          <w:sz w:val="28"/>
        </w:rPr>
        <w:tab/>
      </w:r>
      <w:r>
        <w:rPr>
          <w:rFonts w:cs="Times New Roman"/>
          <w:sz w:val="28"/>
        </w:rPr>
        <w:tab/>
      </w:r>
      <w:r w:rsidRPr="006F702A">
        <w:rPr>
          <w:rFonts w:cs="Times New Roman"/>
          <w:sz w:val="28"/>
        </w:rPr>
        <w:t>(071911633094)</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Nabilla Salsa</w:t>
      </w:r>
      <w:r>
        <w:rPr>
          <w:rFonts w:cs="Times New Roman"/>
          <w:sz w:val="28"/>
        </w:rPr>
        <w:t xml:space="preserve">bil </w:t>
      </w:r>
      <w:r w:rsidRPr="006F702A">
        <w:rPr>
          <w:rFonts w:cs="Times New Roman"/>
          <w:sz w:val="28"/>
        </w:rPr>
        <w:t>Damayanti Zahraa</w:t>
      </w:r>
      <w:r>
        <w:rPr>
          <w:rFonts w:cs="Times New Roman"/>
          <w:sz w:val="28"/>
        </w:rPr>
        <w:t>’</w:t>
      </w:r>
      <w:r>
        <w:rPr>
          <w:rFonts w:cs="Times New Roman"/>
          <w:sz w:val="28"/>
        </w:rPr>
        <w:tab/>
      </w:r>
      <w:r w:rsidRPr="006F702A">
        <w:rPr>
          <w:rFonts w:cs="Times New Roman"/>
          <w:sz w:val="28"/>
        </w:rPr>
        <w:t>(071911633072)</w:t>
      </w:r>
    </w:p>
    <w:p w:rsidR="008642BD" w:rsidRPr="006F702A" w:rsidRDefault="008642BD" w:rsidP="008642BD">
      <w:pPr>
        <w:pStyle w:val="ListParagraph"/>
        <w:numPr>
          <w:ilvl w:val="0"/>
          <w:numId w:val="1"/>
        </w:numPr>
        <w:tabs>
          <w:tab w:val="left" w:pos="4039"/>
        </w:tabs>
        <w:spacing w:line="276" w:lineRule="auto"/>
        <w:rPr>
          <w:rFonts w:cs="Times New Roman"/>
          <w:sz w:val="28"/>
        </w:rPr>
      </w:pPr>
      <w:r w:rsidRPr="006F702A">
        <w:rPr>
          <w:rFonts w:cs="Times New Roman"/>
          <w:sz w:val="28"/>
        </w:rPr>
        <w:t>He</w:t>
      </w:r>
      <w:r>
        <w:rPr>
          <w:rFonts w:cs="Times New Roman"/>
          <w:sz w:val="28"/>
        </w:rPr>
        <w:t>ni Ayu Andriani</w:t>
      </w:r>
      <w:r>
        <w:rPr>
          <w:rFonts w:cs="Times New Roman"/>
          <w:sz w:val="28"/>
        </w:rPr>
        <w:tab/>
      </w:r>
      <w:r>
        <w:rPr>
          <w:rFonts w:cs="Times New Roman"/>
          <w:sz w:val="28"/>
        </w:rPr>
        <w:tab/>
      </w:r>
      <w:r>
        <w:rPr>
          <w:rFonts w:cs="Times New Roman"/>
          <w:sz w:val="28"/>
        </w:rPr>
        <w:tab/>
      </w:r>
      <w:r>
        <w:rPr>
          <w:rFonts w:cs="Times New Roman"/>
          <w:sz w:val="28"/>
        </w:rPr>
        <w:tab/>
        <w:t>(07191163304</w:t>
      </w:r>
      <w:r w:rsidRPr="006F702A">
        <w:rPr>
          <w:rFonts w:cs="Times New Roman"/>
          <w:sz w:val="28"/>
        </w:rPr>
        <w:t>0)</w:t>
      </w:r>
    </w:p>
    <w:p w:rsidR="008642BD" w:rsidRPr="006F702A" w:rsidRDefault="008642BD" w:rsidP="008642BD">
      <w:pPr>
        <w:pStyle w:val="ListParagraph"/>
        <w:numPr>
          <w:ilvl w:val="0"/>
          <w:numId w:val="1"/>
        </w:numPr>
        <w:tabs>
          <w:tab w:val="left" w:pos="4039"/>
        </w:tabs>
        <w:spacing w:line="276" w:lineRule="auto"/>
        <w:rPr>
          <w:rFonts w:cs="Times New Roman"/>
          <w:sz w:val="28"/>
        </w:rPr>
      </w:pPr>
      <w:r>
        <w:rPr>
          <w:rFonts w:cs="Times New Roman"/>
          <w:sz w:val="28"/>
        </w:rPr>
        <w:t>Sinnta  Nur Azizah</w:t>
      </w:r>
      <w:r>
        <w:rPr>
          <w:rFonts w:cs="Times New Roman"/>
          <w:sz w:val="28"/>
        </w:rPr>
        <w:tab/>
      </w:r>
      <w:r>
        <w:rPr>
          <w:rFonts w:cs="Times New Roman"/>
          <w:sz w:val="28"/>
        </w:rPr>
        <w:tab/>
      </w:r>
      <w:r>
        <w:rPr>
          <w:rFonts w:cs="Times New Roman"/>
          <w:sz w:val="28"/>
        </w:rPr>
        <w:tab/>
      </w:r>
      <w:r>
        <w:rPr>
          <w:rFonts w:cs="Times New Roman"/>
          <w:sz w:val="28"/>
        </w:rPr>
        <w:tab/>
      </w:r>
      <w:r w:rsidRPr="006F702A">
        <w:rPr>
          <w:rFonts w:cs="Times New Roman"/>
          <w:sz w:val="28"/>
        </w:rPr>
        <w:t>(071911633035)</w:t>
      </w:r>
    </w:p>
    <w:p w:rsidR="008642BD" w:rsidRPr="00EF5899" w:rsidRDefault="008642BD" w:rsidP="008642BD">
      <w:pPr>
        <w:tabs>
          <w:tab w:val="left" w:pos="4039"/>
        </w:tabs>
        <w:rPr>
          <w:rFonts w:cs="Times New Roman"/>
          <w:sz w:val="28"/>
        </w:rPr>
      </w:pPr>
    </w:p>
    <w:p w:rsidR="008642BD" w:rsidRDefault="008642BD" w:rsidP="008642BD">
      <w:pPr>
        <w:pStyle w:val="ListParagraph"/>
        <w:tabs>
          <w:tab w:val="left" w:pos="4039"/>
        </w:tabs>
        <w:spacing w:line="276" w:lineRule="auto"/>
        <w:jc w:val="center"/>
        <w:rPr>
          <w:rFonts w:cs="Times New Roman"/>
          <w:sz w:val="28"/>
        </w:rPr>
      </w:pP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PROGRAM STUDI ILMU INFORMASI DAN PERPUSTAKAAN</w:t>
      </w: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FAKULTAS ILMU SOSIAL DAN ILMU POLITIK</w:t>
      </w:r>
    </w:p>
    <w:p w:rsidR="008642BD" w:rsidRDefault="008642BD" w:rsidP="008642BD">
      <w:pPr>
        <w:pStyle w:val="ListParagraph"/>
        <w:tabs>
          <w:tab w:val="left" w:pos="4039"/>
        </w:tabs>
        <w:spacing w:line="276" w:lineRule="auto"/>
        <w:ind w:left="0"/>
        <w:jc w:val="center"/>
        <w:rPr>
          <w:rFonts w:cs="Times New Roman"/>
          <w:sz w:val="28"/>
        </w:rPr>
      </w:pPr>
      <w:r>
        <w:rPr>
          <w:rFonts w:cs="Times New Roman"/>
          <w:sz w:val="28"/>
        </w:rPr>
        <w:t>UNIVERSITAS AIRLANGGA</w:t>
      </w:r>
    </w:p>
    <w:p w:rsidR="00AE229B" w:rsidRDefault="008642BD" w:rsidP="00AE229B">
      <w:pPr>
        <w:pStyle w:val="ListParagraph"/>
        <w:tabs>
          <w:tab w:val="left" w:pos="4039"/>
        </w:tabs>
        <w:spacing w:line="276" w:lineRule="auto"/>
        <w:ind w:left="0"/>
        <w:jc w:val="center"/>
        <w:rPr>
          <w:rFonts w:cs="Times New Roman"/>
          <w:sz w:val="28"/>
        </w:rPr>
      </w:pPr>
      <w:r w:rsidRPr="00B65D2A">
        <w:rPr>
          <w:rFonts w:cs="Times New Roman"/>
          <w:sz w:val="28"/>
        </w:rPr>
        <w:t>2019</w:t>
      </w:r>
    </w:p>
    <w:p w:rsidR="00AE229B" w:rsidRDefault="00AE229B" w:rsidP="00FB1304">
      <w:pPr>
        <w:pStyle w:val="ListParagraph"/>
        <w:numPr>
          <w:ilvl w:val="0"/>
          <w:numId w:val="4"/>
        </w:numPr>
        <w:tabs>
          <w:tab w:val="left" w:pos="4039"/>
        </w:tabs>
        <w:ind w:left="284" w:hanging="284"/>
        <w:rPr>
          <w:rFonts w:cs="Times New Roman" w:hint="eastAsia"/>
          <w:b/>
          <w:szCs w:val="24"/>
        </w:rPr>
      </w:pPr>
      <w:r>
        <w:rPr>
          <w:rFonts w:cs="Times New Roman" w:hint="eastAsia"/>
          <w:b/>
          <w:szCs w:val="24"/>
        </w:rPr>
        <w:lastRenderedPageBreak/>
        <w:t>Judul Vlog</w:t>
      </w:r>
    </w:p>
    <w:p w:rsidR="00AE229B" w:rsidRDefault="00AE229B" w:rsidP="00FB1304">
      <w:pPr>
        <w:pStyle w:val="ListParagraph"/>
        <w:tabs>
          <w:tab w:val="left" w:pos="4039"/>
        </w:tabs>
        <w:ind w:left="284"/>
        <w:rPr>
          <w:rFonts w:cs="Times New Roman" w:hint="eastAsia"/>
          <w:szCs w:val="24"/>
        </w:rPr>
      </w:pPr>
      <w:r>
        <w:rPr>
          <w:rFonts w:cs="Times New Roman" w:hint="eastAsia"/>
          <w:szCs w:val="24"/>
        </w:rPr>
        <w:t>Bagaimana Penalaran Induksi Dapat Mencari Kebenaran?</w:t>
      </w:r>
    </w:p>
    <w:p w:rsidR="00B66F29" w:rsidRPr="00AE2305" w:rsidRDefault="00B66F29" w:rsidP="00AE2305">
      <w:pPr>
        <w:pStyle w:val="ListParagraph"/>
        <w:numPr>
          <w:ilvl w:val="0"/>
          <w:numId w:val="4"/>
        </w:numPr>
        <w:tabs>
          <w:tab w:val="left" w:pos="4039"/>
        </w:tabs>
        <w:ind w:left="284" w:hanging="284"/>
        <w:rPr>
          <w:rFonts w:cs="Times New Roman" w:hint="eastAsia"/>
          <w:b/>
          <w:szCs w:val="24"/>
        </w:rPr>
      </w:pPr>
      <w:r w:rsidRPr="00AE2305">
        <w:rPr>
          <w:rFonts w:cs="Times New Roman" w:hint="eastAsia"/>
          <w:b/>
          <w:szCs w:val="24"/>
        </w:rPr>
        <w:t>Latar Belakang Masalah</w:t>
      </w:r>
    </w:p>
    <w:p w:rsidR="00FB1304" w:rsidRDefault="00FB1304" w:rsidP="00AE2305">
      <w:pPr>
        <w:pStyle w:val="ListParagraph"/>
        <w:numPr>
          <w:ilvl w:val="0"/>
          <w:numId w:val="5"/>
        </w:numPr>
        <w:tabs>
          <w:tab w:val="left" w:pos="4039"/>
        </w:tabs>
        <w:ind w:left="567" w:hanging="283"/>
      </w:pPr>
      <w:r>
        <w:t>Alasan Pemilihan Judul</w:t>
      </w:r>
    </w:p>
    <w:p w:rsidR="00B66F29" w:rsidRDefault="00AE2305" w:rsidP="00AE2305">
      <w:pPr>
        <w:pStyle w:val="ListParagraph"/>
        <w:tabs>
          <w:tab w:val="left" w:pos="993"/>
        </w:tabs>
        <w:ind w:left="567"/>
        <w:rPr>
          <w:rFonts w:hint="eastAsia"/>
        </w:rPr>
      </w:pPr>
      <w:r>
        <w:tab/>
      </w:r>
      <w:r w:rsidR="00B66F29">
        <w:t>Filsafat merupakan suatu ilmu pengetahuan yang memiliki hubungan erat dengan kehidupan sehari – hari. Dimulai dari rasa ingin</w:t>
      </w:r>
      <w:r w:rsidR="00B66F29">
        <w:t xml:space="preserve"> tahu</w:t>
      </w:r>
      <w:r w:rsidR="00B66F29">
        <w:rPr>
          <w:rFonts w:hint="eastAsia"/>
        </w:rPr>
        <w:t xml:space="preserve">, </w:t>
      </w:r>
      <w:r w:rsidR="00B66F29">
        <w:t>pemikiran tidak rasional manusia dan diakhiri dengan manusia mulai memberdayakan akal untuk mencari kebenaran.</w:t>
      </w:r>
      <w:r w:rsidR="00B66F29">
        <w:rPr>
          <w:rFonts w:hint="eastAsia"/>
        </w:rPr>
        <w:t xml:space="preserve"> Perlu metode ilmiah untuk mendapatkan ilmu pengetahuan yang terbagi atas penalaran deduksi dan penalaran induksi.</w:t>
      </w:r>
    </w:p>
    <w:p w:rsidR="00FB1304" w:rsidRDefault="0005160A" w:rsidP="0005160A">
      <w:pPr>
        <w:pStyle w:val="ListParagraph"/>
        <w:tabs>
          <w:tab w:val="left" w:pos="993"/>
        </w:tabs>
        <w:ind w:left="567"/>
      </w:pPr>
      <w:r>
        <w:tab/>
      </w:r>
      <w:r w:rsidR="00B66F29">
        <w:rPr>
          <w:rFonts w:hint="eastAsia"/>
        </w:rPr>
        <w:t xml:space="preserve">Secara tidak langsung, penalaran induksi dapat mencari kebenaran karena </w:t>
      </w:r>
      <w:r w:rsidR="00B66F29">
        <w:t>dimulai dengan mengemukakan pernyataan-pernyataan yang mempunyai ruang lingkup yang khas dan terbatas dalam menyusun argumentasi yang diakhiri dengan pernyataan yang bersifat umum.</w:t>
      </w:r>
      <w:r w:rsidR="00B66F29">
        <w:rPr>
          <w:rFonts w:hint="eastAsia"/>
        </w:rPr>
        <w:t xml:space="preserve"> Oleh karena itu, kami mengangkat judul </w:t>
      </w:r>
      <w:r w:rsidR="00B66F29">
        <w:t>“</w:t>
      </w:r>
      <w:r w:rsidR="00FB1304">
        <w:t>Bagaimana Penalaran Induksi Dapat Mencari Kebenaran?” yang berupa pertanyaan sehingga muncul rasa penasaran dari penonton video kelompok kami mengenai cara ilmu pengetahuan dapat sampai ke tangan manusia melalui penalaran induksi.</w:t>
      </w:r>
      <w:r>
        <w:br/>
      </w:r>
    </w:p>
    <w:p w:rsidR="0005160A" w:rsidRDefault="00FB1304" w:rsidP="0005160A">
      <w:pPr>
        <w:pStyle w:val="ListParagraph"/>
        <w:numPr>
          <w:ilvl w:val="0"/>
          <w:numId w:val="5"/>
        </w:numPr>
        <w:tabs>
          <w:tab w:val="left" w:pos="4039"/>
        </w:tabs>
        <w:ind w:left="567" w:hanging="283"/>
      </w:pPr>
      <w:r>
        <w:t>Perbedaan Video Kelompok 4C dengan video yang telah diuggah di YouTube</w:t>
      </w:r>
    </w:p>
    <w:p w:rsidR="0005160A" w:rsidRDefault="0005160A" w:rsidP="0005160A">
      <w:pPr>
        <w:pStyle w:val="ListParagraph"/>
        <w:tabs>
          <w:tab w:val="left" w:pos="993"/>
        </w:tabs>
        <w:ind w:left="567"/>
      </w:pPr>
      <w:r>
        <w:tab/>
      </w:r>
      <w:r w:rsidR="00FB1304">
        <w:t>Kami telah melihat video-video yang diunggah di YouTube bertopik penalaran induksi. Muncul perbedaan video kelompok kami dengan video – video yang telah diunggah di YouTube. Video kami menggunakan judul “Bagaimana Penalaran Induksi Dapat Mencari Kebenaran?” berupa pertanyaan yang dapat menarik perhatian penonton. Selama ini penonton hanya menerima ilmu pengetahuan saja untuk diguna</w:t>
      </w:r>
      <w:r w:rsidR="008046E0">
        <w:t>k</w:t>
      </w:r>
      <w:r w:rsidR="00FB1304">
        <w:t>an dalam kehidupan sehari-hari tanpa mengetahui tahapan ilmu pengetahuan sampai di tanga</w:t>
      </w:r>
      <w:r w:rsidR="008046E0">
        <w:t>n manusia sehingga ketika membaca judul video kelompok kami, muncul rasa penasaran dari penonton untuk me</w:t>
      </w:r>
      <w:r>
        <w:t>ngikuti pembahasan dalam video.</w:t>
      </w:r>
    </w:p>
    <w:p w:rsidR="0005160A" w:rsidRDefault="0005160A" w:rsidP="0005160A">
      <w:pPr>
        <w:pStyle w:val="ListParagraph"/>
        <w:tabs>
          <w:tab w:val="left" w:pos="993"/>
        </w:tabs>
        <w:ind w:left="567"/>
      </w:pPr>
      <w:r>
        <w:tab/>
      </w:r>
      <w:r w:rsidR="008046E0">
        <w:t xml:space="preserve">Sedangkan video-video yang diunggah di YouTube hanya menggunakan judul “Penalaran Induksi” sehingga ketika penonton membaca judul mereka dapat menebak isi dari video berupa tulisan panjang </w:t>
      </w:r>
      <w:r w:rsidR="008046E0">
        <w:lastRenderedPageBreak/>
        <w:t>tanpa ada orang yang berperan untuk menjelaskan materi penalaran induksi sehingga muncul rasa bosan dari penonton untuk mengikuti pembahasan video lebih dalam.</w:t>
      </w:r>
    </w:p>
    <w:p w:rsidR="008046E0" w:rsidRDefault="0005160A" w:rsidP="0005160A">
      <w:pPr>
        <w:pStyle w:val="ListParagraph"/>
        <w:tabs>
          <w:tab w:val="left" w:pos="993"/>
        </w:tabs>
        <w:ind w:left="567"/>
      </w:pPr>
      <w:r>
        <w:tab/>
      </w:r>
      <w:r w:rsidR="008046E0">
        <w:t>Setiap anggota kelompok 4c ikut dalam menjelaskan materi penalaran induksi sehingga ketika penonton mengikuti video kami mereka seakan-akan bertatap muka dengan anggota kami secara langsung dan materi yang disampaikan dapat ditangkap penonton dengan muda. Berbeda jauh dengan video-video yang diunggah di YouTube berupa tulisan panjang yang membosankan.</w:t>
      </w:r>
    </w:p>
    <w:p w:rsidR="008046E0" w:rsidRPr="0005160A" w:rsidRDefault="008046E0" w:rsidP="0005160A">
      <w:pPr>
        <w:pStyle w:val="ListParagraph"/>
        <w:numPr>
          <w:ilvl w:val="0"/>
          <w:numId w:val="4"/>
        </w:numPr>
        <w:tabs>
          <w:tab w:val="left" w:pos="4039"/>
        </w:tabs>
        <w:ind w:left="284" w:hanging="284"/>
        <w:jc w:val="left"/>
        <w:rPr>
          <w:b/>
        </w:rPr>
      </w:pPr>
      <w:r w:rsidRPr="0005160A">
        <w:rPr>
          <w:b/>
        </w:rPr>
        <w:t>Rumusan Masalah</w:t>
      </w:r>
    </w:p>
    <w:p w:rsidR="00585620" w:rsidRDefault="00585620" w:rsidP="0005160A">
      <w:pPr>
        <w:pStyle w:val="ListParagraph"/>
        <w:numPr>
          <w:ilvl w:val="0"/>
          <w:numId w:val="6"/>
        </w:numPr>
        <w:tabs>
          <w:tab w:val="left" w:pos="4039"/>
        </w:tabs>
        <w:ind w:left="567" w:hanging="283"/>
        <w:jc w:val="left"/>
      </w:pPr>
      <w:r>
        <w:t>Bagaimana konsep yang digunakan dalam video kelompok 4C?</w:t>
      </w:r>
    </w:p>
    <w:p w:rsidR="00585620" w:rsidRDefault="00585620" w:rsidP="0005160A">
      <w:pPr>
        <w:pStyle w:val="ListParagraph"/>
        <w:numPr>
          <w:ilvl w:val="0"/>
          <w:numId w:val="6"/>
        </w:numPr>
        <w:tabs>
          <w:tab w:val="left" w:pos="4039"/>
        </w:tabs>
        <w:ind w:left="567" w:hanging="283"/>
        <w:jc w:val="left"/>
      </w:pPr>
      <w:r>
        <w:t>Apa saja materi yang disampaikan dalam video kelompok 4C?</w:t>
      </w:r>
    </w:p>
    <w:p w:rsidR="00585620" w:rsidRPr="0005160A" w:rsidRDefault="00585620" w:rsidP="0005160A">
      <w:pPr>
        <w:pStyle w:val="ListParagraph"/>
        <w:numPr>
          <w:ilvl w:val="0"/>
          <w:numId w:val="4"/>
        </w:numPr>
        <w:tabs>
          <w:tab w:val="left" w:pos="4039"/>
        </w:tabs>
        <w:ind w:left="284" w:hanging="284"/>
        <w:jc w:val="left"/>
        <w:rPr>
          <w:b/>
        </w:rPr>
      </w:pPr>
      <w:r w:rsidRPr="0005160A">
        <w:rPr>
          <w:b/>
        </w:rPr>
        <w:t>Kerangka Konsep</w:t>
      </w:r>
    </w:p>
    <w:p w:rsidR="00585620" w:rsidRDefault="00585620" w:rsidP="0005160A">
      <w:pPr>
        <w:pStyle w:val="ListParagraph"/>
        <w:numPr>
          <w:ilvl w:val="0"/>
          <w:numId w:val="7"/>
        </w:numPr>
        <w:tabs>
          <w:tab w:val="left" w:pos="4039"/>
        </w:tabs>
        <w:ind w:left="567" w:hanging="283"/>
        <w:jc w:val="left"/>
      </w:pPr>
      <w:r>
        <w:t>Konsep yang Digunakan dalam Video Kelompok 4C</w:t>
      </w:r>
    </w:p>
    <w:p w:rsidR="00585620" w:rsidRDefault="0005160A" w:rsidP="0005160A">
      <w:pPr>
        <w:pStyle w:val="ListParagraph"/>
        <w:tabs>
          <w:tab w:val="left" w:pos="993"/>
        </w:tabs>
        <w:ind w:left="567"/>
      </w:pPr>
      <w:r>
        <w:tab/>
      </w:r>
      <w:r w:rsidR="00585620">
        <w:t>Dalam pembuatan video, kami memanfaatkan sarana dan prasarana kampus sehingga kami mengambil video dengan suasana kehidupan Kampus B - Universitas Airlangga</w:t>
      </w:r>
      <w:r w:rsidR="007A4BD4">
        <w:t>. P</w:t>
      </w:r>
      <w:r w:rsidR="00585620">
        <w:t xml:space="preserve">ilihan kami untuk memanfaatkan sarana dan prasarana kampus berdampak pada penonton. Ketika penonton melihat video kelompok </w:t>
      </w:r>
      <w:r w:rsidR="007A4BD4">
        <w:t>kami, penonton seakan-akan berada di Kampus B – Universitas Airlangga. Penonton akan tidak merasa bosan karena video kelompok kami berbeda jauh dengan video-video yang diunggah di YouTube yang berupa tulisan panjang. Secara tidak langsung, kami menunjukkan sarana dan prasarana kebanggaan kampus kepada masyarakat luas.</w:t>
      </w:r>
    </w:p>
    <w:p w:rsidR="007A4BD4" w:rsidRDefault="0005160A" w:rsidP="0005160A">
      <w:pPr>
        <w:pStyle w:val="ListParagraph"/>
        <w:tabs>
          <w:tab w:val="left" w:pos="993"/>
        </w:tabs>
        <w:ind w:left="567"/>
      </w:pPr>
      <w:r>
        <w:tab/>
      </w:r>
      <w:r w:rsidR="007A4BD4">
        <w:t>Semua anggota kelompok 4C berpartisipasi langsung dalam pembuatan video. Setiap anggota menjelaskan materi penalaran induksi yang telah dibagi. Dalam video, kami berperan sebagai pemateri dan penonton sebagai penyimak, melalui penggunaan bahasa yang mudah dipahami oleh penonton dan digunakan dalam sehari-hari maka akan tidak ada batasan antara kami dengan penonton dan mereka seakan-akan berbincang bersama teman sebayayanya.</w:t>
      </w:r>
    </w:p>
    <w:p w:rsidR="00585620" w:rsidRDefault="0005160A" w:rsidP="0005160A">
      <w:pPr>
        <w:pStyle w:val="ListParagraph"/>
        <w:tabs>
          <w:tab w:val="left" w:pos="993"/>
        </w:tabs>
        <w:ind w:left="567"/>
      </w:pPr>
      <w:r>
        <w:lastRenderedPageBreak/>
        <w:tab/>
      </w:r>
      <w:r w:rsidR="00AE2305">
        <w:t>Kami berencana untuk mempraktikkan penerapan penalaran induksi dalam kehidupan sehari-hari sehingga penonton dapat paham mengenai cara ilmu pengetahuan dapat sampai ke tangan manusia melalui penalaran induksi secara lebih dalam.</w:t>
      </w:r>
    </w:p>
    <w:p w:rsidR="00AE2305" w:rsidRDefault="00AE2305" w:rsidP="0005160A">
      <w:pPr>
        <w:pStyle w:val="ListParagraph"/>
        <w:numPr>
          <w:ilvl w:val="0"/>
          <w:numId w:val="7"/>
        </w:numPr>
        <w:tabs>
          <w:tab w:val="left" w:pos="4039"/>
        </w:tabs>
        <w:ind w:left="567" w:hanging="284"/>
      </w:pPr>
      <w:r>
        <w:t>Materi yang Disampaikan dalam Video Kelompok 4C</w:t>
      </w:r>
    </w:p>
    <w:p w:rsidR="00AE2305" w:rsidRDefault="0005160A" w:rsidP="0005160A">
      <w:pPr>
        <w:pStyle w:val="ListParagraph"/>
        <w:tabs>
          <w:tab w:val="left" w:pos="993"/>
        </w:tabs>
        <w:ind w:left="567"/>
      </w:pPr>
      <w:r>
        <w:tab/>
      </w:r>
      <w:r w:rsidR="00AE2305">
        <w:t>Kami menyampaikan materi penalaran induksi dalam video secara lisan dan langsung kemudian dikemas menggunakan bahasa yang digunakan sehari-hari sehingga penonton dapat mengikuti video dengan mudah. Materi yang disampaikan antara lain :</w:t>
      </w:r>
    </w:p>
    <w:p w:rsidR="00AE2305" w:rsidRDefault="00AE2305" w:rsidP="0005160A">
      <w:pPr>
        <w:pStyle w:val="ListParagraph"/>
        <w:numPr>
          <w:ilvl w:val="0"/>
          <w:numId w:val="8"/>
        </w:numPr>
        <w:tabs>
          <w:tab w:val="left" w:pos="4039"/>
        </w:tabs>
        <w:ind w:left="851" w:hanging="284"/>
      </w:pPr>
      <w:r>
        <w:t>Pengertian penalaran induksi</w:t>
      </w:r>
    </w:p>
    <w:p w:rsidR="00AE2305" w:rsidRDefault="00AE2305" w:rsidP="0005160A">
      <w:pPr>
        <w:pStyle w:val="ListParagraph"/>
        <w:numPr>
          <w:ilvl w:val="0"/>
          <w:numId w:val="8"/>
        </w:numPr>
        <w:tabs>
          <w:tab w:val="left" w:pos="4039"/>
        </w:tabs>
        <w:ind w:left="851" w:hanging="284"/>
      </w:pPr>
      <w:r>
        <w:t>Prinsip-prinsip penalaran induksi</w:t>
      </w:r>
    </w:p>
    <w:p w:rsidR="00AE2305" w:rsidRDefault="00AE2305" w:rsidP="0005160A">
      <w:pPr>
        <w:pStyle w:val="ListParagraph"/>
        <w:numPr>
          <w:ilvl w:val="0"/>
          <w:numId w:val="8"/>
        </w:numPr>
        <w:tabs>
          <w:tab w:val="left" w:pos="4039"/>
        </w:tabs>
        <w:ind w:left="851" w:hanging="284"/>
      </w:pPr>
      <w:r>
        <w:t>Jenis penalaran induksi (generalisasi induksi dan analogi induksi)</w:t>
      </w:r>
    </w:p>
    <w:p w:rsidR="00AE2305" w:rsidRDefault="00AE2305" w:rsidP="0005160A">
      <w:pPr>
        <w:pStyle w:val="ListParagraph"/>
        <w:numPr>
          <w:ilvl w:val="0"/>
          <w:numId w:val="8"/>
        </w:numPr>
        <w:tabs>
          <w:tab w:val="left" w:pos="4039"/>
        </w:tabs>
        <w:ind w:left="851" w:hanging="284"/>
      </w:pPr>
      <w:r>
        <w:t>Faktor Probabilitas dalam Penerapan Induksi</w:t>
      </w:r>
      <w:bookmarkStart w:id="0" w:name="_GoBack"/>
      <w:bookmarkEnd w:id="0"/>
    </w:p>
    <w:p w:rsidR="0005160A" w:rsidRDefault="00AE2305" w:rsidP="0005160A">
      <w:pPr>
        <w:pStyle w:val="ListParagraph"/>
        <w:numPr>
          <w:ilvl w:val="0"/>
          <w:numId w:val="8"/>
        </w:numPr>
        <w:tabs>
          <w:tab w:val="left" w:pos="4039"/>
        </w:tabs>
        <w:ind w:left="851" w:hanging="284"/>
      </w:pPr>
      <w:r>
        <w:t>Penerapan penalaran induksi dalam kehidupan sehari-hari</w:t>
      </w:r>
    </w:p>
    <w:p w:rsidR="0005160A" w:rsidRPr="0005160A" w:rsidRDefault="0005160A" w:rsidP="0005160A">
      <w:pPr>
        <w:pStyle w:val="ListParagraph"/>
        <w:numPr>
          <w:ilvl w:val="0"/>
          <w:numId w:val="4"/>
        </w:numPr>
        <w:tabs>
          <w:tab w:val="left" w:pos="4039"/>
        </w:tabs>
        <w:ind w:left="284" w:hanging="284"/>
      </w:pPr>
      <w:r w:rsidRPr="0005160A">
        <w:rPr>
          <w:b/>
        </w:rPr>
        <w:t>Jadwal</w:t>
      </w:r>
      <w:r>
        <w:rPr>
          <w:b/>
        </w:rPr>
        <w:t xml:space="preserve"> Kegiatan</w:t>
      </w:r>
    </w:p>
    <w:tbl>
      <w:tblPr>
        <w:tblStyle w:val="TableGrid"/>
        <w:tblW w:w="0" w:type="auto"/>
        <w:tblInd w:w="284" w:type="dxa"/>
        <w:tblLook w:val="04A0" w:firstRow="1" w:lastRow="0" w:firstColumn="1" w:lastColumn="0" w:noHBand="0" w:noVBand="1"/>
      </w:tblPr>
      <w:tblGrid>
        <w:gridCol w:w="533"/>
        <w:gridCol w:w="2693"/>
        <w:gridCol w:w="2977"/>
        <w:gridCol w:w="1559"/>
      </w:tblGrid>
      <w:tr w:rsidR="00E04FAB" w:rsidTr="000C0CCB">
        <w:trPr>
          <w:trHeight w:val="734"/>
        </w:trPr>
        <w:tc>
          <w:tcPr>
            <w:tcW w:w="533" w:type="dxa"/>
            <w:vAlign w:val="center"/>
          </w:tcPr>
          <w:p w:rsidR="00E04FAB" w:rsidRDefault="00E04FAB" w:rsidP="00E04FAB">
            <w:pPr>
              <w:pStyle w:val="ListParagraph"/>
              <w:tabs>
                <w:tab w:val="left" w:pos="4039"/>
              </w:tabs>
              <w:ind w:left="0"/>
              <w:jc w:val="center"/>
            </w:pPr>
            <w:r>
              <w:t>No</w:t>
            </w:r>
          </w:p>
        </w:tc>
        <w:tc>
          <w:tcPr>
            <w:tcW w:w="2693" w:type="dxa"/>
            <w:vAlign w:val="center"/>
          </w:tcPr>
          <w:p w:rsidR="00E04FAB" w:rsidRDefault="000C0CCB" w:rsidP="00E04FAB">
            <w:pPr>
              <w:pStyle w:val="ListParagraph"/>
              <w:tabs>
                <w:tab w:val="left" w:pos="4039"/>
              </w:tabs>
              <w:ind w:left="0"/>
              <w:jc w:val="center"/>
            </w:pPr>
            <w:r>
              <w:t>T</w:t>
            </w:r>
            <w:r w:rsidR="00E04FAB">
              <w:t>anggal</w:t>
            </w:r>
          </w:p>
        </w:tc>
        <w:tc>
          <w:tcPr>
            <w:tcW w:w="2977" w:type="dxa"/>
            <w:vAlign w:val="center"/>
          </w:tcPr>
          <w:p w:rsidR="00E04FAB" w:rsidRDefault="00E04FAB" w:rsidP="00E04FAB">
            <w:pPr>
              <w:pStyle w:val="ListParagraph"/>
              <w:tabs>
                <w:tab w:val="left" w:pos="4039"/>
              </w:tabs>
              <w:ind w:left="0"/>
              <w:jc w:val="center"/>
            </w:pPr>
            <w:r>
              <w:t>Kegiatan</w:t>
            </w:r>
          </w:p>
        </w:tc>
        <w:tc>
          <w:tcPr>
            <w:tcW w:w="1559" w:type="dxa"/>
            <w:vAlign w:val="center"/>
          </w:tcPr>
          <w:p w:rsidR="00E04FAB" w:rsidRDefault="00E26B53" w:rsidP="00E04FAB">
            <w:pPr>
              <w:pStyle w:val="ListParagraph"/>
              <w:tabs>
                <w:tab w:val="left" w:pos="4039"/>
              </w:tabs>
              <w:ind w:left="0"/>
              <w:jc w:val="center"/>
            </w:pPr>
            <w:r>
              <w:t>Penanggung Jawab</w:t>
            </w:r>
          </w:p>
        </w:tc>
      </w:tr>
      <w:tr w:rsidR="00E04FAB" w:rsidTr="000C0CCB">
        <w:tc>
          <w:tcPr>
            <w:tcW w:w="533" w:type="dxa"/>
            <w:vAlign w:val="center"/>
          </w:tcPr>
          <w:p w:rsidR="00E04FAB" w:rsidRDefault="00E04FAB" w:rsidP="00E04FAB">
            <w:pPr>
              <w:pStyle w:val="ListParagraph"/>
              <w:tabs>
                <w:tab w:val="left" w:pos="4039"/>
              </w:tabs>
              <w:ind w:left="0"/>
              <w:jc w:val="center"/>
            </w:pPr>
            <w:r>
              <w:t>1.</w:t>
            </w:r>
          </w:p>
        </w:tc>
        <w:tc>
          <w:tcPr>
            <w:tcW w:w="2693" w:type="dxa"/>
            <w:vAlign w:val="center"/>
          </w:tcPr>
          <w:p w:rsidR="00E04FAB" w:rsidRDefault="00E04FAB" w:rsidP="00E04FAB">
            <w:pPr>
              <w:pStyle w:val="ListParagraph"/>
              <w:tabs>
                <w:tab w:val="left" w:pos="4039"/>
              </w:tabs>
              <w:ind w:left="0"/>
              <w:jc w:val="left"/>
            </w:pPr>
            <w:r>
              <w:t>17 Oktober 2019</w:t>
            </w:r>
          </w:p>
        </w:tc>
        <w:tc>
          <w:tcPr>
            <w:tcW w:w="2977" w:type="dxa"/>
            <w:vAlign w:val="center"/>
          </w:tcPr>
          <w:p w:rsidR="00E04FAB" w:rsidRDefault="00E04FAB" w:rsidP="00E04FAB">
            <w:pPr>
              <w:pStyle w:val="ListParagraph"/>
              <w:tabs>
                <w:tab w:val="left" w:pos="4039"/>
              </w:tabs>
              <w:ind w:left="0"/>
              <w:jc w:val="left"/>
            </w:pPr>
            <w:r>
              <w:t>Pembuatan Proposal</w:t>
            </w:r>
          </w:p>
        </w:tc>
        <w:tc>
          <w:tcPr>
            <w:tcW w:w="1559" w:type="dxa"/>
            <w:vAlign w:val="center"/>
          </w:tcPr>
          <w:p w:rsidR="00E04FAB" w:rsidRDefault="00E04FAB" w:rsidP="00E04FAB">
            <w:pPr>
              <w:pStyle w:val="ListParagraph"/>
              <w:tabs>
                <w:tab w:val="left" w:pos="4039"/>
              </w:tabs>
              <w:ind w:left="0"/>
              <w:jc w:val="left"/>
            </w:pPr>
            <w:r>
              <w:t>All</w:t>
            </w:r>
          </w:p>
        </w:tc>
      </w:tr>
      <w:tr w:rsidR="000C0CCB" w:rsidTr="000C0CCB">
        <w:tc>
          <w:tcPr>
            <w:tcW w:w="533" w:type="dxa"/>
            <w:vAlign w:val="center"/>
          </w:tcPr>
          <w:p w:rsidR="00E04FAB" w:rsidRDefault="00E04FAB" w:rsidP="00E04FAB">
            <w:pPr>
              <w:pStyle w:val="ListParagraph"/>
              <w:tabs>
                <w:tab w:val="left" w:pos="4039"/>
              </w:tabs>
              <w:ind w:left="0"/>
              <w:jc w:val="center"/>
            </w:pPr>
            <w:r>
              <w:t>2.</w:t>
            </w:r>
          </w:p>
        </w:tc>
        <w:tc>
          <w:tcPr>
            <w:tcW w:w="2693" w:type="dxa"/>
            <w:vAlign w:val="center"/>
          </w:tcPr>
          <w:p w:rsidR="00E04FAB" w:rsidRDefault="000C0CCB" w:rsidP="00E04FAB">
            <w:pPr>
              <w:pStyle w:val="ListParagraph"/>
              <w:tabs>
                <w:tab w:val="left" w:pos="4039"/>
              </w:tabs>
              <w:ind w:left="0"/>
              <w:jc w:val="left"/>
            </w:pPr>
            <w:r>
              <w:t>22</w:t>
            </w:r>
            <w:r w:rsidR="00E04FAB">
              <w:t xml:space="preserve"> Oktober 2019</w:t>
            </w:r>
          </w:p>
        </w:tc>
        <w:tc>
          <w:tcPr>
            <w:tcW w:w="2977" w:type="dxa"/>
            <w:vAlign w:val="center"/>
          </w:tcPr>
          <w:p w:rsidR="00E04FAB" w:rsidRDefault="00E04FAB" w:rsidP="00E04FAB">
            <w:pPr>
              <w:pStyle w:val="ListParagraph"/>
              <w:tabs>
                <w:tab w:val="left" w:pos="4039"/>
              </w:tabs>
              <w:ind w:left="0"/>
              <w:jc w:val="left"/>
            </w:pPr>
            <w:r>
              <w:t>Pengambilan video materi 1</w:t>
            </w:r>
          </w:p>
        </w:tc>
        <w:tc>
          <w:tcPr>
            <w:tcW w:w="1559" w:type="dxa"/>
            <w:vAlign w:val="center"/>
          </w:tcPr>
          <w:p w:rsidR="00E04FAB" w:rsidRDefault="000C0CCB" w:rsidP="00E04FAB">
            <w:pPr>
              <w:pStyle w:val="ListParagraph"/>
              <w:tabs>
                <w:tab w:val="left" w:pos="4039"/>
              </w:tabs>
              <w:ind w:left="0"/>
              <w:jc w:val="left"/>
            </w:pPr>
            <w:r>
              <w:t>Teja</w:t>
            </w:r>
          </w:p>
        </w:tc>
      </w:tr>
      <w:tr w:rsidR="000C0CCB" w:rsidTr="000C0CCB">
        <w:tc>
          <w:tcPr>
            <w:tcW w:w="533" w:type="dxa"/>
            <w:vAlign w:val="center"/>
          </w:tcPr>
          <w:p w:rsidR="00E04FAB" w:rsidRDefault="00E04FAB" w:rsidP="00E04FAB">
            <w:pPr>
              <w:pStyle w:val="ListParagraph"/>
              <w:tabs>
                <w:tab w:val="left" w:pos="4039"/>
              </w:tabs>
              <w:ind w:left="0"/>
              <w:jc w:val="center"/>
            </w:pPr>
            <w:r>
              <w:t>3.</w:t>
            </w:r>
          </w:p>
        </w:tc>
        <w:tc>
          <w:tcPr>
            <w:tcW w:w="2693" w:type="dxa"/>
            <w:vAlign w:val="center"/>
          </w:tcPr>
          <w:p w:rsidR="00E04FAB" w:rsidRDefault="000C0CCB" w:rsidP="00E04FAB">
            <w:pPr>
              <w:pStyle w:val="ListParagraph"/>
              <w:tabs>
                <w:tab w:val="left" w:pos="4039"/>
              </w:tabs>
              <w:ind w:left="0"/>
              <w:jc w:val="left"/>
            </w:pPr>
            <w:r>
              <w:t>29</w:t>
            </w:r>
            <w:r>
              <w:t xml:space="preserve"> Oktober 2019</w:t>
            </w:r>
          </w:p>
        </w:tc>
        <w:tc>
          <w:tcPr>
            <w:tcW w:w="2977" w:type="dxa"/>
            <w:vAlign w:val="center"/>
          </w:tcPr>
          <w:p w:rsidR="00E04FAB" w:rsidRDefault="00E04FAB" w:rsidP="00E04FAB">
            <w:pPr>
              <w:pStyle w:val="ListParagraph"/>
              <w:tabs>
                <w:tab w:val="left" w:pos="4039"/>
              </w:tabs>
              <w:ind w:left="0"/>
              <w:jc w:val="left"/>
            </w:pPr>
            <w:r>
              <w:t>Pengambilan video materi 2</w:t>
            </w:r>
          </w:p>
        </w:tc>
        <w:tc>
          <w:tcPr>
            <w:tcW w:w="1559" w:type="dxa"/>
            <w:vAlign w:val="center"/>
          </w:tcPr>
          <w:p w:rsidR="00E04FAB" w:rsidRDefault="000C0CCB" w:rsidP="00E04FAB">
            <w:pPr>
              <w:pStyle w:val="ListParagraph"/>
              <w:tabs>
                <w:tab w:val="left" w:pos="4039"/>
              </w:tabs>
              <w:ind w:left="0"/>
              <w:jc w:val="left"/>
            </w:pPr>
            <w:r>
              <w:t>Zain</w:t>
            </w:r>
          </w:p>
        </w:tc>
      </w:tr>
      <w:tr w:rsidR="000C0CCB" w:rsidTr="000C0CCB">
        <w:tc>
          <w:tcPr>
            <w:tcW w:w="533" w:type="dxa"/>
            <w:vAlign w:val="center"/>
          </w:tcPr>
          <w:p w:rsidR="00E04FAB" w:rsidRDefault="00E04FAB" w:rsidP="00E04FAB">
            <w:pPr>
              <w:pStyle w:val="ListParagraph"/>
              <w:tabs>
                <w:tab w:val="left" w:pos="4039"/>
              </w:tabs>
              <w:ind w:left="0"/>
              <w:jc w:val="center"/>
            </w:pPr>
            <w:r>
              <w:t>4.</w:t>
            </w:r>
          </w:p>
        </w:tc>
        <w:tc>
          <w:tcPr>
            <w:tcW w:w="2693" w:type="dxa"/>
            <w:vAlign w:val="center"/>
          </w:tcPr>
          <w:p w:rsidR="00E04FAB" w:rsidRDefault="000C0CCB" w:rsidP="00E04FAB">
            <w:pPr>
              <w:pStyle w:val="ListParagraph"/>
              <w:tabs>
                <w:tab w:val="left" w:pos="4039"/>
              </w:tabs>
              <w:ind w:left="0"/>
              <w:jc w:val="left"/>
            </w:pPr>
            <w:r>
              <w:t>5 November</w:t>
            </w:r>
            <w:r>
              <w:t xml:space="preserve"> 2019</w:t>
            </w:r>
          </w:p>
        </w:tc>
        <w:tc>
          <w:tcPr>
            <w:tcW w:w="2977" w:type="dxa"/>
            <w:vAlign w:val="center"/>
          </w:tcPr>
          <w:p w:rsidR="00E04FAB" w:rsidRDefault="00E04FAB" w:rsidP="00E04FAB">
            <w:pPr>
              <w:pStyle w:val="ListParagraph"/>
              <w:tabs>
                <w:tab w:val="left" w:pos="4039"/>
              </w:tabs>
              <w:ind w:left="0"/>
              <w:jc w:val="left"/>
            </w:pPr>
            <w:r>
              <w:t>Pengambilan video materi 3</w:t>
            </w:r>
          </w:p>
        </w:tc>
        <w:tc>
          <w:tcPr>
            <w:tcW w:w="1559" w:type="dxa"/>
            <w:vAlign w:val="center"/>
          </w:tcPr>
          <w:p w:rsidR="00E04FAB" w:rsidRDefault="000C0CCB" w:rsidP="00E04FAB">
            <w:pPr>
              <w:pStyle w:val="ListParagraph"/>
              <w:tabs>
                <w:tab w:val="left" w:pos="4039"/>
              </w:tabs>
              <w:ind w:left="0"/>
              <w:jc w:val="left"/>
            </w:pPr>
            <w:r>
              <w:t>Nabilla</w:t>
            </w:r>
          </w:p>
        </w:tc>
      </w:tr>
      <w:tr w:rsidR="000C0CCB" w:rsidTr="000C0CCB">
        <w:tc>
          <w:tcPr>
            <w:tcW w:w="533" w:type="dxa"/>
            <w:vAlign w:val="center"/>
          </w:tcPr>
          <w:p w:rsidR="00E04FAB" w:rsidRDefault="00E04FAB" w:rsidP="00E04FAB">
            <w:pPr>
              <w:pStyle w:val="ListParagraph"/>
              <w:tabs>
                <w:tab w:val="left" w:pos="4039"/>
              </w:tabs>
              <w:ind w:left="0"/>
              <w:jc w:val="center"/>
            </w:pPr>
            <w:r>
              <w:t>5.</w:t>
            </w:r>
          </w:p>
        </w:tc>
        <w:tc>
          <w:tcPr>
            <w:tcW w:w="2693" w:type="dxa"/>
            <w:vAlign w:val="center"/>
          </w:tcPr>
          <w:p w:rsidR="00E04FAB" w:rsidRDefault="000C0CCB" w:rsidP="000C0CCB">
            <w:pPr>
              <w:pStyle w:val="ListParagraph"/>
              <w:tabs>
                <w:tab w:val="left" w:pos="4039"/>
              </w:tabs>
              <w:ind w:left="0"/>
              <w:jc w:val="left"/>
            </w:pPr>
            <w:r>
              <w:t>8</w:t>
            </w:r>
            <w:r>
              <w:t xml:space="preserve"> </w:t>
            </w:r>
            <w:r>
              <w:t>November</w:t>
            </w:r>
            <w:r>
              <w:t xml:space="preserve"> 2019</w:t>
            </w:r>
          </w:p>
        </w:tc>
        <w:tc>
          <w:tcPr>
            <w:tcW w:w="2977" w:type="dxa"/>
            <w:vAlign w:val="center"/>
          </w:tcPr>
          <w:p w:rsidR="00E04FAB" w:rsidRDefault="00E04FAB" w:rsidP="00E04FAB">
            <w:pPr>
              <w:pStyle w:val="ListParagraph"/>
              <w:tabs>
                <w:tab w:val="left" w:pos="4039"/>
              </w:tabs>
              <w:ind w:left="0"/>
              <w:jc w:val="left"/>
            </w:pPr>
            <w:r>
              <w:t>Pengambilan video materi 4</w:t>
            </w:r>
          </w:p>
        </w:tc>
        <w:tc>
          <w:tcPr>
            <w:tcW w:w="1559" w:type="dxa"/>
            <w:vAlign w:val="center"/>
          </w:tcPr>
          <w:p w:rsidR="00E04FAB" w:rsidRDefault="000C0CCB" w:rsidP="00E04FAB">
            <w:pPr>
              <w:pStyle w:val="ListParagraph"/>
              <w:tabs>
                <w:tab w:val="left" w:pos="4039"/>
              </w:tabs>
              <w:ind w:left="0"/>
              <w:jc w:val="left"/>
            </w:pPr>
            <w:r>
              <w:t>Andri</w:t>
            </w:r>
          </w:p>
        </w:tc>
      </w:tr>
      <w:tr w:rsidR="000C0CCB" w:rsidTr="000C0CCB">
        <w:tc>
          <w:tcPr>
            <w:tcW w:w="533" w:type="dxa"/>
            <w:vAlign w:val="center"/>
          </w:tcPr>
          <w:p w:rsidR="00E04FAB" w:rsidRDefault="00E04FAB" w:rsidP="00E04FAB">
            <w:pPr>
              <w:pStyle w:val="ListParagraph"/>
              <w:tabs>
                <w:tab w:val="left" w:pos="4039"/>
              </w:tabs>
              <w:ind w:left="0"/>
              <w:jc w:val="center"/>
            </w:pPr>
            <w:r>
              <w:t>6.</w:t>
            </w:r>
          </w:p>
        </w:tc>
        <w:tc>
          <w:tcPr>
            <w:tcW w:w="2693" w:type="dxa"/>
            <w:vAlign w:val="center"/>
          </w:tcPr>
          <w:p w:rsidR="00E04FAB" w:rsidRDefault="000C0CCB" w:rsidP="000C0CCB">
            <w:pPr>
              <w:pStyle w:val="ListParagraph"/>
              <w:tabs>
                <w:tab w:val="left" w:pos="4039"/>
              </w:tabs>
              <w:ind w:left="0"/>
              <w:jc w:val="left"/>
            </w:pPr>
            <w:r>
              <w:t>12</w:t>
            </w:r>
            <w:r>
              <w:t xml:space="preserve"> </w:t>
            </w:r>
            <w:r>
              <w:t>Novem</w:t>
            </w:r>
            <w:r>
              <w:t>ber 2019</w:t>
            </w:r>
          </w:p>
        </w:tc>
        <w:tc>
          <w:tcPr>
            <w:tcW w:w="2977" w:type="dxa"/>
            <w:vAlign w:val="center"/>
          </w:tcPr>
          <w:p w:rsidR="00E04FAB" w:rsidRDefault="00E04FAB" w:rsidP="00E04FAB">
            <w:pPr>
              <w:pStyle w:val="ListParagraph"/>
              <w:tabs>
                <w:tab w:val="left" w:pos="4039"/>
              </w:tabs>
              <w:ind w:left="0"/>
              <w:jc w:val="left"/>
            </w:pPr>
            <w:r>
              <w:t>Pengambilan video materi 5</w:t>
            </w:r>
          </w:p>
        </w:tc>
        <w:tc>
          <w:tcPr>
            <w:tcW w:w="1559" w:type="dxa"/>
            <w:vAlign w:val="center"/>
          </w:tcPr>
          <w:p w:rsidR="00E04FAB" w:rsidRDefault="00E26B53" w:rsidP="00E04FAB">
            <w:pPr>
              <w:pStyle w:val="ListParagraph"/>
              <w:tabs>
                <w:tab w:val="left" w:pos="4039"/>
              </w:tabs>
              <w:ind w:left="0"/>
              <w:jc w:val="left"/>
            </w:pPr>
            <w:r>
              <w:t>Sinta</w:t>
            </w:r>
          </w:p>
        </w:tc>
      </w:tr>
      <w:tr w:rsidR="000C0CCB" w:rsidTr="000C0CCB">
        <w:tc>
          <w:tcPr>
            <w:tcW w:w="533" w:type="dxa"/>
            <w:vAlign w:val="center"/>
          </w:tcPr>
          <w:p w:rsidR="00E04FAB" w:rsidRDefault="00E04FAB" w:rsidP="00E04FAB">
            <w:pPr>
              <w:pStyle w:val="ListParagraph"/>
              <w:tabs>
                <w:tab w:val="left" w:pos="4039"/>
              </w:tabs>
              <w:ind w:left="0"/>
              <w:jc w:val="center"/>
            </w:pPr>
            <w:r>
              <w:t>7.</w:t>
            </w:r>
          </w:p>
        </w:tc>
        <w:tc>
          <w:tcPr>
            <w:tcW w:w="2693" w:type="dxa"/>
            <w:vAlign w:val="center"/>
          </w:tcPr>
          <w:p w:rsidR="00E04FAB" w:rsidRDefault="000C0CCB" w:rsidP="00E04FAB">
            <w:pPr>
              <w:pStyle w:val="ListParagraph"/>
              <w:tabs>
                <w:tab w:val="left" w:pos="4039"/>
              </w:tabs>
              <w:ind w:left="0"/>
              <w:jc w:val="left"/>
            </w:pPr>
            <w:r>
              <w:t>13-18 November 2019</w:t>
            </w:r>
          </w:p>
        </w:tc>
        <w:tc>
          <w:tcPr>
            <w:tcW w:w="2977" w:type="dxa"/>
            <w:vAlign w:val="center"/>
          </w:tcPr>
          <w:p w:rsidR="00E04FAB" w:rsidRDefault="00E04FAB" w:rsidP="00E04FAB">
            <w:pPr>
              <w:pStyle w:val="ListParagraph"/>
              <w:tabs>
                <w:tab w:val="left" w:pos="4039"/>
              </w:tabs>
              <w:ind w:left="0"/>
              <w:jc w:val="left"/>
            </w:pPr>
            <w:r>
              <w:t>Proses Editing</w:t>
            </w:r>
          </w:p>
        </w:tc>
        <w:tc>
          <w:tcPr>
            <w:tcW w:w="1559" w:type="dxa"/>
            <w:vAlign w:val="center"/>
          </w:tcPr>
          <w:p w:rsidR="00E04FAB" w:rsidRDefault="000C0CCB" w:rsidP="00E04FAB">
            <w:pPr>
              <w:pStyle w:val="ListParagraph"/>
              <w:tabs>
                <w:tab w:val="left" w:pos="4039"/>
              </w:tabs>
              <w:ind w:left="0"/>
              <w:jc w:val="left"/>
            </w:pPr>
            <w:r>
              <w:t>Zain</w:t>
            </w:r>
          </w:p>
        </w:tc>
      </w:tr>
      <w:tr w:rsidR="00E04FAB" w:rsidTr="000C0CCB">
        <w:tc>
          <w:tcPr>
            <w:tcW w:w="533" w:type="dxa"/>
            <w:vAlign w:val="center"/>
          </w:tcPr>
          <w:p w:rsidR="00E04FAB" w:rsidRDefault="00E04FAB" w:rsidP="00E04FAB">
            <w:pPr>
              <w:pStyle w:val="ListParagraph"/>
              <w:tabs>
                <w:tab w:val="left" w:pos="4039"/>
              </w:tabs>
              <w:ind w:left="0"/>
              <w:jc w:val="center"/>
            </w:pPr>
            <w:r>
              <w:t>8.</w:t>
            </w:r>
          </w:p>
        </w:tc>
        <w:tc>
          <w:tcPr>
            <w:tcW w:w="2693" w:type="dxa"/>
            <w:vAlign w:val="center"/>
          </w:tcPr>
          <w:p w:rsidR="00E04FAB" w:rsidRDefault="000C0CCB" w:rsidP="00E04FAB">
            <w:pPr>
              <w:pStyle w:val="ListParagraph"/>
              <w:tabs>
                <w:tab w:val="left" w:pos="4039"/>
              </w:tabs>
              <w:ind w:left="0"/>
              <w:jc w:val="left"/>
            </w:pPr>
            <w:r>
              <w:t>20 November 2019</w:t>
            </w:r>
          </w:p>
        </w:tc>
        <w:tc>
          <w:tcPr>
            <w:tcW w:w="2977" w:type="dxa"/>
            <w:vAlign w:val="center"/>
          </w:tcPr>
          <w:p w:rsidR="00E04FAB" w:rsidRDefault="00E04FAB" w:rsidP="00E04FAB">
            <w:pPr>
              <w:pStyle w:val="ListParagraph"/>
              <w:tabs>
                <w:tab w:val="left" w:pos="4039"/>
              </w:tabs>
              <w:ind w:left="0"/>
              <w:jc w:val="left"/>
            </w:pPr>
            <w:r>
              <w:t>Proses Pengecekan</w:t>
            </w:r>
          </w:p>
        </w:tc>
        <w:tc>
          <w:tcPr>
            <w:tcW w:w="1559" w:type="dxa"/>
            <w:vAlign w:val="center"/>
          </w:tcPr>
          <w:p w:rsidR="00E04FAB" w:rsidRDefault="00E04FAB" w:rsidP="00E04FAB">
            <w:pPr>
              <w:pStyle w:val="ListParagraph"/>
              <w:tabs>
                <w:tab w:val="left" w:pos="4039"/>
              </w:tabs>
              <w:ind w:left="0"/>
              <w:jc w:val="left"/>
            </w:pPr>
            <w:r>
              <w:t>All</w:t>
            </w:r>
          </w:p>
        </w:tc>
      </w:tr>
    </w:tbl>
    <w:p w:rsidR="0005160A" w:rsidRDefault="0005160A" w:rsidP="0005160A">
      <w:pPr>
        <w:pStyle w:val="ListParagraph"/>
        <w:tabs>
          <w:tab w:val="left" w:pos="4039"/>
        </w:tabs>
        <w:ind w:left="284"/>
      </w:pPr>
    </w:p>
    <w:p w:rsidR="00AE2305" w:rsidRPr="00FB1304" w:rsidRDefault="00AE2305" w:rsidP="0005160A">
      <w:pPr>
        <w:tabs>
          <w:tab w:val="left" w:pos="4039"/>
        </w:tabs>
        <w:ind w:left="1080"/>
      </w:pPr>
    </w:p>
    <w:sectPr w:rsidR="00AE2305" w:rsidRPr="00FB1304" w:rsidSect="00B40843">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225"/>
    <w:multiLevelType w:val="hybridMultilevel"/>
    <w:tmpl w:val="676AA714"/>
    <w:lvl w:ilvl="0" w:tplc="37B810F8">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88F0FF3"/>
    <w:multiLevelType w:val="hybridMultilevel"/>
    <w:tmpl w:val="769005EC"/>
    <w:lvl w:ilvl="0" w:tplc="B072730E">
      <w:start w:val="1"/>
      <w:numFmt w:val="lowerLetter"/>
      <w:lvlText w:val="%1."/>
      <w:lvlJc w:val="left"/>
      <w:pPr>
        <w:ind w:left="1080" w:hanging="360"/>
      </w:pPr>
      <w:rPr>
        <w:rFonts w:ascii="Times New Roman" w:eastAsiaTheme="minorEastAsia" w:hAnsi="Times New Roman"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6C52815"/>
    <w:multiLevelType w:val="hybridMultilevel"/>
    <w:tmpl w:val="F5707A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E57764B"/>
    <w:multiLevelType w:val="hybridMultilevel"/>
    <w:tmpl w:val="3380FB34"/>
    <w:lvl w:ilvl="0" w:tplc="7818CE2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609C16E9"/>
    <w:multiLevelType w:val="hybridMultilevel"/>
    <w:tmpl w:val="0372AAA0"/>
    <w:lvl w:ilvl="0" w:tplc="E73812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62CE52E6"/>
    <w:multiLevelType w:val="hybridMultilevel"/>
    <w:tmpl w:val="0838C034"/>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6736535F"/>
    <w:multiLevelType w:val="hybridMultilevel"/>
    <w:tmpl w:val="85A6C4D2"/>
    <w:lvl w:ilvl="0" w:tplc="596C1C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0AA0A66"/>
    <w:multiLevelType w:val="hybridMultilevel"/>
    <w:tmpl w:val="EC7295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2BD"/>
    <w:rsid w:val="0005160A"/>
    <w:rsid w:val="000C0CCB"/>
    <w:rsid w:val="003723BE"/>
    <w:rsid w:val="00585620"/>
    <w:rsid w:val="00743DE9"/>
    <w:rsid w:val="007A4BD4"/>
    <w:rsid w:val="008046E0"/>
    <w:rsid w:val="00827C26"/>
    <w:rsid w:val="008642BD"/>
    <w:rsid w:val="00AE229B"/>
    <w:rsid w:val="00AE2305"/>
    <w:rsid w:val="00B40843"/>
    <w:rsid w:val="00B66F29"/>
    <w:rsid w:val="00E04FAB"/>
    <w:rsid w:val="00E155EC"/>
    <w:rsid w:val="00E26B53"/>
    <w:rsid w:val="00E73F77"/>
    <w:rsid w:val="00FB130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BD"/>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4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2BD"/>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04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2019-10-17T05:20:00Z</dcterms:created>
  <dcterms:modified xsi:type="dcterms:W3CDTF">2019-10-17T05:20:00Z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-656646804</vt:i4>
  </property>
</Properties>
</file>