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BD" w:rsidRPr="006F702A" w:rsidRDefault="008642BD" w:rsidP="008642BD">
      <w:pPr>
        <w:spacing w:after="0" w:line="276" w:lineRule="auto"/>
        <w:jc w:val="center"/>
        <w:rPr>
          <w:rFonts w:cs="Times New Roman"/>
          <w:sz w:val="32"/>
        </w:rPr>
      </w:pPr>
      <w:r w:rsidRPr="006F702A">
        <w:rPr>
          <w:rFonts w:cs="Times New Roman"/>
          <w:sz w:val="32"/>
        </w:rPr>
        <w:t>TUGAS KELOMPOK</w:t>
      </w:r>
    </w:p>
    <w:p w:rsidR="008642BD" w:rsidRPr="006F702A" w:rsidRDefault="008642BD" w:rsidP="008642BD">
      <w:pPr>
        <w:spacing w:after="0" w:line="276" w:lineRule="auto"/>
        <w:jc w:val="center"/>
        <w:rPr>
          <w:rFonts w:cs="Times New Roman"/>
          <w:sz w:val="32"/>
        </w:rPr>
      </w:pPr>
      <w:r w:rsidRPr="006F702A">
        <w:rPr>
          <w:rFonts w:cs="Times New Roman"/>
          <w:sz w:val="32"/>
        </w:rPr>
        <w:t>MATA KULIAH FILSAFAT ILMU</w:t>
      </w:r>
    </w:p>
    <w:p w:rsidR="008642BD" w:rsidRDefault="00FE0506" w:rsidP="008642BD">
      <w:pPr>
        <w:spacing w:after="0" w:line="276" w:lineRule="auto"/>
        <w:jc w:val="center"/>
        <w:rPr>
          <w:rFonts w:cs="Times New Roman"/>
          <w:sz w:val="32"/>
        </w:rPr>
      </w:pPr>
      <w:r>
        <w:rPr>
          <w:rFonts w:cs="Times New Roman"/>
          <w:sz w:val="32"/>
        </w:rPr>
        <w:t>TRANSKRIP VLOG</w:t>
      </w:r>
    </w:p>
    <w:p w:rsidR="00FE0506" w:rsidRPr="006F702A" w:rsidRDefault="00FE0506" w:rsidP="00FE0506">
      <w:pPr>
        <w:spacing w:after="0" w:line="276" w:lineRule="auto"/>
        <w:jc w:val="center"/>
        <w:rPr>
          <w:rFonts w:cs="Times New Roman"/>
          <w:sz w:val="32"/>
        </w:rPr>
      </w:pPr>
      <w:r>
        <w:rPr>
          <w:rFonts w:cs="Times New Roman"/>
          <w:sz w:val="32"/>
        </w:rPr>
        <w:t>BAGAIMANA</w:t>
      </w:r>
      <w:r>
        <w:rPr>
          <w:rFonts w:cs="Times New Roman" w:hint="eastAsia"/>
          <w:sz w:val="32"/>
        </w:rPr>
        <w:t xml:space="preserve"> </w:t>
      </w:r>
      <w:r>
        <w:rPr>
          <w:rFonts w:cs="Times New Roman"/>
          <w:sz w:val="32"/>
        </w:rPr>
        <w:t>PENALARAN INDUKSI DAPAT MENCARI KEBENARAN?</w:t>
      </w:r>
    </w:p>
    <w:p w:rsidR="008642BD" w:rsidRDefault="008642BD" w:rsidP="008642BD">
      <w:pPr>
        <w:spacing w:line="276" w:lineRule="auto"/>
        <w:rPr>
          <w:rFonts w:cs="Times New Roman"/>
          <w:sz w:val="32"/>
        </w:rPr>
      </w:pPr>
      <w:r>
        <w:rPr>
          <w:rFonts w:cs="Times New Roman"/>
          <w:noProof/>
          <w:sz w:val="32"/>
        </w:rPr>
        <w:drawing>
          <wp:anchor distT="0" distB="0" distL="114300" distR="114300" simplePos="0" relativeHeight="251659264" behindDoc="0" locked="0" layoutInCell="1" allowOverlap="1" wp14:anchorId="32CA5B7E" wp14:editId="1824AFB7">
            <wp:simplePos x="0" y="0"/>
            <wp:positionH relativeFrom="column">
              <wp:posOffset>1089660</wp:posOffset>
            </wp:positionH>
            <wp:positionV relativeFrom="paragraph">
              <wp:posOffset>213138</wp:posOffset>
            </wp:positionV>
            <wp:extent cx="3562350" cy="3505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I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2350" cy="3505200"/>
                    </a:xfrm>
                    <a:prstGeom prst="rect">
                      <a:avLst/>
                    </a:prstGeom>
                  </pic:spPr>
                </pic:pic>
              </a:graphicData>
            </a:graphic>
            <wp14:sizeRelH relativeFrom="page">
              <wp14:pctWidth>0</wp14:pctWidth>
            </wp14:sizeRelH>
            <wp14:sizeRelV relativeFrom="page">
              <wp14:pctHeight>0</wp14:pctHeight>
            </wp14:sizeRelV>
          </wp:anchor>
        </w:drawing>
      </w:r>
    </w:p>
    <w:p w:rsidR="008642BD" w:rsidRPr="00E926F5" w:rsidRDefault="008642BD" w:rsidP="008642BD">
      <w:pPr>
        <w:spacing w:line="276" w:lineRule="auto"/>
        <w:rPr>
          <w:rFonts w:cs="Times New Roman"/>
          <w:sz w:val="32"/>
        </w:rPr>
      </w:pPr>
    </w:p>
    <w:p w:rsidR="008642BD" w:rsidRPr="00E926F5" w:rsidRDefault="008642BD" w:rsidP="008642BD">
      <w:pPr>
        <w:tabs>
          <w:tab w:val="left" w:pos="3852"/>
        </w:tabs>
        <w:spacing w:line="276" w:lineRule="auto"/>
        <w:rPr>
          <w:rFonts w:cs="Times New Roman"/>
          <w:sz w:val="32"/>
        </w:rPr>
      </w:pPr>
      <w:r>
        <w:rPr>
          <w:rFonts w:cs="Times New Roman"/>
          <w:sz w:val="32"/>
        </w:rPr>
        <w:tab/>
      </w:r>
    </w:p>
    <w:p w:rsidR="008642BD" w:rsidRPr="00E926F5" w:rsidRDefault="008642BD" w:rsidP="008642BD">
      <w:pPr>
        <w:spacing w:line="276" w:lineRule="auto"/>
        <w:rPr>
          <w:rFonts w:cs="Times New Roman"/>
          <w:sz w:val="32"/>
        </w:rPr>
      </w:pPr>
    </w:p>
    <w:p w:rsidR="008642BD" w:rsidRPr="00E926F5" w:rsidRDefault="008642BD" w:rsidP="008642BD">
      <w:pPr>
        <w:spacing w:line="276" w:lineRule="auto"/>
        <w:rPr>
          <w:rFonts w:cs="Times New Roman"/>
          <w:sz w:val="32"/>
        </w:rPr>
      </w:pPr>
    </w:p>
    <w:p w:rsidR="008642BD" w:rsidRPr="00E926F5" w:rsidRDefault="008642BD" w:rsidP="008642BD">
      <w:pPr>
        <w:spacing w:line="276" w:lineRule="auto"/>
        <w:rPr>
          <w:rFonts w:cs="Times New Roman"/>
          <w:sz w:val="32"/>
        </w:rPr>
      </w:pPr>
    </w:p>
    <w:p w:rsidR="008642BD" w:rsidRPr="00E926F5" w:rsidRDefault="008642BD" w:rsidP="008642BD">
      <w:pPr>
        <w:spacing w:line="276" w:lineRule="auto"/>
        <w:rPr>
          <w:rFonts w:cs="Times New Roman"/>
          <w:sz w:val="32"/>
        </w:rPr>
      </w:pPr>
    </w:p>
    <w:p w:rsidR="008642BD" w:rsidRDefault="008642BD" w:rsidP="008642BD">
      <w:pPr>
        <w:spacing w:line="276" w:lineRule="auto"/>
        <w:rPr>
          <w:rFonts w:cs="Times New Roman"/>
          <w:sz w:val="32"/>
        </w:rPr>
      </w:pPr>
    </w:p>
    <w:p w:rsidR="008642BD" w:rsidRPr="00194FCA" w:rsidRDefault="008642BD" w:rsidP="008642BD">
      <w:pPr>
        <w:tabs>
          <w:tab w:val="left" w:pos="4039"/>
        </w:tabs>
        <w:spacing w:line="276" w:lineRule="auto"/>
        <w:jc w:val="left"/>
        <w:rPr>
          <w:rFonts w:cs="Times New Roman"/>
          <w:sz w:val="32"/>
        </w:rPr>
      </w:pPr>
      <w:r>
        <w:rPr>
          <w:rFonts w:cs="Times New Roman"/>
          <w:sz w:val="32"/>
        </w:rPr>
        <w:tab/>
      </w:r>
      <w:r>
        <w:rPr>
          <w:rFonts w:cs="Times New Roman"/>
          <w:sz w:val="28"/>
        </w:rPr>
        <w:t>OLEH:</w:t>
      </w:r>
    </w:p>
    <w:p w:rsidR="008642BD" w:rsidRDefault="008642BD" w:rsidP="008642BD">
      <w:pPr>
        <w:tabs>
          <w:tab w:val="left" w:pos="4039"/>
        </w:tabs>
        <w:spacing w:line="276" w:lineRule="auto"/>
        <w:jc w:val="center"/>
        <w:rPr>
          <w:rFonts w:cs="Times New Roman"/>
          <w:sz w:val="28"/>
        </w:rPr>
      </w:pPr>
    </w:p>
    <w:p w:rsidR="008642BD" w:rsidRDefault="008642BD" w:rsidP="008642BD">
      <w:pPr>
        <w:tabs>
          <w:tab w:val="left" w:pos="4039"/>
        </w:tabs>
        <w:spacing w:line="276" w:lineRule="auto"/>
        <w:jc w:val="center"/>
        <w:rPr>
          <w:rFonts w:cs="Times New Roman"/>
          <w:sz w:val="28"/>
        </w:rPr>
      </w:pPr>
      <w:r>
        <w:rPr>
          <w:rFonts w:cs="Times New Roman"/>
          <w:sz w:val="28"/>
        </w:rPr>
        <w:t>KELOMPOK 4C</w:t>
      </w:r>
    </w:p>
    <w:p w:rsidR="008642BD" w:rsidRDefault="008642BD" w:rsidP="008642BD">
      <w:pPr>
        <w:tabs>
          <w:tab w:val="left" w:pos="4039"/>
        </w:tabs>
        <w:spacing w:line="276" w:lineRule="auto"/>
        <w:jc w:val="center"/>
        <w:rPr>
          <w:rFonts w:cs="Times New Roman"/>
          <w:sz w:val="28"/>
        </w:rPr>
      </w:pPr>
      <w:r>
        <w:rPr>
          <w:rFonts w:cs="Times New Roman"/>
          <w:sz w:val="28"/>
        </w:rPr>
        <w:t>NAMA ANGGOTA:</w:t>
      </w:r>
    </w:p>
    <w:p w:rsidR="008642BD" w:rsidRPr="006F702A" w:rsidRDefault="008642BD" w:rsidP="008642BD">
      <w:pPr>
        <w:pStyle w:val="ListParagraph"/>
        <w:numPr>
          <w:ilvl w:val="0"/>
          <w:numId w:val="1"/>
        </w:numPr>
        <w:tabs>
          <w:tab w:val="left" w:pos="4039"/>
        </w:tabs>
        <w:spacing w:line="276" w:lineRule="auto"/>
        <w:rPr>
          <w:rFonts w:cs="Times New Roman"/>
          <w:sz w:val="28"/>
        </w:rPr>
      </w:pPr>
      <w:r w:rsidRPr="006F702A">
        <w:rPr>
          <w:rFonts w:cs="Times New Roman"/>
          <w:sz w:val="28"/>
        </w:rPr>
        <w:t xml:space="preserve">Dewa Nyoman </w:t>
      </w:r>
      <w:r>
        <w:rPr>
          <w:rFonts w:cs="Times New Roman"/>
          <w:sz w:val="28"/>
        </w:rPr>
        <w:t>Teja Dharmada</w:t>
      </w:r>
      <w:r>
        <w:rPr>
          <w:rFonts w:cs="Times New Roman"/>
          <w:sz w:val="28"/>
        </w:rPr>
        <w:tab/>
      </w:r>
      <w:r>
        <w:rPr>
          <w:rFonts w:cs="Times New Roman"/>
          <w:sz w:val="28"/>
        </w:rPr>
        <w:tab/>
      </w:r>
      <w:r w:rsidRPr="006F702A">
        <w:rPr>
          <w:rFonts w:cs="Times New Roman"/>
          <w:sz w:val="28"/>
        </w:rPr>
        <w:t>(071911633081)</w:t>
      </w:r>
    </w:p>
    <w:p w:rsidR="008642BD" w:rsidRPr="006F702A" w:rsidRDefault="008642BD" w:rsidP="008642BD">
      <w:pPr>
        <w:pStyle w:val="ListParagraph"/>
        <w:numPr>
          <w:ilvl w:val="0"/>
          <w:numId w:val="1"/>
        </w:numPr>
        <w:tabs>
          <w:tab w:val="left" w:pos="4039"/>
        </w:tabs>
        <w:spacing w:line="276" w:lineRule="auto"/>
        <w:rPr>
          <w:rFonts w:cs="Times New Roman"/>
          <w:sz w:val="28"/>
        </w:rPr>
      </w:pPr>
      <w:r>
        <w:rPr>
          <w:rFonts w:cs="Times New Roman"/>
          <w:sz w:val="28"/>
        </w:rPr>
        <w:t>Fatchorahman Zain</w:t>
      </w:r>
      <w:r>
        <w:rPr>
          <w:rFonts w:cs="Times New Roman"/>
          <w:sz w:val="28"/>
        </w:rPr>
        <w:tab/>
      </w:r>
      <w:r>
        <w:rPr>
          <w:rFonts w:cs="Times New Roman"/>
          <w:sz w:val="28"/>
        </w:rPr>
        <w:tab/>
      </w:r>
      <w:r>
        <w:rPr>
          <w:rFonts w:cs="Times New Roman"/>
          <w:sz w:val="28"/>
        </w:rPr>
        <w:tab/>
      </w:r>
      <w:r>
        <w:rPr>
          <w:rFonts w:cs="Times New Roman"/>
          <w:sz w:val="28"/>
        </w:rPr>
        <w:tab/>
      </w:r>
      <w:r w:rsidRPr="006F702A">
        <w:rPr>
          <w:rFonts w:cs="Times New Roman"/>
          <w:sz w:val="28"/>
        </w:rPr>
        <w:t>(071911633094)</w:t>
      </w:r>
    </w:p>
    <w:p w:rsidR="008642BD" w:rsidRPr="006F702A" w:rsidRDefault="008642BD" w:rsidP="008642BD">
      <w:pPr>
        <w:pStyle w:val="ListParagraph"/>
        <w:numPr>
          <w:ilvl w:val="0"/>
          <w:numId w:val="1"/>
        </w:numPr>
        <w:tabs>
          <w:tab w:val="left" w:pos="4039"/>
        </w:tabs>
        <w:spacing w:line="276" w:lineRule="auto"/>
        <w:rPr>
          <w:rFonts w:cs="Times New Roman"/>
          <w:sz w:val="28"/>
        </w:rPr>
      </w:pPr>
      <w:r w:rsidRPr="006F702A">
        <w:rPr>
          <w:rFonts w:cs="Times New Roman"/>
          <w:sz w:val="28"/>
        </w:rPr>
        <w:t>Nabilla Salsa</w:t>
      </w:r>
      <w:r>
        <w:rPr>
          <w:rFonts w:cs="Times New Roman"/>
          <w:sz w:val="28"/>
        </w:rPr>
        <w:t xml:space="preserve">bil </w:t>
      </w:r>
      <w:r w:rsidRPr="006F702A">
        <w:rPr>
          <w:rFonts w:cs="Times New Roman"/>
          <w:sz w:val="28"/>
        </w:rPr>
        <w:t>Damayanti Zahraa</w:t>
      </w:r>
      <w:r>
        <w:rPr>
          <w:rFonts w:cs="Times New Roman"/>
          <w:sz w:val="28"/>
        </w:rPr>
        <w:t>’</w:t>
      </w:r>
      <w:r>
        <w:rPr>
          <w:rFonts w:cs="Times New Roman"/>
          <w:sz w:val="28"/>
        </w:rPr>
        <w:tab/>
      </w:r>
      <w:r w:rsidRPr="006F702A">
        <w:rPr>
          <w:rFonts w:cs="Times New Roman"/>
          <w:sz w:val="28"/>
        </w:rPr>
        <w:t>(071911633072)</w:t>
      </w:r>
    </w:p>
    <w:p w:rsidR="008642BD" w:rsidRPr="006F702A" w:rsidRDefault="008642BD" w:rsidP="008642BD">
      <w:pPr>
        <w:pStyle w:val="ListParagraph"/>
        <w:numPr>
          <w:ilvl w:val="0"/>
          <w:numId w:val="1"/>
        </w:numPr>
        <w:tabs>
          <w:tab w:val="left" w:pos="4039"/>
        </w:tabs>
        <w:spacing w:line="276" w:lineRule="auto"/>
        <w:rPr>
          <w:rFonts w:cs="Times New Roman"/>
          <w:sz w:val="28"/>
        </w:rPr>
      </w:pPr>
      <w:r w:rsidRPr="006F702A">
        <w:rPr>
          <w:rFonts w:cs="Times New Roman"/>
          <w:sz w:val="28"/>
        </w:rPr>
        <w:t>He</w:t>
      </w:r>
      <w:r>
        <w:rPr>
          <w:rFonts w:cs="Times New Roman"/>
          <w:sz w:val="28"/>
        </w:rPr>
        <w:t>ni Ayu Andriani</w:t>
      </w:r>
      <w:r>
        <w:rPr>
          <w:rFonts w:cs="Times New Roman"/>
          <w:sz w:val="28"/>
        </w:rPr>
        <w:tab/>
      </w:r>
      <w:r>
        <w:rPr>
          <w:rFonts w:cs="Times New Roman"/>
          <w:sz w:val="28"/>
        </w:rPr>
        <w:tab/>
      </w:r>
      <w:r>
        <w:rPr>
          <w:rFonts w:cs="Times New Roman"/>
          <w:sz w:val="28"/>
        </w:rPr>
        <w:tab/>
      </w:r>
      <w:r>
        <w:rPr>
          <w:rFonts w:cs="Times New Roman"/>
          <w:sz w:val="28"/>
        </w:rPr>
        <w:tab/>
        <w:t>(07191163304</w:t>
      </w:r>
      <w:r w:rsidRPr="006F702A">
        <w:rPr>
          <w:rFonts w:cs="Times New Roman"/>
          <w:sz w:val="28"/>
        </w:rPr>
        <w:t>0)</w:t>
      </w:r>
    </w:p>
    <w:p w:rsidR="008642BD" w:rsidRPr="006F702A" w:rsidRDefault="008642BD" w:rsidP="008642BD">
      <w:pPr>
        <w:pStyle w:val="ListParagraph"/>
        <w:numPr>
          <w:ilvl w:val="0"/>
          <w:numId w:val="1"/>
        </w:numPr>
        <w:tabs>
          <w:tab w:val="left" w:pos="4039"/>
        </w:tabs>
        <w:spacing w:line="276" w:lineRule="auto"/>
        <w:rPr>
          <w:rFonts w:cs="Times New Roman"/>
          <w:sz w:val="28"/>
        </w:rPr>
      </w:pPr>
      <w:r>
        <w:rPr>
          <w:rFonts w:cs="Times New Roman"/>
          <w:sz w:val="28"/>
        </w:rPr>
        <w:t>Sinnta  Nur Azizah</w:t>
      </w:r>
      <w:r>
        <w:rPr>
          <w:rFonts w:cs="Times New Roman"/>
          <w:sz w:val="28"/>
        </w:rPr>
        <w:tab/>
      </w:r>
      <w:r>
        <w:rPr>
          <w:rFonts w:cs="Times New Roman"/>
          <w:sz w:val="28"/>
        </w:rPr>
        <w:tab/>
      </w:r>
      <w:r>
        <w:rPr>
          <w:rFonts w:cs="Times New Roman"/>
          <w:sz w:val="28"/>
        </w:rPr>
        <w:tab/>
      </w:r>
      <w:r>
        <w:rPr>
          <w:rFonts w:cs="Times New Roman"/>
          <w:sz w:val="28"/>
        </w:rPr>
        <w:tab/>
      </w:r>
      <w:r w:rsidRPr="006F702A">
        <w:rPr>
          <w:rFonts w:cs="Times New Roman"/>
          <w:sz w:val="28"/>
        </w:rPr>
        <w:t>(071911633035)</w:t>
      </w:r>
    </w:p>
    <w:p w:rsidR="008642BD" w:rsidRPr="00EF5899" w:rsidRDefault="008642BD" w:rsidP="008642BD">
      <w:pPr>
        <w:tabs>
          <w:tab w:val="left" w:pos="4039"/>
        </w:tabs>
        <w:rPr>
          <w:rFonts w:cs="Times New Roman"/>
          <w:sz w:val="28"/>
        </w:rPr>
      </w:pPr>
    </w:p>
    <w:p w:rsidR="008642BD" w:rsidRDefault="008642BD" w:rsidP="008642BD">
      <w:pPr>
        <w:pStyle w:val="ListParagraph"/>
        <w:tabs>
          <w:tab w:val="left" w:pos="4039"/>
        </w:tabs>
        <w:spacing w:line="276" w:lineRule="auto"/>
        <w:jc w:val="center"/>
        <w:rPr>
          <w:rFonts w:cs="Times New Roman"/>
          <w:sz w:val="28"/>
        </w:rPr>
      </w:pPr>
    </w:p>
    <w:p w:rsidR="008642BD" w:rsidRDefault="008642BD" w:rsidP="008642BD">
      <w:pPr>
        <w:pStyle w:val="ListParagraph"/>
        <w:tabs>
          <w:tab w:val="left" w:pos="4039"/>
        </w:tabs>
        <w:spacing w:line="276" w:lineRule="auto"/>
        <w:ind w:left="0"/>
        <w:jc w:val="center"/>
        <w:rPr>
          <w:rFonts w:cs="Times New Roman"/>
          <w:sz w:val="28"/>
        </w:rPr>
      </w:pPr>
      <w:r>
        <w:rPr>
          <w:rFonts w:cs="Times New Roman"/>
          <w:sz w:val="28"/>
        </w:rPr>
        <w:t>PROGRAM STUDI ILMU INFORMASI DAN PERPUSTAKAAN</w:t>
      </w:r>
    </w:p>
    <w:p w:rsidR="008642BD" w:rsidRDefault="008642BD" w:rsidP="008642BD">
      <w:pPr>
        <w:pStyle w:val="ListParagraph"/>
        <w:tabs>
          <w:tab w:val="left" w:pos="4039"/>
        </w:tabs>
        <w:spacing w:line="276" w:lineRule="auto"/>
        <w:ind w:left="0"/>
        <w:jc w:val="center"/>
        <w:rPr>
          <w:rFonts w:cs="Times New Roman"/>
          <w:sz w:val="28"/>
        </w:rPr>
      </w:pPr>
      <w:r>
        <w:rPr>
          <w:rFonts w:cs="Times New Roman"/>
          <w:sz w:val="28"/>
        </w:rPr>
        <w:t>FAKULTAS ILMU SOSIAL DAN ILMU POLITIK</w:t>
      </w:r>
    </w:p>
    <w:p w:rsidR="008642BD" w:rsidRDefault="008642BD" w:rsidP="008642BD">
      <w:pPr>
        <w:pStyle w:val="ListParagraph"/>
        <w:tabs>
          <w:tab w:val="left" w:pos="4039"/>
        </w:tabs>
        <w:spacing w:line="276" w:lineRule="auto"/>
        <w:ind w:left="0"/>
        <w:jc w:val="center"/>
        <w:rPr>
          <w:rFonts w:cs="Times New Roman"/>
          <w:sz w:val="28"/>
        </w:rPr>
      </w:pPr>
      <w:r>
        <w:rPr>
          <w:rFonts w:cs="Times New Roman"/>
          <w:sz w:val="28"/>
        </w:rPr>
        <w:t>UNIVERSITAS AIRLANGGA</w:t>
      </w:r>
    </w:p>
    <w:p w:rsidR="00FE0506" w:rsidRDefault="008642BD" w:rsidP="00FE0506">
      <w:pPr>
        <w:pStyle w:val="ListParagraph"/>
        <w:tabs>
          <w:tab w:val="left" w:pos="4039"/>
        </w:tabs>
        <w:spacing w:line="276" w:lineRule="auto"/>
        <w:ind w:left="0"/>
        <w:jc w:val="center"/>
        <w:rPr>
          <w:rFonts w:cs="Times New Roman"/>
          <w:sz w:val="28"/>
        </w:rPr>
      </w:pPr>
      <w:r w:rsidRPr="00B65D2A">
        <w:rPr>
          <w:rFonts w:cs="Times New Roman"/>
          <w:sz w:val="28"/>
        </w:rPr>
        <w:t>2019</w:t>
      </w:r>
    </w:p>
    <w:p w:rsidR="00743DE9" w:rsidRDefault="00FE0506" w:rsidP="00FE0506">
      <w:pPr>
        <w:pStyle w:val="ListParagraph"/>
        <w:numPr>
          <w:ilvl w:val="0"/>
          <w:numId w:val="2"/>
        </w:numPr>
        <w:tabs>
          <w:tab w:val="left" w:pos="567"/>
        </w:tabs>
        <w:spacing w:line="276" w:lineRule="auto"/>
        <w:rPr>
          <w:rFonts w:cs="Times New Roman"/>
          <w:b/>
          <w:szCs w:val="24"/>
        </w:rPr>
      </w:pPr>
      <w:r w:rsidRPr="00FE0506">
        <w:rPr>
          <w:rFonts w:cs="Times New Roman"/>
          <w:b/>
          <w:szCs w:val="24"/>
        </w:rPr>
        <w:lastRenderedPageBreak/>
        <w:t>SCENE 1</w:t>
      </w:r>
    </w:p>
    <w:p w:rsidR="003D7CFB" w:rsidRDefault="00B8696F" w:rsidP="00B8696F">
      <w:pPr>
        <w:pStyle w:val="ListParagraph"/>
        <w:tabs>
          <w:tab w:val="left" w:pos="567"/>
        </w:tabs>
        <w:spacing w:line="276" w:lineRule="auto"/>
        <w:ind w:left="709"/>
        <w:rPr>
          <w:rFonts w:cs="Times New Roman"/>
          <w:szCs w:val="24"/>
        </w:rPr>
      </w:pPr>
      <w:r>
        <w:rPr>
          <w:rFonts w:cs="Times New Roman"/>
          <w:szCs w:val="24"/>
        </w:rPr>
        <w:tab/>
      </w:r>
      <w:r>
        <w:rPr>
          <w:rFonts w:cs="Times New Roman"/>
          <w:szCs w:val="24"/>
        </w:rPr>
        <w:tab/>
      </w:r>
      <w:r w:rsidR="003D7CFB">
        <w:rPr>
          <w:rFonts w:cs="Times New Roman"/>
          <w:szCs w:val="24"/>
        </w:rPr>
        <w:t>Pembukaan vlog kelompok 4C “Bagaimana Penalaran Induksi dapat Mencari Kebenaran?” di depan gedung A FISIP UNAIR.</w:t>
      </w:r>
    </w:p>
    <w:p w:rsidR="003D7CFB" w:rsidRPr="003D7CFB" w:rsidRDefault="003D7CFB" w:rsidP="003D7CFB">
      <w:pPr>
        <w:pStyle w:val="ListParagraph"/>
        <w:numPr>
          <w:ilvl w:val="0"/>
          <w:numId w:val="2"/>
        </w:numPr>
        <w:tabs>
          <w:tab w:val="left" w:pos="567"/>
        </w:tabs>
        <w:spacing w:line="276" w:lineRule="auto"/>
        <w:rPr>
          <w:rFonts w:cs="Times New Roman"/>
          <w:b/>
          <w:szCs w:val="24"/>
        </w:rPr>
      </w:pPr>
      <w:r w:rsidRPr="003D7CFB">
        <w:rPr>
          <w:rFonts w:cs="Times New Roman"/>
          <w:b/>
          <w:szCs w:val="24"/>
        </w:rPr>
        <w:t>SCENE 2</w:t>
      </w:r>
    </w:p>
    <w:p w:rsidR="00FE0506" w:rsidRDefault="003D7CFB" w:rsidP="00B8696F">
      <w:pPr>
        <w:pStyle w:val="ListParagraph"/>
        <w:tabs>
          <w:tab w:val="left" w:pos="567"/>
        </w:tabs>
        <w:spacing w:line="276" w:lineRule="auto"/>
        <w:ind w:left="709"/>
        <w:rPr>
          <w:rFonts w:cs="Times New Roman"/>
          <w:szCs w:val="24"/>
        </w:rPr>
      </w:pPr>
      <w:r>
        <w:rPr>
          <w:rFonts w:cs="Times New Roman"/>
          <w:szCs w:val="24"/>
        </w:rPr>
        <w:tab/>
      </w:r>
      <w:r>
        <w:rPr>
          <w:rFonts w:cs="Times New Roman"/>
          <w:szCs w:val="24"/>
        </w:rPr>
        <w:tab/>
        <w:t>Teja memperkenalkan diri sebelum memaparkan materi p</w:t>
      </w:r>
      <w:r w:rsidR="00B8696F">
        <w:rPr>
          <w:rFonts w:cs="Times New Roman"/>
          <w:szCs w:val="24"/>
        </w:rPr>
        <w:t>engertian penalaran induksi. Pengambilan scene ini ak</w:t>
      </w:r>
      <w:r>
        <w:rPr>
          <w:rFonts w:cs="Times New Roman"/>
          <w:szCs w:val="24"/>
        </w:rPr>
        <w:t xml:space="preserve">an dilakukan di sekitar </w:t>
      </w:r>
      <w:r w:rsidR="00B8696F">
        <w:rPr>
          <w:rFonts w:cs="Times New Roman"/>
          <w:szCs w:val="24"/>
        </w:rPr>
        <w:t>perpustakaan UNAIR kampus B.  Paparan materi tersebut yaitu:</w:t>
      </w:r>
    </w:p>
    <w:p w:rsidR="00B8696F" w:rsidRDefault="005D096C" w:rsidP="00CB7376">
      <w:pPr>
        <w:pStyle w:val="ListParagraph"/>
        <w:tabs>
          <w:tab w:val="left" w:pos="567"/>
        </w:tabs>
        <w:spacing w:line="276" w:lineRule="auto"/>
        <w:ind w:left="709"/>
        <w:rPr>
          <w:rFonts w:cs="Times New Roman"/>
          <w:szCs w:val="24"/>
        </w:rPr>
      </w:pPr>
      <w:r>
        <w:rPr>
          <w:rFonts w:cs="Times New Roman"/>
          <w:szCs w:val="24"/>
        </w:rPr>
        <w:t>Kita telah mengetahui bahwa ilmu pengetahuan bermanfaat dalam kehidupan sehari-hari. Apakah kamu pernah berfikir bagaimana seseorang memperoleh ilmu pengetahuan? Ilmu pengetahuan diperoleh melalui metode ilmiah. Tahukah kamu apa itu metode ilmiah? Metode ilmiah adalah cara untuk mengetahui sesuatu yang mempunyai langkah-langkah berurutan. Metode ilmiah dibagi menjadi dua yaitu penalaran deduksi dan penalaran induksi. Kali ini kita akan membahas mengenai penalaran induksi.</w:t>
      </w:r>
      <w:r w:rsidR="00CB7376">
        <w:rPr>
          <w:rFonts w:cs="Times New Roman"/>
          <w:szCs w:val="24"/>
        </w:rPr>
        <w:t xml:space="preserve"> Setiap manusia selalu memiliki rasa penasaran. Melalui penalaran induksi akan menjawab pertanyaan manusia yang dilakukan dengan penarikan kesimpulan  dari yang bersifat umum ke khusus.</w:t>
      </w:r>
    </w:p>
    <w:p w:rsidR="00CB7376" w:rsidRPr="00CB7376" w:rsidRDefault="00CB7376" w:rsidP="00CB7376">
      <w:pPr>
        <w:pStyle w:val="ListParagraph"/>
        <w:numPr>
          <w:ilvl w:val="0"/>
          <w:numId w:val="2"/>
        </w:numPr>
        <w:tabs>
          <w:tab w:val="left" w:pos="567"/>
        </w:tabs>
        <w:spacing w:line="276" w:lineRule="auto"/>
        <w:rPr>
          <w:rFonts w:cs="Times New Roman"/>
          <w:szCs w:val="24"/>
        </w:rPr>
      </w:pPr>
      <w:r>
        <w:rPr>
          <w:rFonts w:cs="Times New Roman"/>
          <w:b/>
          <w:szCs w:val="24"/>
        </w:rPr>
        <w:t>SCENE 3</w:t>
      </w:r>
    </w:p>
    <w:p w:rsidR="00CB7376" w:rsidRDefault="00CB7376" w:rsidP="00CB7376">
      <w:pPr>
        <w:pStyle w:val="ListParagraph"/>
        <w:tabs>
          <w:tab w:val="left" w:pos="567"/>
        </w:tabs>
        <w:spacing w:line="276" w:lineRule="auto"/>
        <w:rPr>
          <w:rFonts w:cs="Times New Roman"/>
          <w:szCs w:val="24"/>
        </w:rPr>
      </w:pPr>
      <w:r>
        <w:rPr>
          <w:rFonts w:cs="Times New Roman"/>
          <w:szCs w:val="24"/>
        </w:rPr>
        <w:t>Zain memperkenalkan diri s</w:t>
      </w:r>
      <w:r w:rsidR="008D6025">
        <w:rPr>
          <w:rFonts w:cs="Times New Roman"/>
          <w:szCs w:val="24"/>
        </w:rPr>
        <w:t>e</w:t>
      </w:r>
      <w:r>
        <w:rPr>
          <w:rFonts w:cs="Times New Roman"/>
          <w:szCs w:val="24"/>
        </w:rPr>
        <w:t>belum memaparkan materi mengenai prinsip-prinsip penalaran induksi. Pengambilan scene ini akan dilakukan di taman demokrasi FISIP UNAIR. Paparan materi tersebut yaitu:</w:t>
      </w:r>
    </w:p>
    <w:p w:rsidR="00CB7376" w:rsidRDefault="00CB7376" w:rsidP="002E71A8">
      <w:pPr>
        <w:pStyle w:val="ListParagraph"/>
        <w:tabs>
          <w:tab w:val="left" w:pos="567"/>
        </w:tabs>
        <w:spacing w:line="276" w:lineRule="auto"/>
        <w:rPr>
          <w:rFonts w:cs="Times New Roman"/>
          <w:szCs w:val="24"/>
        </w:rPr>
      </w:pPr>
      <w:r>
        <w:rPr>
          <w:rFonts w:cs="Times New Roman"/>
          <w:szCs w:val="24"/>
        </w:rPr>
        <w:t>Ada prinsip-prinsip dalam penala</w:t>
      </w:r>
      <w:r w:rsidR="002E71A8">
        <w:rPr>
          <w:rFonts w:cs="Times New Roman"/>
          <w:szCs w:val="24"/>
        </w:rPr>
        <w:t>r</w:t>
      </w:r>
      <w:r>
        <w:rPr>
          <w:rFonts w:cs="Times New Roman"/>
          <w:szCs w:val="24"/>
        </w:rPr>
        <w:t>an induksi.</w:t>
      </w:r>
      <w:r w:rsidR="002E71A8">
        <w:rPr>
          <w:rFonts w:cs="Times New Roman"/>
          <w:szCs w:val="24"/>
        </w:rPr>
        <w:t xml:space="preserve"> Kalian tahu apa saja prinsip-prinsip</w:t>
      </w:r>
      <w:r w:rsidR="008A5E84">
        <w:rPr>
          <w:rFonts w:cs="Times New Roman"/>
          <w:szCs w:val="24"/>
        </w:rPr>
        <w:t xml:space="preserve"> penalaran induksi</w:t>
      </w:r>
      <w:r w:rsidR="002E71A8">
        <w:rPr>
          <w:rFonts w:cs="Times New Roman"/>
          <w:szCs w:val="24"/>
        </w:rPr>
        <w:t xml:space="preserve"> itu? Prinsip-prinsip penalaran induksi ada 3 sesuai yang dikemukakan oleh Aristotheles yaitu pertama  prinsip identitas, </w:t>
      </w:r>
      <w:r w:rsidR="002E71A8">
        <w:t xml:space="preserve">yang kedua ada prinsip </w:t>
      </w:r>
      <w:r w:rsidR="002E71A8">
        <w:t xml:space="preserve">kontrakdiksi </w:t>
      </w:r>
      <w:r w:rsidR="002E71A8">
        <w:t xml:space="preserve">dan yang terakhir adalah prinsip </w:t>
      </w:r>
      <w:r w:rsidR="002E71A8">
        <w:t>eksklusi tertii</w:t>
      </w:r>
      <w:r w:rsidR="008A5E84">
        <w:rPr>
          <w:rFonts w:cs="Times New Roman"/>
          <w:szCs w:val="24"/>
        </w:rPr>
        <w:t xml:space="preserve">. </w:t>
      </w:r>
    </w:p>
    <w:p w:rsidR="008D6025" w:rsidRDefault="008D6025" w:rsidP="002E71A8">
      <w:pPr>
        <w:pStyle w:val="ListParagraph"/>
        <w:tabs>
          <w:tab w:val="left" w:pos="567"/>
        </w:tabs>
        <w:spacing w:line="276" w:lineRule="auto"/>
        <w:rPr>
          <w:rFonts w:cs="Times New Roman"/>
          <w:szCs w:val="24"/>
        </w:rPr>
      </w:pPr>
      <w:r>
        <w:rPr>
          <w:rFonts w:cs="Times New Roman"/>
          <w:szCs w:val="24"/>
        </w:rPr>
        <w:t>Penarikan kesimpulan pada penalaran induksi  bersifat empiris atau nyata berdasarkan  pengamatan indra.</w:t>
      </w:r>
    </w:p>
    <w:p w:rsidR="008D6025" w:rsidRPr="008D6025" w:rsidRDefault="008D6025" w:rsidP="008D6025">
      <w:pPr>
        <w:pStyle w:val="ListParagraph"/>
        <w:numPr>
          <w:ilvl w:val="0"/>
          <w:numId w:val="2"/>
        </w:numPr>
        <w:tabs>
          <w:tab w:val="left" w:pos="567"/>
        </w:tabs>
        <w:spacing w:line="276" w:lineRule="auto"/>
        <w:rPr>
          <w:rFonts w:cs="Times New Roman"/>
          <w:szCs w:val="24"/>
        </w:rPr>
      </w:pPr>
      <w:r>
        <w:rPr>
          <w:rFonts w:cs="Times New Roman"/>
          <w:b/>
          <w:szCs w:val="24"/>
        </w:rPr>
        <w:t>SCENE 4</w:t>
      </w:r>
    </w:p>
    <w:p w:rsidR="008D6025" w:rsidRDefault="00C37AD8" w:rsidP="008D6025">
      <w:pPr>
        <w:pStyle w:val="ListParagraph"/>
        <w:tabs>
          <w:tab w:val="left" w:pos="567"/>
        </w:tabs>
        <w:spacing w:line="276" w:lineRule="auto"/>
        <w:rPr>
          <w:rFonts w:cs="Times New Roman"/>
          <w:szCs w:val="24"/>
        </w:rPr>
      </w:pPr>
      <w:r>
        <w:rPr>
          <w:rFonts w:cs="Times New Roman"/>
          <w:szCs w:val="24"/>
        </w:rPr>
        <w:tab/>
      </w:r>
      <w:r w:rsidR="008D6025">
        <w:rPr>
          <w:rFonts w:cs="Times New Roman"/>
          <w:szCs w:val="24"/>
        </w:rPr>
        <w:t xml:space="preserve">Nabilla memperkenalkan diri </w:t>
      </w:r>
      <w:r w:rsidR="008D6025">
        <w:rPr>
          <w:rFonts w:cs="Times New Roman"/>
          <w:szCs w:val="24"/>
        </w:rPr>
        <w:t xml:space="preserve">sebelum memaparkan materi mengenai </w:t>
      </w:r>
      <w:r w:rsidR="008D6025">
        <w:rPr>
          <w:rFonts w:cs="Times New Roman"/>
          <w:szCs w:val="24"/>
        </w:rPr>
        <w:t>jenis penalaran induksi</w:t>
      </w:r>
      <w:r w:rsidR="008D6025">
        <w:rPr>
          <w:rFonts w:cs="Times New Roman"/>
          <w:szCs w:val="24"/>
        </w:rPr>
        <w:t xml:space="preserve">. Pengambilan scene ini akan dilakukan di </w:t>
      </w:r>
      <w:r w:rsidR="008D6025">
        <w:rPr>
          <w:rFonts w:cs="Times New Roman"/>
          <w:szCs w:val="24"/>
        </w:rPr>
        <w:t>pertigaan gedung vokasi manajemen perhotelan</w:t>
      </w:r>
      <w:r w:rsidR="008D6025">
        <w:rPr>
          <w:rFonts w:cs="Times New Roman"/>
          <w:szCs w:val="24"/>
        </w:rPr>
        <w:t xml:space="preserve"> UNAIR. Paparan materi tersebut yaitu:</w:t>
      </w:r>
    </w:p>
    <w:p w:rsidR="00C37AD8" w:rsidRDefault="008D6025" w:rsidP="00C37AD8">
      <w:pPr>
        <w:pStyle w:val="ListParagraph"/>
        <w:tabs>
          <w:tab w:val="left" w:pos="567"/>
        </w:tabs>
        <w:spacing w:line="276" w:lineRule="auto"/>
      </w:pPr>
      <w:r>
        <w:rPr>
          <w:rFonts w:cs="Times New Roman"/>
          <w:szCs w:val="24"/>
        </w:rPr>
        <w:t xml:space="preserve">Penalaran induksi dibagi menjadi dua yaitu generalisasi induksi dan analogi induksi. Kali ini kita akan membahas mengenai generalisasi induksi terlebih dahulu. </w:t>
      </w:r>
      <w:r w:rsidR="007464A4">
        <w:rPr>
          <w:rFonts w:cs="Times New Roman"/>
          <w:szCs w:val="24"/>
        </w:rPr>
        <w:t xml:space="preserve">Generalisasi induksi adalah suatu penarikan kesimpulan dari umum ke khusus. Generalisasi induksi memiliki tiga syarat yaitu pertama </w:t>
      </w:r>
      <w:r w:rsidR="007464A4">
        <w:t xml:space="preserve">generalisasi tidak boleh terikat </w:t>
      </w:r>
      <w:r w:rsidR="007464A4">
        <w:t>dengan</w:t>
      </w:r>
      <w:r w:rsidR="007464A4">
        <w:t xml:space="preserve"> jumlah tertentu</w:t>
      </w:r>
      <w:r w:rsidR="007464A4">
        <w:t xml:space="preserve">. Kedua generalisasi </w:t>
      </w:r>
      <w:r w:rsidR="007464A4">
        <w:t>tidak boleh terbatas dalam ruang dan waktu, jadi harus berlaku dimana saja dan kapan saja.</w:t>
      </w:r>
      <w:r w:rsidR="007464A4">
        <w:t>dan yang terakhir g</w:t>
      </w:r>
      <w:r w:rsidR="007464A4">
        <w:t>eneralisasi harus dapat dijadikan dasar pengandaian</w:t>
      </w:r>
      <w:r w:rsidR="007464A4">
        <w:t xml:space="preserve">. </w:t>
      </w:r>
    </w:p>
    <w:p w:rsidR="00C37AD8" w:rsidRDefault="00C37AD8" w:rsidP="00C37AD8">
      <w:pPr>
        <w:pStyle w:val="ListParagraph"/>
        <w:tabs>
          <w:tab w:val="left" w:pos="567"/>
        </w:tabs>
        <w:spacing w:line="276" w:lineRule="auto"/>
      </w:pPr>
      <w:r>
        <w:t>Contoh: Zain</w:t>
      </w:r>
      <w:r>
        <w:t xml:space="preserve"> adalah mahasiswa UNAIR, rajin dan pandai.</w:t>
      </w:r>
    </w:p>
    <w:p w:rsidR="00C37AD8" w:rsidRDefault="00C37AD8" w:rsidP="00C37AD8">
      <w:pPr>
        <w:pStyle w:val="ListParagraph"/>
        <w:tabs>
          <w:tab w:val="left" w:pos="567"/>
        </w:tabs>
        <w:spacing w:line="276" w:lineRule="auto"/>
      </w:pPr>
      <w:r>
        <w:t>Maka set</w:t>
      </w:r>
      <w:r>
        <w:t>elah kita melihat karakter Zain</w:t>
      </w:r>
      <w:r>
        <w:t xml:space="preserve"> yan</w:t>
      </w:r>
      <w:r>
        <w:t>g ketiga memenuhi keadaan rajin dan pandai</w:t>
      </w:r>
      <w:r>
        <w:t>, dengan demikian kita dapat men</w:t>
      </w:r>
      <w:r>
        <w:t>yimpulkan bahwa diharapkan Zain</w:t>
      </w:r>
      <w:r>
        <w:t xml:space="preserve"> adalah mahasisswa UNAIR.</w:t>
      </w:r>
    </w:p>
    <w:p w:rsidR="00C37AD8" w:rsidRDefault="00C37AD8" w:rsidP="008D6025">
      <w:pPr>
        <w:pStyle w:val="ListParagraph"/>
        <w:tabs>
          <w:tab w:val="left" w:pos="567"/>
        </w:tabs>
        <w:spacing w:line="276" w:lineRule="auto"/>
      </w:pPr>
      <w:r>
        <w:t xml:space="preserve">Kesimpulan tadi hanya suatu yang diharapkan, suatu kepercayaan, karena seperti yang dikatakan tentang perumusan penalaran Generalisasi yang diterangkan diatas, bahwa </w:t>
      </w:r>
      <w:r>
        <w:lastRenderedPageBreak/>
        <w:t>konklusi penalaran induktif tidak mengandung kebenaran yang pasti, aka tetapi hanya berupa suatu probabilitas, suatu peluang.</w:t>
      </w:r>
    </w:p>
    <w:p w:rsidR="00C37AD8" w:rsidRPr="00C37AD8" w:rsidRDefault="00C37AD8" w:rsidP="00C37AD8">
      <w:pPr>
        <w:pStyle w:val="ListParagraph"/>
        <w:numPr>
          <w:ilvl w:val="0"/>
          <w:numId w:val="2"/>
        </w:numPr>
        <w:tabs>
          <w:tab w:val="left" w:pos="567"/>
        </w:tabs>
        <w:spacing w:line="276" w:lineRule="auto"/>
        <w:rPr>
          <w:rFonts w:cs="Times New Roman"/>
          <w:szCs w:val="24"/>
        </w:rPr>
      </w:pPr>
      <w:r>
        <w:rPr>
          <w:rFonts w:cs="Times New Roman"/>
          <w:b/>
          <w:szCs w:val="24"/>
        </w:rPr>
        <w:t>SCENE 5</w:t>
      </w:r>
    </w:p>
    <w:p w:rsidR="00B667AD" w:rsidRDefault="00C37AD8" w:rsidP="00B667AD">
      <w:pPr>
        <w:pStyle w:val="ListParagraph"/>
        <w:tabs>
          <w:tab w:val="left" w:pos="567"/>
        </w:tabs>
        <w:spacing w:line="276" w:lineRule="auto"/>
        <w:rPr>
          <w:rFonts w:cs="Times New Roman"/>
          <w:szCs w:val="24"/>
        </w:rPr>
      </w:pPr>
      <w:r>
        <w:rPr>
          <w:rFonts w:cs="Times New Roman"/>
          <w:szCs w:val="24"/>
        </w:rPr>
        <w:tab/>
        <w:t>Andri</w:t>
      </w:r>
      <w:r>
        <w:rPr>
          <w:rFonts w:cs="Times New Roman"/>
          <w:szCs w:val="24"/>
        </w:rPr>
        <w:t xml:space="preserve"> memperkenalkan diri sebelum memaparkan materi mengenai jenis penalaran induksi. Pengambilan scene ini akan dilakukan di </w:t>
      </w:r>
      <w:r>
        <w:rPr>
          <w:rFonts w:cs="Times New Roman"/>
          <w:szCs w:val="24"/>
        </w:rPr>
        <w:t>taman belakang FISIP</w:t>
      </w:r>
      <w:r>
        <w:rPr>
          <w:rFonts w:cs="Times New Roman"/>
          <w:szCs w:val="24"/>
        </w:rPr>
        <w:t xml:space="preserve"> UNAIR. Paparan materi tersebut yaitu:</w:t>
      </w:r>
    </w:p>
    <w:p w:rsidR="00B667AD" w:rsidRDefault="00C37AD8" w:rsidP="00B667AD">
      <w:pPr>
        <w:pStyle w:val="ListParagraph"/>
        <w:tabs>
          <w:tab w:val="left" w:pos="567"/>
        </w:tabs>
        <w:spacing w:line="276" w:lineRule="auto"/>
      </w:pPr>
      <w:r>
        <w:rPr>
          <w:rFonts w:cs="Times New Roman"/>
          <w:szCs w:val="24"/>
        </w:rPr>
        <w:t>Setelah kita mengetahui jenis penalaran induksi yang pertama, kali ini aku mau melanjutkan pembahasan jenis penalaran induksi yang kedua yaitu analogi induksi.</w:t>
      </w:r>
      <w:r w:rsidR="00B667AD">
        <w:rPr>
          <w:rFonts w:cs="Times New Roman"/>
          <w:szCs w:val="24"/>
        </w:rPr>
        <w:t xml:space="preserve"> </w:t>
      </w:r>
      <w:r w:rsidR="00B667AD">
        <w:t>Berbicara tentang analogi adalah berbicara tentang dua hal yang berlainan, yang satu bukan yang lain, dan dua hal yang berlainan itu dibandingkan yang satu dengan yang lain, dengan mengidentifikasi mencari persamaan. Analogi dapat dimanfaatkan sebagai penjelasan atau sebagai dasar penalaran. Sebagai penjelasan biasanya disebut perumpamaan atau persamaan.</w:t>
      </w:r>
    </w:p>
    <w:p w:rsidR="00B667AD" w:rsidRDefault="00B667AD" w:rsidP="00B667AD">
      <w:pPr>
        <w:pStyle w:val="ListParagraph"/>
        <w:tabs>
          <w:tab w:val="left" w:pos="567"/>
        </w:tabs>
        <w:spacing w:line="276" w:lineRule="auto"/>
      </w:pPr>
      <w:r>
        <w:t xml:space="preserve">Contoh: </w:t>
      </w:r>
    </w:p>
    <w:p w:rsidR="00B667AD" w:rsidRDefault="00B667AD" w:rsidP="00B667AD">
      <w:pPr>
        <w:pStyle w:val="ListParagraph"/>
        <w:numPr>
          <w:ilvl w:val="0"/>
          <w:numId w:val="5"/>
        </w:numPr>
        <w:spacing w:after="0"/>
        <w:ind w:left="1134"/>
      </w:pPr>
      <w:r>
        <w:t>Teja</w:t>
      </w:r>
      <w:r>
        <w:t xml:space="preserve"> mahasiswa UNAIR adalah anak yang rajin dan pandai.</w:t>
      </w:r>
    </w:p>
    <w:p w:rsidR="00B667AD" w:rsidRDefault="00B667AD" w:rsidP="00B667AD">
      <w:pPr>
        <w:pStyle w:val="ListParagraph"/>
        <w:numPr>
          <w:ilvl w:val="0"/>
          <w:numId w:val="5"/>
        </w:numPr>
        <w:spacing w:after="0"/>
        <w:ind w:left="1134"/>
      </w:pPr>
      <w:r>
        <w:t xml:space="preserve">Nabilla </w:t>
      </w:r>
      <w:r>
        <w:t>mahasiswa UNAIR adalah anak yang rajin dan pandai</w:t>
      </w:r>
    </w:p>
    <w:p w:rsidR="00B667AD" w:rsidRDefault="00B667AD" w:rsidP="00B667AD">
      <w:pPr>
        <w:pStyle w:val="ListParagraph"/>
        <w:numPr>
          <w:ilvl w:val="0"/>
          <w:numId w:val="5"/>
        </w:numPr>
        <w:spacing w:after="0"/>
        <w:ind w:left="1134"/>
      </w:pPr>
      <w:r>
        <w:t>Sinta</w:t>
      </w:r>
      <w:r>
        <w:t xml:space="preserve"> mahasiswa UNAIR adalah anak yang rajin dan pandai</w:t>
      </w:r>
    </w:p>
    <w:p w:rsidR="00B667AD" w:rsidRDefault="00B667AD" w:rsidP="00B667AD">
      <w:pPr>
        <w:pStyle w:val="ListParagraph"/>
        <w:numPr>
          <w:ilvl w:val="0"/>
          <w:numId w:val="5"/>
        </w:numPr>
        <w:spacing w:after="0"/>
        <w:ind w:left="1134"/>
      </w:pPr>
      <w:r>
        <w:t>Andri</w:t>
      </w:r>
      <w:r>
        <w:t xml:space="preserve"> mahasiswa UNAIR </w:t>
      </w:r>
    </w:p>
    <w:p w:rsidR="00B667AD" w:rsidRDefault="00B667AD" w:rsidP="00B667AD">
      <w:pPr>
        <w:pStyle w:val="ListParagraph"/>
        <w:numPr>
          <w:ilvl w:val="0"/>
          <w:numId w:val="5"/>
        </w:numPr>
        <w:spacing w:after="0"/>
        <w:ind w:left="1134"/>
      </w:pPr>
      <w:r>
        <w:t xml:space="preserve">Jadi : </w:t>
      </w:r>
      <w:r>
        <w:t>Andri</w:t>
      </w:r>
      <w:r>
        <w:t xml:space="preserve"> mahasiswa UNAIR adalah anak yang rajin dan pandai</w:t>
      </w:r>
    </w:p>
    <w:p w:rsidR="00B667AD" w:rsidRDefault="00B667AD" w:rsidP="00B667AD">
      <w:pPr>
        <w:spacing w:after="0"/>
        <w:ind w:left="720" w:firstLine="414"/>
      </w:pPr>
      <w:r>
        <w:t xml:space="preserve">Jadi Analogi Induksi tidak hanyan menunjukan persamaan di antara dua hal yang berbeda,akan tetapi menarik kesimpulan. Dapat dilihat dari contoh diatas, </w:t>
      </w:r>
      <w:r>
        <w:t>Teja, Nabilla, dan Sinta</w:t>
      </w:r>
      <w:r>
        <w:t xml:space="preserve">, adalah Mahasiswa UNAIR yang rajin dan pandai akan tetapi karena </w:t>
      </w:r>
      <w:r>
        <w:t>Andri</w:t>
      </w:r>
      <w:r>
        <w:t xml:space="preserve"> dikumpulkan sebagai Mahasiswa UNAIR maka diambil kesimpulan bahwa ia adalah anak yang rajin dan pandai sesuai dengan kelompok pembanding tersebut.</w:t>
      </w:r>
    </w:p>
    <w:p w:rsidR="00B667AD" w:rsidRPr="00B667AD" w:rsidRDefault="00B667AD" w:rsidP="00B667AD">
      <w:pPr>
        <w:pStyle w:val="ListParagraph"/>
        <w:numPr>
          <w:ilvl w:val="0"/>
          <w:numId w:val="2"/>
        </w:numPr>
        <w:spacing w:after="0"/>
      </w:pPr>
      <w:r>
        <w:rPr>
          <w:b/>
        </w:rPr>
        <w:t>SCENE 6</w:t>
      </w:r>
    </w:p>
    <w:p w:rsidR="00C37AD8" w:rsidRDefault="00B667AD" w:rsidP="00B667AD">
      <w:pPr>
        <w:pStyle w:val="ListParagraph"/>
        <w:spacing w:after="0"/>
        <w:rPr>
          <w:rFonts w:cs="Times New Roman"/>
          <w:szCs w:val="24"/>
        </w:rPr>
      </w:pPr>
      <w:r>
        <w:rPr>
          <w:rFonts w:cs="Times New Roman"/>
          <w:szCs w:val="24"/>
        </w:rPr>
        <w:t>Sinta</w:t>
      </w:r>
      <w:r>
        <w:rPr>
          <w:rFonts w:cs="Times New Roman"/>
          <w:szCs w:val="24"/>
        </w:rPr>
        <w:t xml:space="preserve"> memperkenalkan diri sebelum memaparkan materi mengenai jenis penalaran induksi. Pengambilan scene ini akan dilakukan di </w:t>
      </w:r>
      <w:r>
        <w:rPr>
          <w:rFonts w:cs="Times New Roman"/>
          <w:szCs w:val="24"/>
        </w:rPr>
        <w:t>gazebo sekitar perpustakaan</w:t>
      </w:r>
      <w:r>
        <w:rPr>
          <w:rFonts w:cs="Times New Roman"/>
          <w:szCs w:val="24"/>
        </w:rPr>
        <w:t xml:space="preserve"> UNAIR. Paparan materi tersebut yaitu:</w:t>
      </w:r>
    </w:p>
    <w:p w:rsidR="00B667AD" w:rsidRDefault="009C0175" w:rsidP="00B667AD">
      <w:pPr>
        <w:pStyle w:val="ListParagraph"/>
        <w:spacing w:after="0"/>
        <w:rPr>
          <w:i/>
        </w:rPr>
      </w:pPr>
      <w:r>
        <w:t>Setelah kita mengetahui penjelasan-penjelasan mengenai penalaran induksi, prinsip-prinsip, jenis-jenis penalaran induksi. Kali ini kita membahas tentang faktor probabilitas dalam penalaran induksi yang terbagi menjadi 4. Pertama yaitu jumlah fakta</w:t>
      </w:r>
      <w:r w:rsidR="00294383">
        <w:t>,</w:t>
      </w:r>
      <w:r>
        <w:t xml:space="preserve"> yang dirumuskan </w:t>
      </w:r>
      <w:r>
        <w:rPr>
          <w:i/>
        </w:rPr>
        <w:t>makin banyak jumlah fakta yang dijadikan dasar penalaran induktif, makin tinggi probabilitas konklusinya, dan sebaliknya.</w:t>
      </w:r>
      <w:r>
        <w:t xml:space="preserve"> Kedua yaitu faktor analogi</w:t>
      </w:r>
      <w:r w:rsidR="00294383">
        <w:t>,</w:t>
      </w:r>
      <w:r>
        <w:t xml:space="preserve"> yang dirumuskan </w:t>
      </w:r>
      <w:r>
        <w:rPr>
          <w:i/>
        </w:rPr>
        <w:t xml:space="preserve"> makin besar jumlah faktor analogi dalam premis, makin rendah probabilitas konklusinya, dan sebaliknya.</w:t>
      </w:r>
      <w:r>
        <w:t xml:space="preserve"> Ketiga yaitu faktor dis-analogi</w:t>
      </w:r>
      <w:r w:rsidR="00294383">
        <w:t>,</w:t>
      </w:r>
      <w:r>
        <w:t xml:space="preserve"> yang dirumuskan </w:t>
      </w:r>
      <w:r>
        <w:rPr>
          <w:i/>
        </w:rPr>
        <w:t xml:space="preserve">makin besar jumlah faktor dis-analogi </w:t>
      </w:r>
      <w:r w:rsidR="00294383">
        <w:rPr>
          <w:i/>
        </w:rPr>
        <w:t xml:space="preserve">di dalam suatu premis, </w:t>
      </w:r>
      <w:r w:rsidR="00294383">
        <w:rPr>
          <w:i/>
        </w:rPr>
        <w:lastRenderedPageBreak/>
        <w:t xml:space="preserve">makin tinggi probabilitas konklusinya dan sebaliknya. </w:t>
      </w:r>
      <w:r w:rsidR="00294383">
        <w:t xml:space="preserve">Dan yang terakhir yaitu luas dan sempitnya kesimpulan, yang dapat dirumuskan </w:t>
      </w:r>
      <w:r w:rsidR="00294383">
        <w:rPr>
          <w:i/>
        </w:rPr>
        <w:t>semakin luas konklusi sebuh premis, semakin rendah probabilitasnya dan sebaliknya.</w:t>
      </w:r>
    </w:p>
    <w:p w:rsidR="00294383" w:rsidRDefault="00294383" w:rsidP="00294383">
      <w:pPr>
        <w:pStyle w:val="ListParagraph"/>
        <w:numPr>
          <w:ilvl w:val="0"/>
          <w:numId w:val="2"/>
        </w:numPr>
        <w:spacing w:after="0"/>
      </w:pPr>
      <w:r>
        <w:rPr>
          <w:b/>
        </w:rPr>
        <w:t>SCENE 7</w:t>
      </w:r>
    </w:p>
    <w:p w:rsidR="00294383" w:rsidRDefault="00294383" w:rsidP="00294383">
      <w:pPr>
        <w:pStyle w:val="ListParagraph"/>
        <w:spacing w:after="0"/>
      </w:pPr>
      <w:r>
        <w:t>Seluruh anggota kelompok 4C mempraktekkan studi kasus penalaran induksi.</w:t>
      </w:r>
    </w:p>
    <w:p w:rsidR="00294383" w:rsidRPr="00294383" w:rsidRDefault="00294383" w:rsidP="00294383">
      <w:pPr>
        <w:pStyle w:val="ListParagraph"/>
        <w:numPr>
          <w:ilvl w:val="0"/>
          <w:numId w:val="2"/>
        </w:numPr>
        <w:spacing w:after="0"/>
      </w:pPr>
      <w:r>
        <w:rPr>
          <w:b/>
        </w:rPr>
        <w:t>SCENE 8</w:t>
      </w:r>
    </w:p>
    <w:p w:rsidR="00294383" w:rsidRPr="00294383" w:rsidRDefault="00294383" w:rsidP="00294383">
      <w:pPr>
        <w:pStyle w:val="ListParagraph"/>
        <w:spacing w:after="0"/>
      </w:pPr>
      <w:r>
        <w:t>Penutupan vlog kelompok 4C di depan gedung A FISIP UN</w:t>
      </w:r>
      <w:bookmarkStart w:id="0" w:name="_GoBack"/>
      <w:bookmarkEnd w:id="0"/>
      <w:r>
        <w:t>AIR .</w:t>
      </w:r>
    </w:p>
    <w:sectPr w:rsidR="00294383" w:rsidRPr="002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24E9E"/>
    <w:multiLevelType w:val="hybridMultilevel"/>
    <w:tmpl w:val="76F076C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
    <w:nsid w:val="2C8D5864"/>
    <w:multiLevelType w:val="hybridMultilevel"/>
    <w:tmpl w:val="598E2B6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
    <w:nsid w:val="52F36C81"/>
    <w:multiLevelType w:val="hybridMultilevel"/>
    <w:tmpl w:val="6A7C9B6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2CE52E6"/>
    <w:multiLevelType w:val="hybridMultilevel"/>
    <w:tmpl w:val="0838C034"/>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5F126AD"/>
    <w:multiLevelType w:val="hybridMultilevel"/>
    <w:tmpl w:val="E2E06C7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BD"/>
    <w:rsid w:val="00294383"/>
    <w:rsid w:val="002E71A8"/>
    <w:rsid w:val="003D7CFB"/>
    <w:rsid w:val="005D096C"/>
    <w:rsid w:val="00743DE9"/>
    <w:rsid w:val="007464A4"/>
    <w:rsid w:val="00827C26"/>
    <w:rsid w:val="008642BD"/>
    <w:rsid w:val="008A5E84"/>
    <w:rsid w:val="008D6025"/>
    <w:rsid w:val="009C0175"/>
    <w:rsid w:val="00B667AD"/>
    <w:rsid w:val="00B8696F"/>
    <w:rsid w:val="00C37AD8"/>
    <w:rsid w:val="00CB7376"/>
    <w:rsid w:val="00E155EC"/>
    <w:rsid w:val="00E73F77"/>
    <w:rsid w:val="00FE050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BD"/>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BD"/>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2019-10-24T04:48:00Z</dcterms:created>
  <dcterms:modified xsi:type="dcterms:W3CDTF">2019-10-24T04:48:00Z</dcterms:modified>
</cp:coreProperties>
</file>