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2D593" w14:textId="77777777" w:rsidR="006A3330" w:rsidRDefault="006A3330"/>
    <w:p w14:paraId="13F63B72" w14:textId="77777777" w:rsidR="006A3330" w:rsidRDefault="006A3330"/>
    <w:p w14:paraId="5E9934B6" w14:textId="5437820B" w:rsidR="006A3330" w:rsidRPr="006A3330" w:rsidRDefault="006A3330" w:rsidP="006A3330">
      <w:pPr>
        <w:jc w:val="center"/>
        <w:rPr>
          <w:rFonts w:ascii="Tw Cen MT Condensed Extra Bold" w:hAnsi="Tw Cen MT Condensed Extra Bold"/>
          <w:b/>
          <w:bCs/>
          <w:sz w:val="96"/>
          <w:szCs w:val="96"/>
        </w:rPr>
      </w:pPr>
      <w:r w:rsidRPr="006A3330">
        <w:rPr>
          <w:rFonts w:ascii="Tw Cen MT Condensed Extra Bold" w:hAnsi="Tw Cen MT Condensed Extra Bold"/>
          <w:b/>
          <w:bCs/>
          <w:sz w:val="96"/>
          <w:szCs w:val="96"/>
        </w:rPr>
        <w:t>PROJECT IN AUTOMATA AND LANGUAGE THEORY</w:t>
      </w:r>
    </w:p>
    <w:p w14:paraId="1B93B99A" w14:textId="77777777" w:rsidR="006A3330" w:rsidRDefault="006A3330"/>
    <w:p w14:paraId="3D1ECD95" w14:textId="77777777" w:rsidR="006A3330" w:rsidRDefault="006A3330">
      <w:pPr>
        <w:rPr>
          <w:rFonts w:ascii="Copperplate Gothic Bold" w:hAnsi="Copperplate Gothic Bold"/>
          <w:sz w:val="36"/>
          <w:szCs w:val="36"/>
        </w:rPr>
      </w:pPr>
    </w:p>
    <w:p w14:paraId="5EE9F5D9" w14:textId="77777777" w:rsidR="006A3330" w:rsidRDefault="006A3330">
      <w:pPr>
        <w:rPr>
          <w:rFonts w:ascii="Copperplate Gothic Bold" w:hAnsi="Copperplate Gothic Bold"/>
          <w:sz w:val="36"/>
          <w:szCs w:val="36"/>
        </w:rPr>
      </w:pPr>
    </w:p>
    <w:p w14:paraId="43B77DAC" w14:textId="77777777" w:rsidR="006A3330" w:rsidRDefault="006A3330">
      <w:pPr>
        <w:rPr>
          <w:rFonts w:ascii="Copperplate Gothic Bold" w:hAnsi="Copperplate Gothic Bold"/>
          <w:sz w:val="36"/>
          <w:szCs w:val="36"/>
        </w:rPr>
      </w:pPr>
    </w:p>
    <w:p w14:paraId="6ECCE6A9" w14:textId="77777777" w:rsidR="006A3330" w:rsidRDefault="006A3330" w:rsidP="006A3330">
      <w:pPr>
        <w:jc w:val="center"/>
        <w:rPr>
          <w:rFonts w:ascii="Copperplate Gothic Bold" w:hAnsi="Copperplate Gothic Bold"/>
          <w:sz w:val="40"/>
          <w:szCs w:val="40"/>
        </w:rPr>
      </w:pPr>
      <w:r w:rsidRPr="006A3330">
        <w:rPr>
          <w:rFonts w:ascii="Copperplate Gothic Bold" w:hAnsi="Copperplate Gothic Bold"/>
          <w:sz w:val="40"/>
          <w:szCs w:val="40"/>
        </w:rPr>
        <w:t>GENDER NEUTRAL LANGUAGE RECOGNIZER</w:t>
      </w:r>
    </w:p>
    <w:p w14:paraId="04531BE3" w14:textId="77777777" w:rsidR="006A3330" w:rsidRDefault="006A3330">
      <w:pPr>
        <w:rPr>
          <w:rFonts w:ascii="Copperplate Gothic Bold" w:hAnsi="Copperplate Gothic Bold"/>
          <w:sz w:val="40"/>
          <w:szCs w:val="40"/>
        </w:rPr>
      </w:pPr>
    </w:p>
    <w:p w14:paraId="51B32401" w14:textId="3DE7EFB9" w:rsidR="006A3330" w:rsidRPr="00680337" w:rsidRDefault="006A3330">
      <w:pPr>
        <w:rPr>
          <w:rFonts w:asciiTheme="majorHAnsi" w:hAnsiTheme="majorHAnsi" w:cstheme="majorHAnsi"/>
          <w:b/>
          <w:bCs/>
          <w:sz w:val="36"/>
          <w:szCs w:val="36"/>
        </w:rPr>
      </w:pPr>
      <w:r w:rsidRPr="00680337">
        <w:rPr>
          <w:rFonts w:asciiTheme="majorHAnsi" w:hAnsiTheme="majorHAnsi" w:cstheme="majorHAnsi"/>
          <w:b/>
          <w:bCs/>
          <w:sz w:val="36"/>
          <w:szCs w:val="36"/>
        </w:rPr>
        <w:t>Submitted by:</w:t>
      </w:r>
    </w:p>
    <w:p>
      <w:pPr>
        <w:spacing w:after="120"/>
      </w:pPr>
      <w:r>
        <w:rPr>
          <w:rFonts w:ascii="Copperplate Gothic Bold" w:hAnsi="Copperplate Gothic Bold"/>
          <w:sz w:val="24"/>
          <w:szCs w:val="24"/>
        </w:rPr>
        <w:t>Wendell Quito Jotojot</w:t>
      </w:r>
      <w:r>
        <w:rPr>
          <w:rFonts w:ascii="Copperplate Gothic Bold" w:hAnsi="Copperplate Gothic Bold"/>
          <w:sz w:val="24"/>
          <w:szCs w:val="24"/>
        </w:rPr>
        <w:br/>
        <w:t>Anna Marie Deloso Gultiano</w:t>
      </w:r>
      <w:r>
        <w:rPr>
          <w:rFonts w:ascii="Copperplate Gothic Bold" w:hAnsi="Copperplate Gothic Bold"/>
          <w:sz w:val="24"/>
          <w:szCs w:val="24"/>
        </w:rPr>
        <w:br/>
        <w:t>Karen Marie Amper</w:t>
      </w:r>
      <w:r>
        <w:rPr>
          <w:rFonts w:ascii="Copperplate Gothic Bold" w:hAnsi="Copperplate Gothic Bold"/>
          <w:sz w:val="24"/>
          <w:szCs w:val="24"/>
        </w:rPr>
        <w:br/>
        <w:t>Loressa Nalasa Salise</w:t>
      </w:r>
    </w:p>
    <w:p w14:paraId="10366772" w14:textId="77777777" w:rsidR="006A3330" w:rsidRPr="00680337" w:rsidRDefault="006A3330">
      <w:pPr>
        <w:rPr>
          <w:rFonts w:asciiTheme="majorHAnsi" w:hAnsiTheme="majorHAnsi" w:cstheme="majorHAnsi"/>
          <w:b/>
          <w:bCs/>
          <w:sz w:val="24"/>
          <w:szCs w:val="24"/>
        </w:rPr>
      </w:pPr>
      <w:r w:rsidRPr="00680337">
        <w:rPr>
          <w:rFonts w:asciiTheme="majorHAnsi" w:hAnsiTheme="majorHAnsi" w:cstheme="majorHAnsi"/>
          <w:b/>
          <w:bCs/>
          <w:sz w:val="24"/>
          <w:szCs w:val="24"/>
        </w:rPr>
        <w:t>BSCS 3B</w:t>
      </w:r>
    </w:p>
    <w:p w14:paraId="45488C36" w14:textId="77777777" w:rsidR="006A3330" w:rsidRDefault="006A3330"/>
    <w:p w14:paraId="44E1168D" w14:textId="77777777" w:rsidR="006A3330" w:rsidRDefault="006A3330"/>
    <w:p w14:paraId="30732C06" w14:textId="500271F8" w:rsidR="006A3330" w:rsidRDefault="006A3330" w:rsidP="006A3330">
      <w:pPr>
        <w:pStyle w:val="Heading1"/>
      </w:pPr>
      <w:r>
        <w:t>Submitted to:</w:t>
      </w:r>
    </w:p>
    <w:p w14:paraId="17BC2D00" w14:textId="3F66A74B" w:rsidR="006A3330" w:rsidRPr="00680337" w:rsidRDefault="006A3330" w:rsidP="006A3330">
      <w:pPr>
        <w:pStyle w:val="Heading2"/>
        <w:rPr>
          <w:rFonts w:ascii="Copperplate Gothic Bold" w:hAnsi="Copperplate Gothic Bold"/>
          <w:b w:val="0"/>
          <w:bCs w:val="0"/>
          <w:szCs w:val="24"/>
        </w:rPr>
      </w:pPr>
      <w:r w:rsidRPr="00680337">
        <w:rPr>
          <w:rFonts w:ascii="Copperplate Gothic Bold" w:hAnsi="Copperplate Gothic Bold"/>
          <w:b w:val="0"/>
          <w:bCs w:val="0"/>
          <w:szCs w:val="24"/>
        </w:rPr>
        <w:t>ALMA MAE B. AUXTERO</w:t>
      </w:r>
    </w:p>
    <w:p w14:paraId="155A461A" w14:textId="0AAE9164" w:rsidR="006A3330" w:rsidRPr="00680337" w:rsidRDefault="006A3330">
      <w:pPr>
        <w:rPr>
          <w:rFonts w:asciiTheme="majorHAnsi" w:hAnsiTheme="majorHAnsi" w:cstheme="majorHAnsi"/>
          <w:b/>
          <w:bCs/>
          <w:sz w:val="24"/>
          <w:szCs w:val="24"/>
        </w:rPr>
      </w:pPr>
      <w:r w:rsidRPr="00680337">
        <w:rPr>
          <w:rFonts w:asciiTheme="majorHAnsi" w:hAnsiTheme="majorHAnsi" w:cstheme="majorHAnsi"/>
          <w:b/>
          <w:bCs/>
          <w:sz w:val="24"/>
          <w:szCs w:val="24"/>
        </w:rPr>
        <w:t>Instructor</w:t>
      </w:r>
    </w:p>
    <w:p w14:paraId="0A1FBFDE" w14:textId="77777777" w:rsidR="006A3330" w:rsidRDefault="006A3330">
      <w:pPr>
        <w:rPr>
          <w:rFonts w:ascii="Eras Demi ITC" w:hAnsi="Eras Demi ITC"/>
        </w:rPr>
      </w:pPr>
    </w:p>
    <w:p w14:paraId="72D94B2E" w14:textId="77777777" w:rsidR="005B6052" w:rsidRDefault="000D5B1D">
      <w:pPr>
        <w:rPr>
          <w:rFonts w:ascii="Eras Demi ITC" w:hAnsi="Eras Demi ITC"/>
        </w:rPr>
        <w:sectPr w:rsidR="005B6052" w:rsidSect="00034616">
          <w:headerReference w:type="default" r:id="rId8"/>
          <w:pgSz w:w="12240" w:h="15840"/>
          <w:pgMar w:top="1080" w:right="1224" w:bottom="1080" w:left="1224" w:header="720" w:footer="720" w:gutter="0"/>
          <w:cols w:space="720"/>
          <w:docGrid w:linePitch="360"/>
        </w:sectPr>
      </w:pPr>
      <w:r>
        <w:rPr>
          <w:rFonts w:ascii="Eras Demi ITC" w:hAnsi="Eras Demi ITC"/>
        </w:rPr>
        <w:t xml:space="preserve">Date submitted: October 29, 2026</w:t>
      </w:r>
    </w:p>
    <w:p w14:paraId="112825F5" w14:textId="77777777" w:rsidR="000F29B4" w:rsidRPr="009A5573" w:rsidRDefault="000D5B1D">
      <w:pPr>
        <w:pStyle w:val="Heading2"/>
        <w:rPr>
          <w:rFonts w:ascii="Arial" w:hAnsi="Arial" w:cs="Arial"/>
        </w:rPr>
      </w:pPr>
      <w:proofErr w:type="gramStart"/>
      <w:r w:rsidRPr="009A5573">
        <w:rPr>
          <w:rFonts w:ascii="Arial" w:hAnsi="Arial" w:cs="Arial"/>
        </w:rPr>
        <w:lastRenderedPageBreak/>
        <w:t>1  Project</w:t>
      </w:r>
      <w:proofErr w:type="gramEnd"/>
      <w:r w:rsidRPr="009A5573">
        <w:rPr>
          <w:rFonts w:ascii="Arial" w:hAnsi="Arial" w:cs="Arial"/>
        </w:rPr>
        <w:t xml:space="preserve"> overview</w:t>
      </w:r>
    </w:p>
    <w:p>
      <w:pPr>
        <w:rPr>
          <w:rFonts w:ascii="Arial" w:hAnsi="Arial" w:cs="Arial"/>
        </w:rPr>
      </w:pPr>
      <w:r>
        <w:rPr>
          <w:rFonts w:ascii="Arial" w:hAnsi="Arial" w:cs="Arial"/>
        </w:rPr>
        <w:t xml:space="preserve">The Gender Neutral Language Recognizer is a web application that reads a .txt, .docx, or .pdf document, finds predefined gender-specific words and phrases such as "chairman", "fireman", "he", and "cleaning lady", and suggests gender-neutral alternatives. Its purpose is to help writers review their text for inclusive wording. It shows a results table with each detected term, how many times it occurred, and a suggested alternative, together with a preview of the document in which the detected terms are highlighted. It also has an automaton panel where a word can be traced through the automaton state by state, and a question helper that answers questions about the project. Suggestions are for review only; the application never changes the document.</w:t>
      </w:r>
    </w:p>
    <w:p w14:paraId="0C36E63C" w14:textId="77777777" w:rsidR="000F29B4" w:rsidRPr="009A5573" w:rsidRDefault="000D5B1D">
      <w:pPr>
        <w:pStyle w:val="Heading2"/>
        <w:rPr>
          <w:rFonts w:ascii="Arial" w:hAnsi="Arial" w:cs="Arial"/>
        </w:rPr>
      </w:pPr>
      <w:proofErr w:type="gramStart"/>
      <w:r w:rsidRPr="009A5573">
        <w:rPr>
          <w:rFonts w:ascii="Arial" w:hAnsi="Arial" w:cs="Arial"/>
        </w:rPr>
        <w:t>2  Tools</w:t>
      </w:r>
      <w:proofErr w:type="gramEnd"/>
      <w:r w:rsidRPr="009A5573">
        <w:rPr>
          <w:rFonts w:ascii="Arial" w:hAnsi="Arial" w:cs="Arial"/>
        </w:rPr>
        <w:t xml:space="preserve"> and recognition approach</w:t>
      </w:r>
    </w:p>
    <w:p>
      <w:pPr>
        <w:rPr>
          <w:rFonts w:ascii="Arial" w:hAnsi="Arial" w:cs="Arial"/>
        </w:rPr>
      </w:pPr>
      <w:r>
        <w:rPr>
          <w:rFonts w:ascii="Arial" w:hAnsi="Arial" w:cs="Arial"/>
          <w:b/>
          <w:bCs/>
        </w:rPr>
        <w:t xml:space="preserve">Language and tools. </w:t>
      </w:r>
      <w:r>
        <w:rPr>
          <w:rFonts w:ascii="Arial" w:hAnsi="Arial" w:cs="Arial"/>
        </w:rPr>
        <w:t xml:space="preserve">The application is written in HTML, CSS, and plain JavaScript with no framework. mammoth.js (version 1.8.0) extracts text from .docx files and pdf.js (version 3.11.174) extracts text from .pdf files. Node.js is used only to run the unit tests. The site is hosted on Vercel at </w:t>
      </w:r>
      <w:hyperlink r:id="rId100">
        <w:r>
          <w:rPr>
            <w:rFonts w:ascii="Arial" w:hAnsi="Arial" w:cs="Arial"/>
            <w:color w:val="0563C1"/>
            <w:u w:val="single"/>
          </w:rPr>
          <w:t>https://gender-neutral-recognizer.vercel.app</w:t>
        </w:r>
      </w:hyperlink>
      <w:r>
        <w:rPr>
          <w:rFonts w:ascii="Arial" w:hAnsi="Arial" w:cs="Arial"/>
        </w:rPr>
        <w:t xml:space="preserve">.</w:t>
      </w:r>
    </w:p>
    <w:p>
      <w:pPr>
        <w:rPr>
          <w:rFonts w:ascii="Arial" w:hAnsi="Arial" w:cs="Arial"/>
        </w:rPr>
      </w:pPr>
      <w:r>
        <w:rPr>
          <w:rFonts w:ascii="Arial" w:hAnsi="Arial" w:cs="Arial"/>
          <w:b/>
          <w:bCs/>
        </w:rPr>
        <w:t xml:space="preserve">Approach: finite state automata. </w:t>
      </w:r>
      <w:r>
        <w:rPr>
          <w:rFonts w:ascii="Arial" w:hAnsi="Arial" w:cs="Arial"/>
        </w:rPr>
        <w:t xml:space="preserve">Terms are recognized with a hand-built deterministic finite automaton (DFA). No regular expression is used to match the terms. We chose a finite automaton because it can be drawn as a state diagram and a transition table, and because a single pass over the text recognizes all terms at once.</w:t>
      </w:r>
    </w:p>
    <w:p>
      <w:pPr>
        <w:pStyle w:val="ListBullet"/>
        <w:rPr>
          <w:rFonts w:ascii="Arial" w:hAnsi="Arial" w:cs="Arial"/>
        </w:rPr>
      </w:pPr>
      <w:r>
        <w:rPr>
          <w:rFonts w:ascii="Arial" w:hAnsi="Arial" w:cs="Arial"/>
          <w:b/>
          <w:bCs/>
        </w:rPr>
        <w:t xml:space="preserve">Alphabet. </w:t>
      </w:r>
      <w:r>
        <w:rPr>
          <w:rFonts w:ascii="Arial" w:hAnsi="Arial" w:cs="Arial"/>
        </w:rPr>
        <w:t xml:space="preserve">Σ = { a–z, space }. Each character is converted to lowercase first, so matching ignores capitalization. Any whitespace (space, tab, line break) becomes the space symbol. Any other character has no transition.</w:t>
      </w:r>
    </w:p>
    <w:p>
      <w:pPr>
        <w:pStyle w:val="ListBullet"/>
        <w:rPr>
          <w:rFonts w:ascii="Arial" w:hAnsi="Arial" w:cs="Arial"/>
        </w:rPr>
      </w:pPr>
      <w:r>
        <w:rPr>
          <w:rFonts w:ascii="Arial" w:hAnsi="Arial" w:cs="Arial"/>
          <w:b/>
          <w:bCs/>
        </w:rPr>
        <w:t xml:space="preserve">Construction. </w:t>
      </w:r>
      <w:r>
        <w:rPr>
          <w:rFonts w:ascii="Arial" w:hAnsi="Arial" w:cs="Arial"/>
        </w:rPr>
        <w:t xml:space="preserve">The DFA is a trie built from the term list. State q0 is the start state. For each term we move from q0 one symbol at a time and create a new state whenever the needed transition does not exist yet. The state reached after the last symbol is an accepting state that remembers its term. Terms with a common beginning share states.</w:t>
      </w:r>
    </w:p>
    <w:p>
      <w:pPr>
        <w:pStyle w:val="ListBullet"/>
        <w:rPr>
          <w:rFonts w:ascii="Arial" w:hAnsi="Arial" w:cs="Arial"/>
        </w:rPr>
      </w:pPr>
      <w:r>
        <w:rPr>
          <w:rFonts w:ascii="Arial" w:hAnsi="Arial" w:cs="Arial"/>
          <w:b/>
          <w:bCs/>
        </w:rPr>
        <w:t xml:space="preserve">Dead state. </w:t>
      </w:r>
      <w:r>
        <w:rPr>
          <w:rFonts w:ascii="Arial" w:hAnsi="Arial" w:cs="Arial"/>
        </w:rPr>
        <w:t xml:space="preserve">Any missing transition goes to an implicit dead state ∅, which means the input cannot match.</w:t>
      </w:r>
    </w:p>
    <w:p>
      <w:pPr>
        <w:pStyle w:val="ListBullet"/>
        <w:rPr>
          <w:rFonts w:ascii="Arial" w:hAnsi="Arial" w:cs="Arial"/>
        </w:rPr>
      </w:pPr>
      <w:r>
        <w:rPr>
          <w:rFonts w:ascii="Arial" w:hAnsi="Arial" w:cs="Arial"/>
          <w:b/>
          <w:bCs/>
        </w:rPr>
        <w:t xml:space="preserve">Space loop. </w:t>
      </w:r>
      <w:r>
        <w:rPr>
          <w:rFonts w:ascii="Arial" w:hAnsi="Arial" w:cs="Arial"/>
        </w:rPr>
        <w:t xml:space="preserve">Every state entered on a space loops to itself on a space, so a phrase such as "cleaning lady" still matches when the words are separated by several spaces, a tab, or a line break.</w:t>
      </w:r>
    </w:p>
    <w:p>
      <w:pPr>
        <w:pStyle w:val="ListBullet"/>
        <w:rPr>
          <w:rFonts w:ascii="Arial" w:hAnsi="Arial" w:cs="Arial"/>
        </w:rPr>
      </w:pPr>
      <w:r>
        <w:rPr>
          <w:rFonts w:ascii="Arial" w:hAnsi="Arial" w:cs="Arial"/>
          <w:b/>
          <w:bCs/>
        </w:rPr>
        <w:t xml:space="preserve">Whole words. </w:t>
      </w:r>
      <w:r>
        <w:rPr>
          <w:rFonts w:ascii="Arial" w:hAnsi="Arial" w:cs="Arial"/>
        </w:rPr>
        <w:t xml:space="preserve">The automaton starts only at the beginning of a word, and a match counts only when the next character is not a letter or digit. So "he" is detected in "he", "(he)", and "he’s", but not in "the", "there", or "hello".</w:t>
      </w:r>
    </w:p>
    <w:p>
      <w:pPr>
        <w:pStyle w:val="ListBullet"/>
        <w:rPr>
          <w:rFonts w:ascii="Arial" w:hAnsi="Arial" w:cs="Arial"/>
        </w:rPr>
      </w:pPr>
      <w:r>
        <w:rPr>
          <w:rFonts w:ascii="Arial" w:hAnsi="Arial" w:cs="Arial"/>
          <w:b/>
          <w:bCs/>
        </w:rPr>
        <w:t xml:space="preserve">Longest match. </w:t>
      </w:r>
      <w:r>
        <w:rPr>
          <w:rFonts w:ascii="Arial" w:hAnsi="Arial" w:cs="Arial"/>
        </w:rPr>
        <w:t xml:space="preserve">The scan keeps going after an accepting state and keeps the longest match, so "herself" is detected as one term, not as "her" or "he".</w:t>
      </w:r>
    </w:p>
    <w:p>
      <w:pPr>
        <w:pStyle w:val="ListBullet"/>
        <w:rPr>
          <w:rFonts w:ascii="Arial" w:hAnsi="Arial" w:cs="Arial"/>
        </w:rPr>
      </w:pPr>
      <w:r>
        <w:rPr>
          <w:rFonts w:ascii="Arial" w:hAnsi="Arial" w:cs="Arial"/>
          <w:b/>
          <w:bCs/>
        </w:rPr>
        <w:t xml:space="preserve">Size. </w:t>
      </w:r>
      <w:r>
        <w:rPr>
          <w:rFonts w:ascii="Arial" w:hAnsi="Arial" w:cs="Arial"/>
        </w:rPr>
        <w:t xml:space="preserve">The complete automaton has 125 states, of which 24 are accepting.</w:t>
      </w:r>
    </w:p>
    <w:p>
      <w:pPr>
        <w:spacing w:before="120"/>
        <w:rPr>
          <w:rFonts w:ascii="Arial" w:hAnsi="Arial" w:cs="Arial"/>
        </w:rPr>
      </w:pPr>
      <w:r>
        <w:rPr>
          <w:rFonts w:ascii="Arial" w:hAnsi="Arial" w:cs="Arial"/>
        </w:rPr>
        <w:t xml:space="preserve">Figure 1 shows how the automaton recognizes the term "fireman". Reading the letters f, i, r, e, m, a, n moves it from q0 through q27 … q32 to the accepting state q33, so the word is accepted and its suggestion "firefighter" is reported. A word such as "the" has no transition for "t" from q0, so it goes to the dead state at once and is rejected.</w:t>
      </w:r>
    </w:p>
    <w:p>
      <w:pPr>
        <w:keepNext/>
        <w:jc w:val="center"/>
        <w:spacing w:before="120" w:after="0"/>
      </w:pPr>
      <w:r>
        <w:drawing>
          <wp:inline distT="0" distB="0" distL="0" distR="0">
            <wp:extent cx="5760720" cy="1582615"/>
            <wp:docPr id="501" name="diagram-fireman.png" descr="diagram-firem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diagram-fireman.png"/>
                    <pic:cNvPicPr/>
                  </pic:nvPicPr>
                  <pic:blipFill>
                    <a:blip r:embed="rId101"/>
                    <a:stretch>
                      <a:fillRect/>
                    </a:stretch>
                  </pic:blipFill>
                  <pic:spPr>
                    <a:xfrm>
                      <a:off x="0" y="0"/>
                      <a:ext cx="5760720" cy="1582615"/>
                    </a:xfrm>
                    <a:prstGeom prst="rect">
                      <a:avLst/>
                    </a:prstGeom>
                  </pic:spPr>
                </pic:pic>
              </a:graphicData>
            </a:graphic>
          </wp:inline>
        </w:drawing>
      </w:r>
    </w:p>
    <w:p>
      <w:pPr>
        <w:jc w:val="center"/>
        <w:spacing w:before="40" w:after="200"/>
        <w:rPr>
          <w:rFonts w:ascii="Arial" w:hAnsi="Arial" w:cs="Arial"/>
        </w:rPr>
      </w:pPr>
      <w:r>
        <w:rPr>
          <w:rFonts w:ascii="Arial" w:hAnsi="Arial" w:cs="Arial"/>
          <w:i/>
          <w:iCs/>
          <w:sz w:val="18"/>
          <w:szCs w:val="18"/>
        </w:rPr>
        <w:t xml:space="preserve">Figure 1. State path for the term "fireman".</w:t>
      </w:r>
    </w:p>
    <w:p>
      <w:pPr>
        <w:keepNext/>
        <w:rPr>
          <w:rFonts w:ascii="Arial" w:hAnsi="Arial" w:cs="Arial"/>
        </w:rPr>
      </w:pPr>
      <w:r>
        <w:rPr>
          <w:rFonts w:ascii="Arial" w:hAnsi="Arial" w:cs="Arial"/>
        </w:rPr>
        <w:t xml:space="preserve">Figure 2 shows that the terms "he", "her", "hers", and "herself" share one path. The states q110, q115, q117, and q124 are accepting.</w:t>
      </w:r>
    </w:p>
    <w:p>
      <w:pPr>
        <w:keepNext/>
        <w:jc w:val="center"/>
        <w:spacing w:before="120" w:after="0"/>
      </w:pPr>
      <w:r>
        <w:drawing>
          <wp:inline distT="0" distB="0" distL="0" distR="0">
            <wp:extent cx="5760720" cy="1582615"/>
            <wp:docPr id="502" name="diagram-he-her-hers-herself.png" descr="diagram-he-her-hers-hersel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diagram-he-her-hers-herself.png"/>
                    <pic:cNvPicPr/>
                  </pic:nvPicPr>
                  <pic:blipFill>
                    <a:blip r:embed="rId102"/>
                    <a:stretch>
                      <a:fillRect/>
                    </a:stretch>
                  </pic:blipFill>
                  <pic:spPr>
                    <a:xfrm>
                      <a:off x="0" y="0"/>
                      <a:ext cx="5760720" cy="1582615"/>
                    </a:xfrm>
                    <a:prstGeom prst="rect">
                      <a:avLst/>
                    </a:prstGeom>
                  </pic:spPr>
                </pic:pic>
              </a:graphicData>
            </a:graphic>
          </wp:inline>
        </w:drawing>
      </w:r>
    </w:p>
    <w:p>
      <w:pPr>
        <w:jc w:val="center"/>
        <w:spacing w:before="40" w:after="200"/>
        <w:rPr>
          <w:rFonts w:ascii="Arial" w:hAnsi="Arial" w:cs="Arial"/>
        </w:rPr>
      </w:pPr>
      <w:r>
        <w:rPr>
          <w:rFonts w:ascii="Arial" w:hAnsi="Arial" w:cs="Arial"/>
          <w:i/>
          <w:iCs/>
          <w:sz w:val="18"/>
          <w:szCs w:val="18"/>
        </w:rPr>
        <w:t xml:space="preserve">Figure 2. Shared path for "he", "her", "hers", and "herself".</w:t>
      </w:r>
    </w:p>
    <w:p>
      <w:pPr>
        <w:keepNext/>
        <w:rPr>
          <w:rFonts w:ascii="Arial" w:hAnsi="Arial" w:cs="Arial"/>
        </w:rPr>
      </w:pPr>
      <w:r>
        <w:rPr>
          <w:rFonts w:ascii="Arial" w:hAnsi="Arial" w:cs="Arial"/>
          <w:b/>
          <w:bCs/>
        </w:rPr>
        <w:t xml:space="preserve">Transition table for the path of "fireman"</w:t>
      </w:r>
    </w:p>
    <w:tbl>
      <w:tblPr>
        <w:tblW w:w="93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700"/>
        <w:gridCol w:w="1700"/>
        <w:gridCol w:w="1700"/>
        <w:gridCol w:w="4200"/>
      </w:tblGrid>
      <w:tr>
        <w:trPr>
          <w:tblHeader/>
        </w:trPr>
        <w:tc>
          <w:tcPr>
            <w:tcW w:w="1700" w:type="dxa"/>
            <w:shd w:val="clear" w:color="auto" w:fill="E8EDF5"/>
          </w:tcPr>
          <w:p>
            <w:pPr>
              <w:spacing w:before="40" w:after="40"/>
            </w:pPr>
            <w:r>
              <w:rPr>
                <w:rFonts w:ascii="Arial" w:hAnsi="Arial" w:cs="Arial"/>
                <w:b/>
                <w:bCs/>
                <w:sz w:val="18"/>
                <w:szCs w:val="18"/>
              </w:rPr>
              <w:t xml:space="preserve">From state</w:t>
            </w:r>
          </w:p>
        </w:tc>
        <w:tc>
          <w:tcPr>
            <w:tcW w:w="1700" w:type="dxa"/>
            <w:shd w:val="clear" w:color="auto" w:fill="E8EDF5"/>
          </w:tcPr>
          <w:p>
            <w:pPr>
              <w:spacing w:before="40" w:after="40"/>
            </w:pPr>
            <w:r>
              <w:rPr>
                <w:rFonts w:ascii="Arial" w:hAnsi="Arial" w:cs="Arial"/>
                <w:b/>
                <w:bCs/>
                <w:sz w:val="18"/>
                <w:szCs w:val="18"/>
              </w:rPr>
              <w:t xml:space="preserve">Symbol</w:t>
            </w:r>
          </w:p>
        </w:tc>
        <w:tc>
          <w:tcPr>
            <w:tcW w:w="1700" w:type="dxa"/>
            <w:shd w:val="clear" w:color="auto" w:fill="E8EDF5"/>
          </w:tcPr>
          <w:p>
            <w:pPr>
              <w:spacing w:before="40" w:after="40"/>
            </w:pPr>
            <w:r>
              <w:rPr>
                <w:rFonts w:ascii="Arial" w:hAnsi="Arial" w:cs="Arial"/>
                <w:b/>
                <w:bCs/>
                <w:sz w:val="18"/>
                <w:szCs w:val="18"/>
              </w:rPr>
              <w:t xml:space="preserve">To state</w:t>
            </w:r>
          </w:p>
        </w:tc>
        <w:tc>
          <w:tcPr>
            <w:tcW w:w="4200" w:type="dxa"/>
            <w:shd w:val="clear" w:color="auto" w:fill="E8EDF5"/>
          </w:tcPr>
          <w:p>
            <w:pPr>
              <w:spacing w:before="40" w:after="40"/>
            </w:pPr>
            <w:r>
              <w:rPr>
                <w:rFonts w:ascii="Arial" w:hAnsi="Arial" w:cs="Arial"/>
                <w:b/>
                <w:bCs/>
                <w:sz w:val="18"/>
                <w:szCs w:val="18"/>
              </w:rPr>
              <w:t xml:space="preserve">Note</w:t>
            </w:r>
          </w:p>
        </w:tc>
      </w:tr>
      <w:tr>
        <w:trPr>
          <w:cantSplit/>
        </w:trPr>
        <w:tc>
          <w:tcPr>
            <w:tcW w:w="1700" w:type="dxa"/>
          </w:tcPr>
          <w:p>
            <w:pPr>
              <w:spacing w:before="40" w:after="40"/>
            </w:pPr>
            <w:r>
              <w:rPr>
                <w:rFonts w:ascii="Arial" w:hAnsi="Arial" w:cs="Arial"/>
                <w:sz w:val="18"/>
                <w:szCs w:val="18"/>
              </w:rPr>
              <w:t xml:space="preserve">q0</w:t>
            </w:r>
          </w:p>
        </w:tc>
        <w:tc>
          <w:tcPr>
            <w:tcW w:w="1700" w:type="dxa"/>
          </w:tcPr>
          <w:p>
            <w:pPr>
              <w:spacing w:before="40" w:after="40"/>
            </w:pPr>
            <w:r>
              <w:rPr>
                <w:rFonts w:ascii="Arial" w:hAnsi="Arial" w:cs="Arial"/>
                <w:sz w:val="18"/>
                <w:szCs w:val="18"/>
              </w:rPr>
              <w:t xml:space="preserve">f</w:t>
            </w:r>
          </w:p>
        </w:tc>
        <w:tc>
          <w:tcPr>
            <w:tcW w:w="1700" w:type="dxa"/>
          </w:tcPr>
          <w:p>
            <w:pPr>
              <w:spacing w:before="40" w:after="40"/>
            </w:pPr>
            <w:r>
              <w:rPr>
                <w:rFonts w:ascii="Arial" w:hAnsi="Arial" w:cs="Arial"/>
                <w:sz w:val="18"/>
                <w:szCs w:val="18"/>
              </w:rPr>
              <w:t xml:space="preserve">q27</w:t>
            </w:r>
          </w:p>
        </w:tc>
        <w:tc>
          <w:tcPr>
            <w:tcW w:w="4200" w:type="dxa"/>
          </w:tcPr>
          <w:p>
            <w:pPr>
              <w:spacing w:before="40" w:after="40"/>
            </w:pPr>
            <w:r>
              <w:rPr>
                <w:rFonts w:ascii="Arial" w:hAnsi="Arial" w:cs="Arial"/>
                <w:sz w:val="18"/>
                <w:szCs w:val="18"/>
              </w:rPr>
              <w:t xml:space="preserve"/>
            </w:r>
          </w:p>
        </w:tc>
      </w:tr>
      <w:tr>
        <w:trPr>
          <w:cantSplit/>
        </w:trPr>
        <w:tc>
          <w:tcPr>
            <w:tcW w:w="1700" w:type="dxa"/>
          </w:tcPr>
          <w:p>
            <w:pPr>
              <w:spacing w:before="40" w:after="40"/>
            </w:pPr>
            <w:r>
              <w:rPr>
                <w:rFonts w:ascii="Arial" w:hAnsi="Arial" w:cs="Arial"/>
                <w:sz w:val="18"/>
                <w:szCs w:val="18"/>
              </w:rPr>
              <w:t xml:space="preserve">q27</w:t>
            </w:r>
          </w:p>
        </w:tc>
        <w:tc>
          <w:tcPr>
            <w:tcW w:w="1700" w:type="dxa"/>
          </w:tcPr>
          <w:p>
            <w:pPr>
              <w:spacing w:before="40" w:after="40"/>
            </w:pPr>
            <w:r>
              <w:rPr>
                <w:rFonts w:ascii="Arial" w:hAnsi="Arial" w:cs="Arial"/>
                <w:sz w:val="18"/>
                <w:szCs w:val="18"/>
              </w:rPr>
              <w:t xml:space="preserve">i</w:t>
            </w:r>
          </w:p>
        </w:tc>
        <w:tc>
          <w:tcPr>
            <w:tcW w:w="1700" w:type="dxa"/>
          </w:tcPr>
          <w:p>
            <w:pPr>
              <w:spacing w:before="40" w:after="40"/>
            </w:pPr>
            <w:r>
              <w:rPr>
                <w:rFonts w:ascii="Arial" w:hAnsi="Arial" w:cs="Arial"/>
                <w:sz w:val="18"/>
                <w:szCs w:val="18"/>
              </w:rPr>
              <w:t xml:space="preserve">q28</w:t>
            </w:r>
          </w:p>
        </w:tc>
        <w:tc>
          <w:tcPr>
            <w:tcW w:w="4200" w:type="dxa"/>
          </w:tcPr>
          <w:p>
            <w:pPr>
              <w:spacing w:before="40" w:after="40"/>
            </w:pPr>
            <w:r>
              <w:rPr>
                <w:rFonts w:ascii="Arial" w:hAnsi="Arial" w:cs="Arial"/>
                <w:sz w:val="18"/>
                <w:szCs w:val="18"/>
              </w:rPr>
              <w:t xml:space="preserve"/>
            </w:r>
          </w:p>
        </w:tc>
      </w:tr>
      <w:tr>
        <w:trPr>
          <w:cantSplit/>
        </w:trPr>
        <w:tc>
          <w:tcPr>
            <w:tcW w:w="1700" w:type="dxa"/>
          </w:tcPr>
          <w:p>
            <w:pPr>
              <w:spacing w:before="40" w:after="40"/>
            </w:pPr>
            <w:r>
              <w:rPr>
                <w:rFonts w:ascii="Arial" w:hAnsi="Arial" w:cs="Arial"/>
                <w:sz w:val="18"/>
                <w:szCs w:val="18"/>
              </w:rPr>
              <w:t xml:space="preserve">q28</w:t>
            </w:r>
          </w:p>
        </w:tc>
        <w:tc>
          <w:tcPr>
            <w:tcW w:w="1700" w:type="dxa"/>
          </w:tcPr>
          <w:p>
            <w:pPr>
              <w:spacing w:before="40" w:after="40"/>
            </w:pPr>
            <w:r>
              <w:rPr>
                <w:rFonts w:ascii="Arial" w:hAnsi="Arial" w:cs="Arial"/>
                <w:sz w:val="18"/>
                <w:szCs w:val="18"/>
              </w:rPr>
              <w:t xml:space="preserve">r</w:t>
            </w:r>
          </w:p>
        </w:tc>
        <w:tc>
          <w:tcPr>
            <w:tcW w:w="1700" w:type="dxa"/>
          </w:tcPr>
          <w:p>
            <w:pPr>
              <w:spacing w:before="40" w:after="40"/>
            </w:pPr>
            <w:r>
              <w:rPr>
                <w:rFonts w:ascii="Arial" w:hAnsi="Arial" w:cs="Arial"/>
                <w:sz w:val="18"/>
                <w:szCs w:val="18"/>
              </w:rPr>
              <w:t xml:space="preserve">q29</w:t>
            </w:r>
          </w:p>
        </w:tc>
        <w:tc>
          <w:tcPr>
            <w:tcW w:w="4200" w:type="dxa"/>
          </w:tcPr>
          <w:p>
            <w:pPr>
              <w:spacing w:before="40" w:after="40"/>
            </w:pPr>
            <w:r>
              <w:rPr>
                <w:rFonts w:ascii="Arial" w:hAnsi="Arial" w:cs="Arial"/>
                <w:sz w:val="18"/>
                <w:szCs w:val="18"/>
              </w:rPr>
              <w:t xml:space="preserve"/>
            </w:r>
          </w:p>
        </w:tc>
      </w:tr>
      <w:tr>
        <w:trPr>
          <w:cantSplit/>
        </w:trPr>
        <w:tc>
          <w:tcPr>
            <w:tcW w:w="1700" w:type="dxa"/>
          </w:tcPr>
          <w:p>
            <w:pPr>
              <w:spacing w:before="40" w:after="40"/>
            </w:pPr>
            <w:r>
              <w:rPr>
                <w:rFonts w:ascii="Arial" w:hAnsi="Arial" w:cs="Arial"/>
                <w:sz w:val="18"/>
                <w:szCs w:val="18"/>
              </w:rPr>
              <w:t xml:space="preserve">q29</w:t>
            </w:r>
          </w:p>
        </w:tc>
        <w:tc>
          <w:tcPr>
            <w:tcW w:w="1700" w:type="dxa"/>
          </w:tcPr>
          <w:p>
            <w:pPr>
              <w:spacing w:before="40" w:after="40"/>
            </w:pPr>
            <w:r>
              <w:rPr>
                <w:rFonts w:ascii="Arial" w:hAnsi="Arial" w:cs="Arial"/>
                <w:sz w:val="18"/>
                <w:szCs w:val="18"/>
              </w:rPr>
              <w:t xml:space="preserve">e</w:t>
            </w:r>
          </w:p>
        </w:tc>
        <w:tc>
          <w:tcPr>
            <w:tcW w:w="1700" w:type="dxa"/>
          </w:tcPr>
          <w:p>
            <w:pPr>
              <w:spacing w:before="40" w:after="40"/>
            </w:pPr>
            <w:r>
              <w:rPr>
                <w:rFonts w:ascii="Arial" w:hAnsi="Arial" w:cs="Arial"/>
                <w:sz w:val="18"/>
                <w:szCs w:val="18"/>
              </w:rPr>
              <w:t xml:space="preserve">q30</w:t>
            </w:r>
          </w:p>
        </w:tc>
        <w:tc>
          <w:tcPr>
            <w:tcW w:w="4200" w:type="dxa"/>
          </w:tcPr>
          <w:p>
            <w:pPr>
              <w:spacing w:before="40" w:after="40"/>
            </w:pPr>
            <w:r>
              <w:rPr>
                <w:rFonts w:ascii="Arial" w:hAnsi="Arial" w:cs="Arial"/>
                <w:sz w:val="18"/>
                <w:szCs w:val="18"/>
              </w:rPr>
              <w:t xml:space="preserve"/>
            </w:r>
          </w:p>
        </w:tc>
      </w:tr>
      <w:tr>
        <w:trPr>
          <w:cantSplit/>
        </w:trPr>
        <w:tc>
          <w:tcPr>
            <w:tcW w:w="1700" w:type="dxa"/>
          </w:tcPr>
          <w:p>
            <w:pPr>
              <w:spacing w:before="40" w:after="40"/>
            </w:pPr>
            <w:r>
              <w:rPr>
                <w:rFonts w:ascii="Arial" w:hAnsi="Arial" w:cs="Arial"/>
                <w:sz w:val="18"/>
                <w:szCs w:val="18"/>
              </w:rPr>
              <w:t xml:space="preserve">q30</w:t>
            </w:r>
          </w:p>
        </w:tc>
        <w:tc>
          <w:tcPr>
            <w:tcW w:w="1700" w:type="dxa"/>
          </w:tcPr>
          <w:p>
            <w:pPr>
              <w:spacing w:before="40" w:after="40"/>
            </w:pPr>
            <w:r>
              <w:rPr>
                <w:rFonts w:ascii="Arial" w:hAnsi="Arial" w:cs="Arial"/>
                <w:sz w:val="18"/>
                <w:szCs w:val="18"/>
              </w:rPr>
              <w:t xml:space="preserve">m</w:t>
            </w:r>
          </w:p>
        </w:tc>
        <w:tc>
          <w:tcPr>
            <w:tcW w:w="1700" w:type="dxa"/>
          </w:tcPr>
          <w:p>
            <w:pPr>
              <w:spacing w:before="40" w:after="40"/>
            </w:pPr>
            <w:r>
              <w:rPr>
                <w:rFonts w:ascii="Arial" w:hAnsi="Arial" w:cs="Arial"/>
                <w:sz w:val="18"/>
                <w:szCs w:val="18"/>
              </w:rPr>
              <w:t xml:space="preserve">q31</w:t>
            </w:r>
          </w:p>
        </w:tc>
        <w:tc>
          <w:tcPr>
            <w:tcW w:w="4200" w:type="dxa"/>
          </w:tcPr>
          <w:p>
            <w:pPr>
              <w:spacing w:before="40" w:after="40"/>
            </w:pPr>
            <w:r>
              <w:rPr>
                <w:rFonts w:ascii="Arial" w:hAnsi="Arial" w:cs="Arial"/>
                <w:sz w:val="18"/>
                <w:szCs w:val="18"/>
              </w:rPr>
              <w:t xml:space="preserve"/>
            </w:r>
          </w:p>
        </w:tc>
      </w:tr>
      <w:tr>
        <w:trPr>
          <w:cantSplit/>
        </w:trPr>
        <w:tc>
          <w:tcPr>
            <w:tcW w:w="1700" w:type="dxa"/>
          </w:tcPr>
          <w:p>
            <w:pPr>
              <w:spacing w:before="40" w:after="40"/>
            </w:pPr>
            <w:r>
              <w:rPr>
                <w:rFonts w:ascii="Arial" w:hAnsi="Arial" w:cs="Arial"/>
                <w:sz w:val="18"/>
                <w:szCs w:val="18"/>
              </w:rPr>
              <w:t xml:space="preserve">q31</w:t>
            </w:r>
          </w:p>
        </w:tc>
        <w:tc>
          <w:tcPr>
            <w:tcW w:w="1700" w:type="dxa"/>
          </w:tcPr>
          <w:p>
            <w:pPr>
              <w:spacing w:before="40" w:after="40"/>
            </w:pPr>
            <w:r>
              <w:rPr>
                <w:rFonts w:ascii="Arial" w:hAnsi="Arial" w:cs="Arial"/>
                <w:sz w:val="18"/>
                <w:szCs w:val="18"/>
              </w:rPr>
              <w:t xml:space="preserve">a</w:t>
            </w:r>
          </w:p>
        </w:tc>
        <w:tc>
          <w:tcPr>
            <w:tcW w:w="1700" w:type="dxa"/>
          </w:tcPr>
          <w:p>
            <w:pPr>
              <w:spacing w:before="40" w:after="40"/>
            </w:pPr>
            <w:r>
              <w:rPr>
                <w:rFonts w:ascii="Arial" w:hAnsi="Arial" w:cs="Arial"/>
                <w:sz w:val="18"/>
                <w:szCs w:val="18"/>
              </w:rPr>
              <w:t xml:space="preserve">q32</w:t>
            </w:r>
          </w:p>
        </w:tc>
        <w:tc>
          <w:tcPr>
            <w:tcW w:w="4200" w:type="dxa"/>
          </w:tcPr>
          <w:p>
            <w:pPr>
              <w:spacing w:before="40" w:after="40"/>
            </w:pPr>
            <w:r>
              <w:rPr>
                <w:rFonts w:ascii="Arial" w:hAnsi="Arial" w:cs="Arial"/>
                <w:sz w:val="18"/>
                <w:szCs w:val="18"/>
              </w:rPr>
              <w:t xml:space="preserve"/>
            </w:r>
          </w:p>
        </w:tc>
      </w:tr>
      <w:tr>
        <w:trPr>
          <w:cantSplit/>
        </w:trPr>
        <w:tc>
          <w:tcPr>
            <w:tcW w:w="1700" w:type="dxa"/>
          </w:tcPr>
          <w:p>
            <w:pPr>
              <w:spacing w:before="40" w:after="40"/>
            </w:pPr>
            <w:r>
              <w:rPr>
                <w:rFonts w:ascii="Arial" w:hAnsi="Arial" w:cs="Arial"/>
                <w:sz w:val="18"/>
                <w:szCs w:val="18"/>
              </w:rPr>
              <w:t xml:space="preserve">q32</w:t>
            </w:r>
          </w:p>
        </w:tc>
        <w:tc>
          <w:tcPr>
            <w:tcW w:w="1700" w:type="dxa"/>
          </w:tcPr>
          <w:p>
            <w:pPr>
              <w:spacing w:before="40" w:after="40"/>
            </w:pPr>
            <w:r>
              <w:rPr>
                <w:rFonts w:ascii="Arial" w:hAnsi="Arial" w:cs="Arial"/>
                <w:sz w:val="18"/>
                <w:szCs w:val="18"/>
              </w:rPr>
              <w:t xml:space="preserve">n</w:t>
            </w:r>
          </w:p>
        </w:tc>
        <w:tc>
          <w:tcPr>
            <w:tcW w:w="1700" w:type="dxa"/>
          </w:tcPr>
          <w:p>
            <w:pPr>
              <w:spacing w:before="40" w:after="40"/>
            </w:pPr>
            <w:r>
              <w:rPr>
                <w:rFonts w:ascii="Arial" w:hAnsi="Arial" w:cs="Arial"/>
                <w:sz w:val="18"/>
                <w:szCs w:val="18"/>
              </w:rPr>
              <w:t xml:space="preserve">q33</w:t>
            </w:r>
          </w:p>
        </w:tc>
        <w:tc>
          <w:tcPr>
            <w:tcW w:w="4200" w:type="dxa"/>
          </w:tcPr>
          <w:p>
            <w:pPr>
              <w:spacing w:before="40" w:after="40"/>
            </w:pPr>
            <w:r>
              <w:rPr>
                <w:rFonts w:ascii="Arial" w:hAnsi="Arial" w:cs="Arial"/>
                <w:sz w:val="18"/>
                <w:szCs w:val="18"/>
              </w:rPr>
              <w:t xml:space="preserve">accepting: fireman</w:t>
            </w:r>
          </w:p>
        </w:tc>
      </w:tr>
    </w:tbl>
    <w:p>
      <w:pPr>
        <w:spacing w:after="60"/>
      </w:pPr>
    </w:p>
    <w:p>
      <w:pPr>
        <w:keepNext/>
        <w:rPr>
          <w:rFonts w:ascii="Arial" w:hAnsi="Arial" w:cs="Arial"/>
        </w:rPr>
      </w:pPr>
      <w:r>
        <w:rPr>
          <w:rFonts w:ascii="Arial" w:hAnsi="Arial" w:cs="Arial"/>
          <w:b/>
          <w:bCs/>
        </w:rPr>
        <w:t xml:space="preserve">Terms and suggested alternatives (24)</w:t>
      </w:r>
    </w:p>
    <w:tbl>
      <w:tblPr>
        <w:tblW w:w="93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700"/>
        <w:gridCol w:w="3600"/>
        <w:gridCol w:w="5000"/>
      </w:tblGrid>
      <w:tr>
        <w:trPr>
          <w:tblHeader/>
        </w:trPr>
        <w:tc>
          <w:tcPr>
            <w:tcW w:w="700" w:type="dxa"/>
            <w:shd w:val="clear" w:color="auto" w:fill="E8EDF5"/>
          </w:tcPr>
          <w:p>
            <w:pPr>
              <w:spacing w:before="40" w:after="40"/>
            </w:pPr>
            <w:r>
              <w:rPr>
                <w:rFonts w:ascii="Arial" w:hAnsi="Arial" w:cs="Arial"/>
                <w:b/>
                <w:bCs/>
                <w:sz w:val="18"/>
                <w:szCs w:val="18"/>
              </w:rPr>
              <w:t xml:space="preserve">#</w:t>
            </w:r>
          </w:p>
        </w:tc>
        <w:tc>
          <w:tcPr>
            <w:tcW w:w="3600" w:type="dxa"/>
            <w:shd w:val="clear" w:color="auto" w:fill="E8EDF5"/>
          </w:tcPr>
          <w:p>
            <w:pPr>
              <w:spacing w:before="40" w:after="40"/>
            </w:pPr>
            <w:r>
              <w:rPr>
                <w:rFonts w:ascii="Arial" w:hAnsi="Arial" w:cs="Arial"/>
                <w:b/>
                <w:bCs/>
                <w:sz w:val="18"/>
                <w:szCs w:val="18"/>
              </w:rPr>
              <w:t xml:space="preserve">Term</w:t>
            </w:r>
          </w:p>
        </w:tc>
        <w:tc>
          <w:tcPr>
            <w:tcW w:w="5000" w:type="dxa"/>
            <w:shd w:val="clear" w:color="auto" w:fill="E8EDF5"/>
          </w:tcPr>
          <w:p>
            <w:pPr>
              <w:spacing w:before="40" w:after="40"/>
            </w:pPr>
            <w:r>
              <w:rPr>
                <w:rFonts w:ascii="Arial" w:hAnsi="Arial" w:cs="Arial"/>
                <w:b/>
                <w:bCs/>
                <w:sz w:val="18"/>
                <w:szCs w:val="18"/>
              </w:rPr>
              <w:t xml:space="preserve">Suggested alternative</w:t>
            </w:r>
          </w:p>
        </w:tc>
      </w:tr>
      <w:tr>
        <w:trPr>
          <w:cantSplit/>
        </w:trPr>
        <w:tc>
          <w:tcPr>
            <w:tcW w:w="700" w:type="dxa"/>
          </w:tcPr>
          <w:p>
            <w:pPr>
              <w:spacing w:before="40" w:after="40"/>
            </w:pPr>
            <w:r>
              <w:rPr>
                <w:rFonts w:ascii="Arial" w:hAnsi="Arial" w:cs="Arial"/>
                <w:sz w:val="18"/>
                <w:szCs w:val="18"/>
              </w:rPr>
              <w:t xml:space="preserve">1</w:t>
            </w:r>
          </w:p>
        </w:tc>
        <w:tc>
          <w:tcPr>
            <w:tcW w:w="3600" w:type="dxa"/>
          </w:tcPr>
          <w:p>
            <w:pPr>
              <w:spacing w:before="40" w:after="40"/>
            </w:pPr>
            <w:r>
              <w:rPr>
                <w:rFonts w:ascii="Arial" w:hAnsi="Arial" w:cs="Arial"/>
                <w:sz w:val="18"/>
                <w:szCs w:val="18"/>
              </w:rPr>
              <w:t xml:space="preserve">chairman</w:t>
            </w:r>
          </w:p>
        </w:tc>
        <w:tc>
          <w:tcPr>
            <w:tcW w:w="5000" w:type="dxa"/>
          </w:tcPr>
          <w:p>
            <w:pPr>
              <w:spacing w:before="40" w:after="40"/>
            </w:pPr>
            <w:r>
              <w:rPr>
                <w:rFonts w:ascii="Arial" w:hAnsi="Arial" w:cs="Arial"/>
                <w:sz w:val="18"/>
                <w:szCs w:val="18"/>
              </w:rPr>
              <w:t xml:space="preserve">chairperson</w:t>
            </w:r>
          </w:p>
        </w:tc>
      </w:tr>
      <w:tr>
        <w:trPr>
          <w:cantSplit/>
        </w:trPr>
        <w:tc>
          <w:tcPr>
            <w:tcW w:w="700" w:type="dxa"/>
          </w:tcPr>
          <w:p>
            <w:pPr>
              <w:spacing w:before="40" w:after="40"/>
            </w:pPr>
            <w:r>
              <w:rPr>
                <w:rFonts w:ascii="Arial" w:hAnsi="Arial" w:cs="Arial"/>
                <w:sz w:val="18"/>
                <w:szCs w:val="18"/>
              </w:rPr>
              <w:t xml:space="preserve">2</w:t>
            </w:r>
          </w:p>
        </w:tc>
        <w:tc>
          <w:tcPr>
            <w:tcW w:w="3600" w:type="dxa"/>
          </w:tcPr>
          <w:p>
            <w:pPr>
              <w:spacing w:before="40" w:after="40"/>
            </w:pPr>
            <w:r>
              <w:rPr>
                <w:rFonts w:ascii="Arial" w:hAnsi="Arial" w:cs="Arial"/>
                <w:sz w:val="18"/>
                <w:szCs w:val="18"/>
              </w:rPr>
              <w:t xml:space="preserve">chairmen</w:t>
            </w:r>
          </w:p>
        </w:tc>
        <w:tc>
          <w:tcPr>
            <w:tcW w:w="5000" w:type="dxa"/>
          </w:tcPr>
          <w:p>
            <w:pPr>
              <w:spacing w:before="40" w:after="40"/>
            </w:pPr>
            <w:r>
              <w:rPr>
                <w:rFonts w:ascii="Arial" w:hAnsi="Arial" w:cs="Arial"/>
                <w:sz w:val="18"/>
                <w:szCs w:val="18"/>
              </w:rPr>
              <w:t xml:space="preserve">chairpersons</w:t>
            </w:r>
          </w:p>
        </w:tc>
      </w:tr>
      <w:tr>
        <w:trPr>
          <w:cantSplit/>
        </w:trPr>
        <w:tc>
          <w:tcPr>
            <w:tcW w:w="700" w:type="dxa"/>
          </w:tcPr>
          <w:p>
            <w:pPr>
              <w:spacing w:before="40" w:after="40"/>
            </w:pPr>
            <w:r>
              <w:rPr>
                <w:rFonts w:ascii="Arial" w:hAnsi="Arial" w:cs="Arial"/>
                <w:sz w:val="18"/>
                <w:szCs w:val="18"/>
              </w:rPr>
              <w:t xml:space="preserve">3</w:t>
            </w:r>
          </w:p>
        </w:tc>
        <w:tc>
          <w:tcPr>
            <w:tcW w:w="3600" w:type="dxa"/>
          </w:tcPr>
          <w:p>
            <w:pPr>
              <w:spacing w:before="40" w:after="40"/>
            </w:pPr>
            <w:r>
              <w:rPr>
                <w:rFonts w:ascii="Arial" w:hAnsi="Arial" w:cs="Arial"/>
                <w:sz w:val="18"/>
                <w:szCs w:val="18"/>
              </w:rPr>
              <w:t xml:space="preserve">policeman</w:t>
            </w:r>
          </w:p>
        </w:tc>
        <w:tc>
          <w:tcPr>
            <w:tcW w:w="5000" w:type="dxa"/>
          </w:tcPr>
          <w:p>
            <w:pPr>
              <w:spacing w:before="40" w:after="40"/>
            </w:pPr>
            <w:r>
              <w:rPr>
                <w:rFonts w:ascii="Arial" w:hAnsi="Arial" w:cs="Arial"/>
                <w:sz w:val="18"/>
                <w:szCs w:val="18"/>
              </w:rPr>
              <w:t xml:space="preserve">police officer</w:t>
            </w:r>
          </w:p>
        </w:tc>
      </w:tr>
      <w:tr>
        <w:trPr>
          <w:cantSplit/>
        </w:trPr>
        <w:tc>
          <w:tcPr>
            <w:tcW w:w="700" w:type="dxa"/>
          </w:tcPr>
          <w:p>
            <w:pPr>
              <w:spacing w:before="40" w:after="40"/>
            </w:pPr>
            <w:r>
              <w:rPr>
                <w:rFonts w:ascii="Arial" w:hAnsi="Arial" w:cs="Arial"/>
                <w:sz w:val="18"/>
                <w:szCs w:val="18"/>
              </w:rPr>
              <w:t xml:space="preserve">4</w:t>
            </w:r>
          </w:p>
        </w:tc>
        <w:tc>
          <w:tcPr>
            <w:tcW w:w="3600" w:type="dxa"/>
          </w:tcPr>
          <w:p>
            <w:pPr>
              <w:spacing w:before="40" w:after="40"/>
            </w:pPr>
            <w:r>
              <w:rPr>
                <w:rFonts w:ascii="Arial" w:hAnsi="Arial" w:cs="Arial"/>
                <w:sz w:val="18"/>
                <w:szCs w:val="18"/>
              </w:rPr>
              <w:t xml:space="preserve">policemen</w:t>
            </w:r>
          </w:p>
        </w:tc>
        <w:tc>
          <w:tcPr>
            <w:tcW w:w="5000" w:type="dxa"/>
          </w:tcPr>
          <w:p>
            <w:pPr>
              <w:spacing w:before="40" w:after="40"/>
            </w:pPr>
            <w:r>
              <w:rPr>
                <w:rFonts w:ascii="Arial" w:hAnsi="Arial" w:cs="Arial"/>
                <w:sz w:val="18"/>
                <w:szCs w:val="18"/>
              </w:rPr>
              <w:t xml:space="preserve">police officers</w:t>
            </w:r>
          </w:p>
        </w:tc>
      </w:tr>
      <w:tr>
        <w:trPr>
          <w:cantSplit/>
        </w:trPr>
        <w:tc>
          <w:tcPr>
            <w:tcW w:w="700" w:type="dxa"/>
          </w:tcPr>
          <w:p>
            <w:pPr>
              <w:spacing w:before="40" w:after="40"/>
            </w:pPr>
            <w:r>
              <w:rPr>
                <w:rFonts w:ascii="Arial" w:hAnsi="Arial" w:cs="Arial"/>
                <w:sz w:val="18"/>
                <w:szCs w:val="18"/>
              </w:rPr>
              <w:t xml:space="preserve">5</w:t>
            </w:r>
          </w:p>
        </w:tc>
        <w:tc>
          <w:tcPr>
            <w:tcW w:w="3600" w:type="dxa"/>
          </w:tcPr>
          <w:p>
            <w:pPr>
              <w:spacing w:before="40" w:after="40"/>
            </w:pPr>
            <w:r>
              <w:rPr>
                <w:rFonts w:ascii="Arial" w:hAnsi="Arial" w:cs="Arial"/>
                <w:sz w:val="18"/>
                <w:szCs w:val="18"/>
              </w:rPr>
              <w:t xml:space="preserve">policewoman</w:t>
            </w:r>
          </w:p>
        </w:tc>
        <w:tc>
          <w:tcPr>
            <w:tcW w:w="5000" w:type="dxa"/>
          </w:tcPr>
          <w:p>
            <w:pPr>
              <w:spacing w:before="40" w:after="40"/>
            </w:pPr>
            <w:r>
              <w:rPr>
                <w:rFonts w:ascii="Arial" w:hAnsi="Arial" w:cs="Arial"/>
                <w:sz w:val="18"/>
                <w:szCs w:val="18"/>
              </w:rPr>
              <w:t xml:space="preserve">police officer</w:t>
            </w:r>
          </w:p>
        </w:tc>
      </w:tr>
      <w:tr>
        <w:trPr>
          <w:cantSplit/>
        </w:trPr>
        <w:tc>
          <w:tcPr>
            <w:tcW w:w="700" w:type="dxa"/>
          </w:tcPr>
          <w:p>
            <w:pPr>
              <w:spacing w:before="40" w:after="40"/>
            </w:pPr>
            <w:r>
              <w:rPr>
                <w:rFonts w:ascii="Arial" w:hAnsi="Arial" w:cs="Arial"/>
                <w:sz w:val="18"/>
                <w:szCs w:val="18"/>
              </w:rPr>
              <w:t xml:space="preserve">6</w:t>
            </w:r>
          </w:p>
        </w:tc>
        <w:tc>
          <w:tcPr>
            <w:tcW w:w="3600" w:type="dxa"/>
          </w:tcPr>
          <w:p>
            <w:pPr>
              <w:spacing w:before="40" w:after="40"/>
            </w:pPr>
            <w:r>
              <w:rPr>
                <w:rFonts w:ascii="Arial" w:hAnsi="Arial" w:cs="Arial"/>
                <w:sz w:val="18"/>
                <w:szCs w:val="18"/>
              </w:rPr>
              <w:t xml:space="preserve">fireman</w:t>
            </w:r>
          </w:p>
        </w:tc>
        <w:tc>
          <w:tcPr>
            <w:tcW w:w="5000" w:type="dxa"/>
          </w:tcPr>
          <w:p>
            <w:pPr>
              <w:spacing w:before="40" w:after="40"/>
            </w:pPr>
            <w:r>
              <w:rPr>
                <w:rFonts w:ascii="Arial" w:hAnsi="Arial" w:cs="Arial"/>
                <w:sz w:val="18"/>
                <w:szCs w:val="18"/>
              </w:rPr>
              <w:t xml:space="preserve">firefighter</w:t>
            </w:r>
          </w:p>
        </w:tc>
      </w:tr>
      <w:tr>
        <w:trPr>
          <w:cantSplit/>
        </w:trPr>
        <w:tc>
          <w:tcPr>
            <w:tcW w:w="700" w:type="dxa"/>
          </w:tcPr>
          <w:p>
            <w:pPr>
              <w:spacing w:before="40" w:after="40"/>
            </w:pPr>
            <w:r>
              <w:rPr>
                <w:rFonts w:ascii="Arial" w:hAnsi="Arial" w:cs="Arial"/>
                <w:sz w:val="18"/>
                <w:szCs w:val="18"/>
              </w:rPr>
              <w:t xml:space="preserve">7</w:t>
            </w:r>
          </w:p>
        </w:tc>
        <w:tc>
          <w:tcPr>
            <w:tcW w:w="3600" w:type="dxa"/>
          </w:tcPr>
          <w:p>
            <w:pPr>
              <w:spacing w:before="40" w:after="40"/>
            </w:pPr>
            <w:r>
              <w:rPr>
                <w:rFonts w:ascii="Arial" w:hAnsi="Arial" w:cs="Arial"/>
                <w:sz w:val="18"/>
                <w:szCs w:val="18"/>
              </w:rPr>
              <w:t xml:space="preserve">firemen</w:t>
            </w:r>
          </w:p>
        </w:tc>
        <w:tc>
          <w:tcPr>
            <w:tcW w:w="5000" w:type="dxa"/>
          </w:tcPr>
          <w:p>
            <w:pPr>
              <w:spacing w:before="40" w:after="40"/>
            </w:pPr>
            <w:r>
              <w:rPr>
                <w:rFonts w:ascii="Arial" w:hAnsi="Arial" w:cs="Arial"/>
                <w:sz w:val="18"/>
                <w:szCs w:val="18"/>
              </w:rPr>
              <w:t xml:space="preserve">firefighters</w:t>
            </w:r>
          </w:p>
        </w:tc>
      </w:tr>
      <w:tr>
        <w:trPr>
          <w:cantSplit/>
        </w:trPr>
        <w:tc>
          <w:tcPr>
            <w:tcW w:w="700" w:type="dxa"/>
          </w:tcPr>
          <w:p>
            <w:pPr>
              <w:spacing w:before="40" w:after="40"/>
            </w:pPr>
            <w:r>
              <w:rPr>
                <w:rFonts w:ascii="Arial" w:hAnsi="Arial" w:cs="Arial"/>
                <w:sz w:val="18"/>
                <w:szCs w:val="18"/>
              </w:rPr>
              <w:t xml:space="preserve">8</w:t>
            </w:r>
          </w:p>
        </w:tc>
        <w:tc>
          <w:tcPr>
            <w:tcW w:w="3600" w:type="dxa"/>
          </w:tcPr>
          <w:p>
            <w:pPr>
              <w:spacing w:before="40" w:after="40"/>
            </w:pPr>
            <w:r>
              <w:rPr>
                <w:rFonts w:ascii="Arial" w:hAnsi="Arial" w:cs="Arial"/>
                <w:sz w:val="18"/>
                <w:szCs w:val="18"/>
              </w:rPr>
              <w:t xml:space="preserve">stewardess</w:t>
            </w:r>
          </w:p>
        </w:tc>
        <w:tc>
          <w:tcPr>
            <w:tcW w:w="5000" w:type="dxa"/>
          </w:tcPr>
          <w:p>
            <w:pPr>
              <w:spacing w:before="40" w:after="40"/>
            </w:pPr>
            <w:r>
              <w:rPr>
                <w:rFonts w:ascii="Arial" w:hAnsi="Arial" w:cs="Arial"/>
                <w:sz w:val="18"/>
                <w:szCs w:val="18"/>
              </w:rPr>
              <w:t xml:space="preserve">flight attendant</w:t>
            </w:r>
          </w:p>
        </w:tc>
      </w:tr>
      <w:tr>
        <w:trPr>
          <w:cantSplit/>
        </w:trPr>
        <w:tc>
          <w:tcPr>
            <w:tcW w:w="700" w:type="dxa"/>
          </w:tcPr>
          <w:p>
            <w:pPr>
              <w:spacing w:before="40" w:after="40"/>
            </w:pPr>
            <w:r>
              <w:rPr>
                <w:rFonts w:ascii="Arial" w:hAnsi="Arial" w:cs="Arial"/>
                <w:sz w:val="18"/>
                <w:szCs w:val="18"/>
              </w:rPr>
              <w:t xml:space="preserve">9</w:t>
            </w:r>
          </w:p>
        </w:tc>
        <w:tc>
          <w:tcPr>
            <w:tcW w:w="3600" w:type="dxa"/>
          </w:tcPr>
          <w:p>
            <w:pPr>
              <w:spacing w:before="40" w:after="40"/>
            </w:pPr>
            <w:r>
              <w:rPr>
                <w:rFonts w:ascii="Arial" w:hAnsi="Arial" w:cs="Arial"/>
                <w:sz w:val="18"/>
                <w:szCs w:val="18"/>
              </w:rPr>
              <w:t xml:space="preserve">mankind</w:t>
            </w:r>
          </w:p>
        </w:tc>
        <w:tc>
          <w:tcPr>
            <w:tcW w:w="5000" w:type="dxa"/>
          </w:tcPr>
          <w:p>
            <w:pPr>
              <w:spacing w:before="40" w:after="40"/>
            </w:pPr>
            <w:r>
              <w:rPr>
                <w:rFonts w:ascii="Arial" w:hAnsi="Arial" w:cs="Arial"/>
                <w:sz w:val="18"/>
                <w:szCs w:val="18"/>
              </w:rPr>
              <w:t xml:space="preserve">humankind</w:t>
            </w:r>
          </w:p>
        </w:tc>
      </w:tr>
      <w:tr>
        <w:trPr>
          <w:cantSplit/>
        </w:trPr>
        <w:tc>
          <w:tcPr>
            <w:tcW w:w="700" w:type="dxa"/>
          </w:tcPr>
          <w:p>
            <w:pPr>
              <w:spacing w:before="40" w:after="40"/>
            </w:pPr>
            <w:r>
              <w:rPr>
                <w:rFonts w:ascii="Arial" w:hAnsi="Arial" w:cs="Arial"/>
                <w:sz w:val="18"/>
                <w:szCs w:val="18"/>
              </w:rPr>
              <w:t xml:space="preserve">10</w:t>
            </w:r>
          </w:p>
        </w:tc>
        <w:tc>
          <w:tcPr>
            <w:tcW w:w="3600" w:type="dxa"/>
          </w:tcPr>
          <w:p>
            <w:pPr>
              <w:spacing w:before="40" w:after="40"/>
            </w:pPr>
            <w:r>
              <w:rPr>
                <w:rFonts w:ascii="Arial" w:hAnsi="Arial" w:cs="Arial"/>
                <w:sz w:val="18"/>
                <w:szCs w:val="18"/>
              </w:rPr>
              <w:t xml:space="preserve">businessman</w:t>
            </w:r>
          </w:p>
        </w:tc>
        <w:tc>
          <w:tcPr>
            <w:tcW w:w="5000" w:type="dxa"/>
          </w:tcPr>
          <w:p>
            <w:pPr>
              <w:spacing w:before="40" w:after="40"/>
            </w:pPr>
            <w:r>
              <w:rPr>
                <w:rFonts w:ascii="Arial" w:hAnsi="Arial" w:cs="Arial"/>
                <w:sz w:val="18"/>
                <w:szCs w:val="18"/>
              </w:rPr>
              <w:t xml:space="preserve">businessperson</w:t>
            </w:r>
          </w:p>
        </w:tc>
      </w:tr>
      <w:tr>
        <w:trPr>
          <w:cantSplit/>
        </w:trPr>
        <w:tc>
          <w:tcPr>
            <w:tcW w:w="700" w:type="dxa"/>
          </w:tcPr>
          <w:p>
            <w:pPr>
              <w:spacing w:before="40" w:after="40"/>
            </w:pPr>
            <w:r>
              <w:rPr>
                <w:rFonts w:ascii="Arial" w:hAnsi="Arial" w:cs="Arial"/>
                <w:sz w:val="18"/>
                <w:szCs w:val="18"/>
              </w:rPr>
              <w:t xml:space="preserve">11</w:t>
            </w:r>
          </w:p>
        </w:tc>
        <w:tc>
          <w:tcPr>
            <w:tcW w:w="3600" w:type="dxa"/>
          </w:tcPr>
          <w:p>
            <w:pPr>
              <w:spacing w:before="40" w:after="40"/>
            </w:pPr>
            <w:r>
              <w:rPr>
                <w:rFonts w:ascii="Arial" w:hAnsi="Arial" w:cs="Arial"/>
                <w:sz w:val="18"/>
                <w:szCs w:val="18"/>
              </w:rPr>
              <w:t xml:space="preserve">salesman</w:t>
            </w:r>
          </w:p>
        </w:tc>
        <w:tc>
          <w:tcPr>
            <w:tcW w:w="5000" w:type="dxa"/>
          </w:tcPr>
          <w:p>
            <w:pPr>
              <w:spacing w:before="40" w:after="40"/>
            </w:pPr>
            <w:r>
              <w:rPr>
                <w:rFonts w:ascii="Arial" w:hAnsi="Arial" w:cs="Arial"/>
                <w:sz w:val="18"/>
                <w:szCs w:val="18"/>
              </w:rPr>
              <w:t xml:space="preserve">salesperson</w:t>
            </w:r>
          </w:p>
        </w:tc>
      </w:tr>
      <w:tr>
        <w:trPr>
          <w:cantSplit/>
        </w:trPr>
        <w:tc>
          <w:tcPr>
            <w:tcW w:w="700" w:type="dxa"/>
          </w:tcPr>
          <w:p>
            <w:pPr>
              <w:spacing w:before="40" w:after="40"/>
            </w:pPr>
            <w:r>
              <w:rPr>
                <w:rFonts w:ascii="Arial" w:hAnsi="Arial" w:cs="Arial"/>
                <w:sz w:val="18"/>
                <w:szCs w:val="18"/>
              </w:rPr>
              <w:t xml:space="preserve">12</w:t>
            </w:r>
          </w:p>
        </w:tc>
        <w:tc>
          <w:tcPr>
            <w:tcW w:w="3600" w:type="dxa"/>
          </w:tcPr>
          <w:p>
            <w:pPr>
              <w:spacing w:before="40" w:after="40"/>
            </w:pPr>
            <w:r>
              <w:rPr>
                <w:rFonts w:ascii="Arial" w:hAnsi="Arial" w:cs="Arial"/>
                <w:sz w:val="18"/>
                <w:szCs w:val="18"/>
              </w:rPr>
              <w:t xml:space="preserve">spokesman</w:t>
            </w:r>
          </w:p>
        </w:tc>
        <w:tc>
          <w:tcPr>
            <w:tcW w:w="5000" w:type="dxa"/>
          </w:tcPr>
          <w:p>
            <w:pPr>
              <w:spacing w:before="40" w:after="40"/>
            </w:pPr>
            <w:r>
              <w:rPr>
                <w:rFonts w:ascii="Arial" w:hAnsi="Arial" w:cs="Arial"/>
                <w:sz w:val="18"/>
                <w:szCs w:val="18"/>
              </w:rPr>
              <w:t xml:space="preserve">spokesperson</w:t>
            </w:r>
          </w:p>
        </w:tc>
      </w:tr>
      <w:tr>
        <w:trPr>
          <w:cantSplit/>
        </w:trPr>
        <w:tc>
          <w:tcPr>
            <w:tcW w:w="700" w:type="dxa"/>
          </w:tcPr>
          <w:p>
            <w:pPr>
              <w:spacing w:before="40" w:after="40"/>
            </w:pPr>
            <w:r>
              <w:rPr>
                <w:rFonts w:ascii="Arial" w:hAnsi="Arial" w:cs="Arial"/>
                <w:sz w:val="18"/>
                <w:szCs w:val="18"/>
              </w:rPr>
              <w:t xml:space="preserve">13</w:t>
            </w:r>
          </w:p>
        </w:tc>
        <w:tc>
          <w:tcPr>
            <w:tcW w:w="3600" w:type="dxa"/>
          </w:tcPr>
          <w:p>
            <w:pPr>
              <w:spacing w:before="40" w:after="40"/>
            </w:pPr>
            <w:r>
              <w:rPr>
                <w:rFonts w:ascii="Arial" w:hAnsi="Arial" w:cs="Arial"/>
                <w:sz w:val="18"/>
                <w:szCs w:val="18"/>
              </w:rPr>
              <w:t xml:space="preserve">mailman</w:t>
            </w:r>
          </w:p>
        </w:tc>
        <w:tc>
          <w:tcPr>
            <w:tcW w:w="5000" w:type="dxa"/>
          </w:tcPr>
          <w:p>
            <w:pPr>
              <w:spacing w:before="40" w:after="40"/>
            </w:pPr>
            <w:r>
              <w:rPr>
                <w:rFonts w:ascii="Arial" w:hAnsi="Arial" w:cs="Arial"/>
                <w:sz w:val="18"/>
                <w:szCs w:val="18"/>
              </w:rPr>
              <w:t xml:space="preserve">mail carrier</w:t>
            </w:r>
          </w:p>
        </w:tc>
      </w:tr>
      <w:tr>
        <w:trPr>
          <w:cantSplit/>
        </w:trPr>
        <w:tc>
          <w:tcPr>
            <w:tcW w:w="700" w:type="dxa"/>
          </w:tcPr>
          <w:p>
            <w:pPr>
              <w:spacing w:before="40" w:after="40"/>
            </w:pPr>
            <w:r>
              <w:rPr>
                <w:rFonts w:ascii="Arial" w:hAnsi="Arial" w:cs="Arial"/>
                <w:sz w:val="18"/>
                <w:szCs w:val="18"/>
              </w:rPr>
              <w:t xml:space="preserve">14</w:t>
            </w:r>
          </w:p>
        </w:tc>
        <w:tc>
          <w:tcPr>
            <w:tcW w:w="3600" w:type="dxa"/>
          </w:tcPr>
          <w:p>
            <w:pPr>
              <w:spacing w:before="40" w:after="40"/>
            </w:pPr>
            <w:r>
              <w:rPr>
                <w:rFonts w:ascii="Arial" w:hAnsi="Arial" w:cs="Arial"/>
                <w:sz w:val="18"/>
                <w:szCs w:val="18"/>
              </w:rPr>
              <w:t xml:space="preserve">manpower</w:t>
            </w:r>
          </w:p>
        </w:tc>
        <w:tc>
          <w:tcPr>
            <w:tcW w:w="5000" w:type="dxa"/>
          </w:tcPr>
          <w:p>
            <w:pPr>
              <w:spacing w:before="40" w:after="40"/>
            </w:pPr>
            <w:r>
              <w:rPr>
                <w:rFonts w:ascii="Arial" w:hAnsi="Arial" w:cs="Arial"/>
                <w:sz w:val="18"/>
                <w:szCs w:val="18"/>
              </w:rPr>
              <w:t xml:space="preserve">workforce</w:t>
            </w:r>
          </w:p>
        </w:tc>
      </w:tr>
      <w:tr>
        <w:trPr>
          <w:cantSplit/>
        </w:trPr>
        <w:tc>
          <w:tcPr>
            <w:tcW w:w="700" w:type="dxa"/>
          </w:tcPr>
          <w:p>
            <w:pPr>
              <w:spacing w:before="40" w:after="40"/>
            </w:pPr>
            <w:r>
              <w:rPr>
                <w:rFonts w:ascii="Arial" w:hAnsi="Arial" w:cs="Arial"/>
                <w:sz w:val="18"/>
                <w:szCs w:val="18"/>
              </w:rPr>
              <w:t xml:space="preserve">15</w:t>
            </w:r>
          </w:p>
        </w:tc>
        <w:tc>
          <w:tcPr>
            <w:tcW w:w="3600" w:type="dxa"/>
          </w:tcPr>
          <w:p>
            <w:pPr>
              <w:spacing w:before="40" w:after="40"/>
            </w:pPr>
            <w:r>
              <w:rPr>
                <w:rFonts w:ascii="Arial" w:hAnsi="Arial" w:cs="Arial"/>
                <w:sz w:val="18"/>
                <w:szCs w:val="18"/>
              </w:rPr>
              <w:t xml:space="preserve">waitress</w:t>
            </w:r>
          </w:p>
        </w:tc>
        <w:tc>
          <w:tcPr>
            <w:tcW w:w="5000" w:type="dxa"/>
          </w:tcPr>
          <w:p>
            <w:pPr>
              <w:spacing w:before="40" w:after="40"/>
            </w:pPr>
            <w:r>
              <w:rPr>
                <w:rFonts w:ascii="Arial" w:hAnsi="Arial" w:cs="Arial"/>
                <w:sz w:val="18"/>
                <w:szCs w:val="18"/>
              </w:rPr>
              <w:t xml:space="preserve">server</w:t>
            </w:r>
          </w:p>
        </w:tc>
      </w:tr>
      <w:tr>
        <w:trPr>
          <w:cantSplit/>
        </w:trPr>
        <w:tc>
          <w:tcPr>
            <w:tcW w:w="700" w:type="dxa"/>
          </w:tcPr>
          <w:p>
            <w:pPr>
              <w:spacing w:before="40" w:after="40"/>
            </w:pPr>
            <w:r>
              <w:rPr>
                <w:rFonts w:ascii="Arial" w:hAnsi="Arial" w:cs="Arial"/>
                <w:sz w:val="18"/>
                <w:szCs w:val="18"/>
              </w:rPr>
              <w:t xml:space="preserve">16</w:t>
            </w:r>
          </w:p>
        </w:tc>
        <w:tc>
          <w:tcPr>
            <w:tcW w:w="3600" w:type="dxa"/>
          </w:tcPr>
          <w:p>
            <w:pPr>
              <w:spacing w:before="40" w:after="40"/>
            </w:pPr>
            <w:r>
              <w:rPr>
                <w:rFonts w:ascii="Arial" w:hAnsi="Arial" w:cs="Arial"/>
                <w:sz w:val="18"/>
                <w:szCs w:val="18"/>
              </w:rPr>
              <w:t xml:space="preserve">cleaning lady</w:t>
            </w:r>
          </w:p>
        </w:tc>
        <w:tc>
          <w:tcPr>
            <w:tcW w:w="5000" w:type="dxa"/>
          </w:tcPr>
          <w:p>
            <w:pPr>
              <w:spacing w:before="40" w:after="40"/>
            </w:pPr>
            <w:r>
              <w:rPr>
                <w:rFonts w:ascii="Arial" w:hAnsi="Arial" w:cs="Arial"/>
                <w:sz w:val="18"/>
                <w:szCs w:val="18"/>
              </w:rPr>
              <w:t xml:space="preserve">cleaner</w:t>
            </w:r>
          </w:p>
        </w:tc>
      </w:tr>
      <w:tr>
        <w:trPr>
          <w:cantSplit/>
        </w:trPr>
        <w:tc>
          <w:tcPr>
            <w:tcW w:w="700" w:type="dxa"/>
          </w:tcPr>
          <w:p>
            <w:pPr>
              <w:spacing w:before="40" w:after="40"/>
            </w:pPr>
            <w:r>
              <w:rPr>
                <w:rFonts w:ascii="Arial" w:hAnsi="Arial" w:cs="Arial"/>
                <w:sz w:val="18"/>
                <w:szCs w:val="18"/>
              </w:rPr>
              <w:t xml:space="preserve">17</w:t>
            </w:r>
          </w:p>
        </w:tc>
        <w:tc>
          <w:tcPr>
            <w:tcW w:w="3600" w:type="dxa"/>
          </w:tcPr>
          <w:p>
            <w:pPr>
              <w:spacing w:before="40" w:after="40"/>
            </w:pPr>
            <w:r>
              <w:rPr>
                <w:rFonts w:ascii="Arial" w:hAnsi="Arial" w:cs="Arial"/>
                <w:sz w:val="18"/>
                <w:szCs w:val="18"/>
              </w:rPr>
              <w:t xml:space="preserve">he</w:t>
            </w:r>
          </w:p>
        </w:tc>
        <w:tc>
          <w:tcPr>
            <w:tcW w:w="5000" w:type="dxa"/>
          </w:tcPr>
          <w:p>
            <w:pPr>
              <w:spacing w:before="40" w:after="40"/>
            </w:pPr>
            <w:r>
              <w:rPr>
                <w:rFonts w:ascii="Arial" w:hAnsi="Arial" w:cs="Arial"/>
                <w:sz w:val="18"/>
                <w:szCs w:val="18"/>
              </w:rPr>
              <w:t xml:space="preserve">they</w:t>
            </w:r>
          </w:p>
        </w:tc>
      </w:tr>
      <w:tr>
        <w:trPr>
          <w:cantSplit/>
        </w:trPr>
        <w:tc>
          <w:tcPr>
            <w:tcW w:w="700" w:type="dxa"/>
          </w:tcPr>
          <w:p>
            <w:pPr>
              <w:spacing w:before="40" w:after="40"/>
            </w:pPr>
            <w:r>
              <w:rPr>
                <w:rFonts w:ascii="Arial" w:hAnsi="Arial" w:cs="Arial"/>
                <w:sz w:val="18"/>
                <w:szCs w:val="18"/>
              </w:rPr>
              <w:t xml:space="preserve">18</w:t>
            </w:r>
          </w:p>
        </w:tc>
        <w:tc>
          <w:tcPr>
            <w:tcW w:w="3600" w:type="dxa"/>
          </w:tcPr>
          <w:p>
            <w:pPr>
              <w:spacing w:before="40" w:after="40"/>
            </w:pPr>
            <w:r>
              <w:rPr>
                <w:rFonts w:ascii="Arial" w:hAnsi="Arial" w:cs="Arial"/>
                <w:sz w:val="18"/>
                <w:szCs w:val="18"/>
              </w:rPr>
              <w:t xml:space="preserve">she</w:t>
            </w:r>
          </w:p>
        </w:tc>
        <w:tc>
          <w:tcPr>
            <w:tcW w:w="5000" w:type="dxa"/>
          </w:tcPr>
          <w:p>
            <w:pPr>
              <w:spacing w:before="40" w:after="40"/>
            </w:pPr>
            <w:r>
              <w:rPr>
                <w:rFonts w:ascii="Arial" w:hAnsi="Arial" w:cs="Arial"/>
                <w:sz w:val="18"/>
                <w:szCs w:val="18"/>
              </w:rPr>
              <w:t xml:space="preserve">they</w:t>
            </w:r>
          </w:p>
        </w:tc>
      </w:tr>
      <w:tr>
        <w:trPr>
          <w:cantSplit/>
        </w:trPr>
        <w:tc>
          <w:tcPr>
            <w:tcW w:w="700" w:type="dxa"/>
          </w:tcPr>
          <w:p>
            <w:pPr>
              <w:spacing w:before="40" w:after="40"/>
            </w:pPr>
            <w:r>
              <w:rPr>
                <w:rFonts w:ascii="Arial" w:hAnsi="Arial" w:cs="Arial"/>
                <w:sz w:val="18"/>
                <w:szCs w:val="18"/>
              </w:rPr>
              <w:t xml:space="preserve">19</w:t>
            </w:r>
          </w:p>
        </w:tc>
        <w:tc>
          <w:tcPr>
            <w:tcW w:w="3600" w:type="dxa"/>
          </w:tcPr>
          <w:p>
            <w:pPr>
              <w:spacing w:before="40" w:after="40"/>
            </w:pPr>
            <w:r>
              <w:rPr>
                <w:rFonts w:ascii="Arial" w:hAnsi="Arial" w:cs="Arial"/>
                <w:sz w:val="18"/>
                <w:szCs w:val="18"/>
              </w:rPr>
              <w:t xml:space="preserve">him</w:t>
            </w:r>
          </w:p>
        </w:tc>
        <w:tc>
          <w:tcPr>
            <w:tcW w:w="5000" w:type="dxa"/>
          </w:tcPr>
          <w:p>
            <w:pPr>
              <w:spacing w:before="40" w:after="40"/>
            </w:pPr>
            <w:r>
              <w:rPr>
                <w:rFonts w:ascii="Arial" w:hAnsi="Arial" w:cs="Arial"/>
                <w:sz w:val="18"/>
                <w:szCs w:val="18"/>
              </w:rPr>
              <w:t xml:space="preserve">them</w:t>
            </w:r>
          </w:p>
        </w:tc>
      </w:tr>
      <w:tr>
        <w:trPr>
          <w:cantSplit/>
        </w:trPr>
        <w:tc>
          <w:tcPr>
            <w:tcW w:w="700" w:type="dxa"/>
          </w:tcPr>
          <w:p>
            <w:pPr>
              <w:spacing w:before="40" w:after="40"/>
            </w:pPr>
            <w:r>
              <w:rPr>
                <w:rFonts w:ascii="Arial" w:hAnsi="Arial" w:cs="Arial"/>
                <w:sz w:val="18"/>
                <w:szCs w:val="18"/>
              </w:rPr>
              <w:t xml:space="preserve">20</w:t>
            </w:r>
          </w:p>
        </w:tc>
        <w:tc>
          <w:tcPr>
            <w:tcW w:w="3600" w:type="dxa"/>
          </w:tcPr>
          <w:p>
            <w:pPr>
              <w:spacing w:before="40" w:after="40"/>
            </w:pPr>
            <w:r>
              <w:rPr>
                <w:rFonts w:ascii="Arial" w:hAnsi="Arial" w:cs="Arial"/>
                <w:sz w:val="18"/>
                <w:szCs w:val="18"/>
              </w:rPr>
              <w:t xml:space="preserve">her</w:t>
            </w:r>
          </w:p>
        </w:tc>
        <w:tc>
          <w:tcPr>
            <w:tcW w:w="5000" w:type="dxa"/>
          </w:tcPr>
          <w:p>
            <w:pPr>
              <w:spacing w:before="40" w:after="40"/>
            </w:pPr>
            <w:r>
              <w:rPr>
                <w:rFonts w:ascii="Arial" w:hAnsi="Arial" w:cs="Arial"/>
                <w:sz w:val="18"/>
                <w:szCs w:val="18"/>
              </w:rPr>
              <w:t xml:space="preserve">them / their</w:t>
            </w:r>
          </w:p>
        </w:tc>
      </w:tr>
      <w:tr>
        <w:trPr>
          <w:cantSplit/>
        </w:trPr>
        <w:tc>
          <w:tcPr>
            <w:tcW w:w="700" w:type="dxa"/>
          </w:tcPr>
          <w:p>
            <w:pPr>
              <w:spacing w:before="40" w:after="40"/>
            </w:pPr>
            <w:r>
              <w:rPr>
                <w:rFonts w:ascii="Arial" w:hAnsi="Arial" w:cs="Arial"/>
                <w:sz w:val="18"/>
                <w:szCs w:val="18"/>
              </w:rPr>
              <w:t xml:space="preserve">21</w:t>
            </w:r>
          </w:p>
        </w:tc>
        <w:tc>
          <w:tcPr>
            <w:tcW w:w="3600" w:type="dxa"/>
          </w:tcPr>
          <w:p>
            <w:pPr>
              <w:spacing w:before="40" w:after="40"/>
            </w:pPr>
            <w:r>
              <w:rPr>
                <w:rFonts w:ascii="Arial" w:hAnsi="Arial" w:cs="Arial"/>
                <w:sz w:val="18"/>
                <w:szCs w:val="18"/>
              </w:rPr>
              <w:t xml:space="preserve">his</w:t>
            </w:r>
          </w:p>
        </w:tc>
        <w:tc>
          <w:tcPr>
            <w:tcW w:w="5000" w:type="dxa"/>
          </w:tcPr>
          <w:p>
            <w:pPr>
              <w:spacing w:before="40" w:after="40"/>
            </w:pPr>
            <w:r>
              <w:rPr>
                <w:rFonts w:ascii="Arial" w:hAnsi="Arial" w:cs="Arial"/>
                <w:sz w:val="18"/>
                <w:szCs w:val="18"/>
              </w:rPr>
              <w:t xml:space="preserve">their / theirs</w:t>
            </w:r>
          </w:p>
        </w:tc>
      </w:tr>
      <w:tr>
        <w:trPr>
          <w:cantSplit/>
        </w:trPr>
        <w:tc>
          <w:tcPr>
            <w:tcW w:w="700" w:type="dxa"/>
          </w:tcPr>
          <w:p>
            <w:pPr>
              <w:spacing w:before="40" w:after="40"/>
            </w:pPr>
            <w:r>
              <w:rPr>
                <w:rFonts w:ascii="Arial" w:hAnsi="Arial" w:cs="Arial"/>
                <w:sz w:val="18"/>
                <w:szCs w:val="18"/>
              </w:rPr>
              <w:t xml:space="preserve">22</w:t>
            </w:r>
          </w:p>
        </w:tc>
        <w:tc>
          <w:tcPr>
            <w:tcW w:w="3600" w:type="dxa"/>
          </w:tcPr>
          <w:p>
            <w:pPr>
              <w:spacing w:before="40" w:after="40"/>
            </w:pPr>
            <w:r>
              <w:rPr>
                <w:rFonts w:ascii="Arial" w:hAnsi="Arial" w:cs="Arial"/>
                <w:sz w:val="18"/>
                <w:szCs w:val="18"/>
              </w:rPr>
              <w:t xml:space="preserve">hers</w:t>
            </w:r>
          </w:p>
        </w:tc>
        <w:tc>
          <w:tcPr>
            <w:tcW w:w="5000" w:type="dxa"/>
          </w:tcPr>
          <w:p>
            <w:pPr>
              <w:spacing w:before="40" w:after="40"/>
            </w:pPr>
            <w:r>
              <w:rPr>
                <w:rFonts w:ascii="Arial" w:hAnsi="Arial" w:cs="Arial"/>
                <w:sz w:val="18"/>
                <w:szCs w:val="18"/>
              </w:rPr>
              <w:t xml:space="preserve">theirs</w:t>
            </w:r>
          </w:p>
        </w:tc>
      </w:tr>
      <w:tr>
        <w:trPr>
          <w:cantSplit/>
        </w:trPr>
        <w:tc>
          <w:tcPr>
            <w:tcW w:w="700" w:type="dxa"/>
          </w:tcPr>
          <w:p>
            <w:pPr>
              <w:spacing w:before="40" w:after="40"/>
            </w:pPr>
            <w:r>
              <w:rPr>
                <w:rFonts w:ascii="Arial" w:hAnsi="Arial" w:cs="Arial"/>
                <w:sz w:val="18"/>
                <w:szCs w:val="18"/>
              </w:rPr>
              <w:t xml:space="preserve">23</w:t>
            </w:r>
          </w:p>
        </w:tc>
        <w:tc>
          <w:tcPr>
            <w:tcW w:w="3600" w:type="dxa"/>
          </w:tcPr>
          <w:p>
            <w:pPr>
              <w:spacing w:before="40" w:after="40"/>
            </w:pPr>
            <w:r>
              <w:rPr>
                <w:rFonts w:ascii="Arial" w:hAnsi="Arial" w:cs="Arial"/>
                <w:sz w:val="18"/>
                <w:szCs w:val="18"/>
              </w:rPr>
              <w:t xml:space="preserve">himself</w:t>
            </w:r>
          </w:p>
        </w:tc>
        <w:tc>
          <w:tcPr>
            <w:tcW w:w="5000" w:type="dxa"/>
          </w:tcPr>
          <w:p>
            <w:pPr>
              <w:spacing w:before="40" w:after="40"/>
            </w:pPr>
            <w:r>
              <w:rPr>
                <w:rFonts w:ascii="Arial" w:hAnsi="Arial" w:cs="Arial"/>
                <w:sz w:val="18"/>
                <w:szCs w:val="18"/>
              </w:rPr>
              <w:t xml:space="preserve">themself</w:t>
            </w:r>
          </w:p>
        </w:tc>
      </w:tr>
      <w:tr>
        <w:trPr>
          <w:cantSplit/>
        </w:trPr>
        <w:tc>
          <w:tcPr>
            <w:tcW w:w="700" w:type="dxa"/>
          </w:tcPr>
          <w:p>
            <w:pPr>
              <w:spacing w:before="40" w:after="40"/>
            </w:pPr>
            <w:r>
              <w:rPr>
                <w:rFonts w:ascii="Arial" w:hAnsi="Arial" w:cs="Arial"/>
                <w:sz w:val="18"/>
                <w:szCs w:val="18"/>
              </w:rPr>
              <w:t xml:space="preserve">24</w:t>
            </w:r>
          </w:p>
        </w:tc>
        <w:tc>
          <w:tcPr>
            <w:tcW w:w="3600" w:type="dxa"/>
          </w:tcPr>
          <w:p>
            <w:pPr>
              <w:spacing w:before="40" w:after="40"/>
            </w:pPr>
            <w:r>
              <w:rPr>
                <w:rFonts w:ascii="Arial" w:hAnsi="Arial" w:cs="Arial"/>
                <w:sz w:val="18"/>
                <w:szCs w:val="18"/>
              </w:rPr>
              <w:t xml:space="preserve">herself</w:t>
            </w:r>
          </w:p>
        </w:tc>
        <w:tc>
          <w:tcPr>
            <w:tcW w:w="5000" w:type="dxa"/>
          </w:tcPr>
          <w:p>
            <w:pPr>
              <w:spacing w:before="40" w:after="40"/>
            </w:pPr>
            <w:r>
              <w:rPr>
                <w:rFonts w:ascii="Arial" w:hAnsi="Arial" w:cs="Arial"/>
                <w:sz w:val="18"/>
                <w:szCs w:val="18"/>
              </w:rPr>
              <w:t xml:space="preserve">themself</w:t>
            </w:r>
          </w:p>
        </w:tc>
      </w:tr>
    </w:tbl>
    <w:p w14:paraId="7F8E185F" w14:textId="77777777" w:rsidR="000F29B4" w:rsidRPr="009A5573" w:rsidRDefault="000D5B1D">
      <w:pPr>
        <w:pStyle w:val="Heading2"/>
        <w:rPr>
          <w:rFonts w:ascii="Arial" w:hAnsi="Arial" w:cs="Arial"/>
        </w:rPr>
      </w:pPr>
      <w:proofErr w:type="gramStart"/>
      <w:r w:rsidRPr="009A5573">
        <w:rPr>
          <w:rFonts w:ascii="Arial" w:hAnsi="Arial" w:cs="Arial"/>
        </w:rPr>
        <w:t>3  Application</w:t>
      </w:r>
      <w:proofErr w:type="gramEnd"/>
      <w:r w:rsidRPr="009A5573">
        <w:rPr>
          <w:rFonts w:ascii="Arial" w:hAnsi="Arial" w:cs="Arial"/>
        </w:rPr>
        <w:t xml:space="preserve"> screenshots</w:t>
      </w:r>
    </w:p>
    <w:p>
      <w:pPr>
        <w:rPr>
          <w:rFonts w:ascii="Arial" w:hAnsi="Arial" w:cs="Arial"/>
        </w:rPr>
      </w:pPr>
      <w:r>
        <w:rPr>
          <w:rFonts w:ascii="Arial" w:hAnsi="Arial" w:cs="Arial"/>
          <w:b/>
          <w:bCs/>
        </w:rPr>
        <w:t xml:space="preserve">Live application (Vercel): </w:t>
      </w:r>
      <w:hyperlink r:id="rId103">
        <w:r>
          <w:rPr>
            <w:rFonts w:ascii="Arial" w:hAnsi="Arial" w:cs="Arial"/>
            <w:color w:val="0563C1"/>
            <w:u w:val="single"/>
          </w:rPr>
          <w:t>https://gender-neutral-recognizer.vercel.app</w:t>
        </w:r>
      </w:hyperlink>
      <w:r>
        <w:rPr>
          <w:rFonts w:ascii="Arial" w:hAnsi="Arial" w:cs="Arial"/>
        </w:rPr>
        <w:t xml:space="preserve"> (publicly accessible).</w:t>
      </w:r>
    </w:p>
    <w:p>
      <w:pPr>
        <w:rPr>
          <w:rFonts w:ascii="Arial" w:hAnsi="Arial" w:cs="Arial"/>
        </w:rPr>
      </w:pPr>
      <w:r>
        <w:rPr>
          <w:rFonts w:ascii="Arial" w:hAnsi="Arial" w:cs="Arial"/>
          <w:b/>
          <w:bCs/>
        </w:rPr>
        <w:t xml:space="preserve">Source code (GitHub, public): </w:t>
      </w:r>
      <w:hyperlink r:id="rId104">
        <w:r>
          <w:rPr>
            <w:rFonts w:ascii="Arial" w:hAnsi="Arial" w:cs="Arial"/>
            <w:color w:val="0563C1"/>
            <w:u w:val="single"/>
          </w:rPr>
          <w:t>https://github.com/dewdew-del/gender-neutral-recognizer</w:t>
        </w:r>
      </w:hyperlink>
    </w:p>
    <w:p>
      <w:pPr>
        <w:keepNext/>
        <w:jc w:val="center"/>
        <w:spacing w:before="120" w:after="0"/>
      </w:pPr>
      <w:r>
        <w:drawing>
          <wp:inline distT="0" distB="0" distL="0" distR="0">
            <wp:extent cx="4206240" cy="3059084"/>
            <wp:docPr id="503" name="1-file-selection.png" descr="1-file-sel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1-file-selection.png"/>
                    <pic:cNvPicPr/>
                  </pic:nvPicPr>
                  <pic:blipFill>
                    <a:blip r:embed="rId105"/>
                    <a:stretch>
                      <a:fillRect/>
                    </a:stretch>
                  </pic:blipFill>
                  <pic:spPr>
                    <a:xfrm>
                      <a:off x="0" y="0"/>
                      <a:ext cx="4206240" cy="3059084"/>
                    </a:xfrm>
                    <a:prstGeom prst="rect">
                      <a:avLst/>
                    </a:prstGeom>
                  </pic:spPr>
                </pic:pic>
              </a:graphicData>
            </a:graphic>
          </wp:inline>
        </w:drawing>
      </w:r>
    </w:p>
    <w:p>
      <w:pPr>
        <w:jc w:val="center"/>
        <w:spacing w:before="40" w:after="200"/>
        <w:rPr>
          <w:rFonts w:ascii="Arial" w:hAnsi="Arial" w:cs="Arial"/>
        </w:rPr>
      </w:pPr>
      <w:r>
        <w:rPr>
          <w:rFonts w:ascii="Arial" w:hAnsi="Arial" w:cs="Arial"/>
          <w:i/>
          <w:iCs/>
          <w:sz w:val="18"/>
          <w:szCs w:val="18"/>
        </w:rPr>
        <w:t xml:space="preserve">Figure 3. File selection: the user chooses a .txt, .docx, or .pdf file.</w:t>
      </w:r>
    </w:p>
    <w:p>
      <w:pPr>
        <w:keepNext/>
        <w:jc w:val="center"/>
        <w:spacing w:before="120" w:after="0"/>
      </w:pPr>
      <w:r>
        <w:drawing>
          <wp:inline distT="0" distB="0" distL="0" distR="0">
            <wp:extent cx="4023360" cy="6697066"/>
            <wp:docPr id="504" name="2-results-counts.png" descr="2-results-cou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2-results-counts.png"/>
                    <pic:cNvPicPr/>
                  </pic:nvPicPr>
                  <pic:blipFill>
                    <a:blip r:embed="rId106"/>
                    <a:stretch>
                      <a:fillRect/>
                    </a:stretch>
                  </pic:blipFill>
                  <pic:spPr>
                    <a:xfrm>
                      <a:off x="0" y="0"/>
                      <a:ext cx="4023360" cy="6697066"/>
                    </a:xfrm>
                    <a:prstGeom prst="rect">
                      <a:avLst/>
                    </a:prstGeom>
                  </pic:spPr>
                </pic:pic>
              </a:graphicData>
            </a:graphic>
          </wp:inline>
        </w:drawing>
      </w:r>
    </w:p>
    <w:p>
      <w:pPr>
        <w:jc w:val="center"/>
        <w:spacing w:before="40" w:after="200"/>
        <w:rPr>
          <w:rFonts w:ascii="Arial" w:hAnsi="Arial" w:cs="Arial"/>
        </w:rPr>
      </w:pPr>
      <w:r>
        <w:rPr>
          <w:rFonts w:ascii="Arial" w:hAnsi="Arial" w:cs="Arial"/>
          <w:i/>
          <w:iCs/>
          <w:sz w:val="18"/>
          <w:szCs w:val="18"/>
        </w:rPr>
        <w:t xml:space="preserve">Figure 4. Detected terms with counts and suggested alternatives, and the highlighted document preview.</w:t>
      </w:r>
    </w:p>
    <w:p>
      <w:pPr>
        <w:keepNext/>
        <w:jc w:val="center"/>
        <w:spacing w:before="120" w:after="0"/>
      </w:pPr>
      <w:r>
        <w:drawing>
          <wp:inline distT="0" distB="0" distL="0" distR="0">
            <wp:extent cx="4206240" cy="4068581"/>
            <wp:docPr id="505" name="4-no-terms.png" descr="4-no-ter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4-no-terms.png"/>
                    <pic:cNvPicPr/>
                  </pic:nvPicPr>
                  <pic:blipFill>
                    <a:blip r:embed="rId107"/>
                    <a:stretch>
                      <a:fillRect/>
                    </a:stretch>
                  </pic:blipFill>
                  <pic:spPr>
                    <a:xfrm>
                      <a:off x="0" y="0"/>
                      <a:ext cx="4206240" cy="4068581"/>
                    </a:xfrm>
                    <a:prstGeom prst="rect">
                      <a:avLst/>
                    </a:prstGeom>
                  </pic:spPr>
                </pic:pic>
              </a:graphicData>
            </a:graphic>
          </wp:inline>
        </w:drawing>
      </w:r>
    </w:p>
    <w:p>
      <w:pPr>
        <w:jc w:val="center"/>
        <w:spacing w:before="40" w:after="200"/>
        <w:rPr>
          <w:rFonts w:ascii="Arial" w:hAnsi="Arial" w:cs="Arial"/>
        </w:rPr>
      </w:pPr>
      <w:r>
        <w:rPr>
          <w:rFonts w:ascii="Arial" w:hAnsi="Arial" w:cs="Arial"/>
          <w:i/>
          <w:iCs/>
          <w:sz w:val="18"/>
          <w:szCs w:val="18"/>
        </w:rPr>
        <w:t xml:space="preserve">Figure 5. A document with no detected terms shows "No predefined gender-specific terms were detected."</w:t>
      </w:r>
    </w:p>
    <w:p>
      <w:pPr>
        <w:keepNext/>
        <w:jc w:val="center"/>
        <w:spacing w:before="120" w:after="0"/>
      </w:pPr>
      <w:r>
        <w:drawing>
          <wp:inline distT="0" distB="0" distL="0" distR="0">
            <wp:extent cx="4754880" cy="2087142"/>
            <wp:docPr id="506" name="9-automaton-panel.png" descr="9-automaton-pa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9-automaton-panel.png"/>
                    <pic:cNvPicPr/>
                  </pic:nvPicPr>
                  <pic:blipFill>
                    <a:blip r:embed="rId108"/>
                    <a:stretch>
                      <a:fillRect/>
                    </a:stretch>
                  </pic:blipFill>
                  <pic:spPr>
                    <a:xfrm>
                      <a:off x="0" y="0"/>
                      <a:ext cx="4754880" cy="2087142"/>
                    </a:xfrm>
                    <a:prstGeom prst="rect">
                      <a:avLst/>
                    </a:prstGeom>
                  </pic:spPr>
                </pic:pic>
              </a:graphicData>
            </a:graphic>
          </wp:inline>
        </w:drawing>
      </w:r>
    </w:p>
    <w:p>
      <w:pPr>
        <w:jc w:val="center"/>
        <w:spacing w:before="40" w:after="200"/>
        <w:rPr>
          <w:rFonts w:ascii="Arial" w:hAnsi="Arial" w:cs="Arial"/>
        </w:rPr>
      </w:pPr>
      <w:r>
        <w:rPr>
          <w:rFonts w:ascii="Arial" w:hAnsi="Arial" w:cs="Arial"/>
          <w:i/>
          <w:iCs/>
          <w:sz w:val="18"/>
          <w:szCs w:val="18"/>
        </w:rPr>
        <w:t xml:space="preserve">Figure 6. "The automaton behind it": how the machine processed the uploaded document (words checked, accepted terms, and rejected near misses).</w:t>
      </w:r>
    </w:p>
    <w:p>
      <w:pPr>
        <w:keepNext/>
        <w:jc w:val="center"/>
        <w:spacing w:before="120" w:after="0"/>
      </w:pPr>
      <w:r>
        <w:drawing>
          <wp:inline distT="0" distB="0" distL="0" distR="0">
            <wp:extent cx="4754880" cy="2575974"/>
            <wp:docPr id="507" name="10-automaton-path.png" descr="10-automaton-pa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10-automaton-path.png"/>
                    <pic:cNvPicPr/>
                  </pic:nvPicPr>
                  <pic:blipFill>
                    <a:blip r:embed="rId109"/>
                    <a:stretch>
                      <a:fillRect/>
                    </a:stretch>
                  </pic:blipFill>
                  <pic:spPr>
                    <a:xfrm>
                      <a:off x="0" y="0"/>
                      <a:ext cx="4754880" cy="2575974"/>
                    </a:xfrm>
                    <a:prstGeom prst="rect">
                      <a:avLst/>
                    </a:prstGeom>
                  </pic:spPr>
                </pic:pic>
              </a:graphicData>
            </a:graphic>
          </wp:inline>
        </w:drawing>
      </w:r>
    </w:p>
    <w:p>
      <w:pPr>
        <w:jc w:val="center"/>
        <w:spacing w:before="40" w:after="200"/>
        <w:rPr>
          <w:rFonts w:ascii="Arial" w:hAnsi="Arial" w:cs="Arial"/>
        </w:rPr>
      </w:pPr>
      <w:r>
        <w:rPr>
          <w:rFonts w:ascii="Arial" w:hAnsi="Arial" w:cs="Arial"/>
          <w:i/>
          <w:iCs/>
          <w:sz w:val="18"/>
          <w:szCs w:val="18"/>
        </w:rPr>
        <w:t xml:space="preserve">Figure 7. The path of one word through the automaton, state by state, with its step table.</w:t>
      </w:r>
    </w:p>
    <w:p w14:paraId="74B108A3" w14:textId="77777777" w:rsidR="000F29B4" w:rsidRPr="009A5573" w:rsidRDefault="000D5B1D">
      <w:pPr>
        <w:pStyle w:val="Heading2"/>
        <w:rPr>
          <w:rFonts w:ascii="Arial" w:hAnsi="Arial" w:cs="Arial"/>
        </w:rPr>
      </w:pPr>
      <w:proofErr w:type="gramStart"/>
      <w:r w:rsidRPr="009A5573">
        <w:rPr>
          <w:rFonts w:ascii="Arial" w:hAnsi="Arial" w:cs="Arial"/>
        </w:rPr>
        <w:t>4  Testing</w:t>
      </w:r>
      <w:proofErr w:type="gramEnd"/>
    </w:p>
    <w:p>
      <w:pPr>
        <w:rPr>
          <w:rFonts w:ascii="Arial" w:hAnsi="Arial" w:cs="Arial"/>
        </w:rPr>
      </w:pPr>
      <w:r>
        <w:rPr>
          <w:rFonts w:ascii="Arial" w:hAnsi="Arial" w:cs="Arial"/>
        </w:rPr>
        <w:t xml:space="preserve">Each test was run in the deployed application by uploading the sample file, and the actual results come from the application. The sample files are in the samples folder of the source code. In addition, 40 automated unit tests (run with "npm test") cover every term, whole-word matching, capitalization, phrases across extra spaces and line breaks, the trace function, file validation, and a 1 MB file that scans in under one second.</w:t>
      </w:r>
    </w:p>
    <w:tbl>
      <w:tblPr>
        <w:tblW w:w="94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450"/>
        <w:gridCol w:w="2300"/>
        <w:gridCol w:w="2150"/>
        <w:gridCol w:w="3700"/>
        <w:gridCol w:w="800"/>
      </w:tblGrid>
      <w:tr>
        <w:trPr>
          <w:tblHeader/>
        </w:trPr>
        <w:tc>
          <w:tcPr>
            <w:tcW w:w="450" w:type="dxa"/>
            <w:shd w:val="clear" w:color="auto" w:fill="E8EDF5"/>
          </w:tcPr>
          <w:p>
            <w:pPr>
              <w:spacing w:before="40" w:after="40"/>
            </w:pPr>
            <w:r>
              <w:rPr>
                <w:rFonts w:ascii="Arial" w:hAnsi="Arial" w:cs="Arial"/>
                <w:b/>
                <w:bCs/>
                <w:sz w:val="17"/>
                <w:szCs w:val="17"/>
              </w:rPr>
              <w:t xml:space="preserve">#</w:t>
            </w:r>
          </w:p>
        </w:tc>
        <w:tc>
          <w:tcPr>
            <w:tcW w:w="2300" w:type="dxa"/>
            <w:shd w:val="clear" w:color="auto" w:fill="E8EDF5"/>
          </w:tcPr>
          <w:p>
            <w:pPr>
              <w:spacing w:before="40" w:after="40"/>
            </w:pPr>
            <w:r>
              <w:rPr>
                <w:rFonts w:ascii="Arial" w:hAnsi="Arial" w:cs="Arial"/>
                <w:b/>
                <w:bCs/>
                <w:sz w:val="17"/>
                <w:szCs w:val="17"/>
              </w:rPr>
              <w:t xml:space="preserve">Test</w:t>
            </w:r>
          </w:p>
        </w:tc>
        <w:tc>
          <w:tcPr>
            <w:tcW w:w="2150" w:type="dxa"/>
            <w:shd w:val="clear" w:color="auto" w:fill="E8EDF5"/>
          </w:tcPr>
          <w:p>
            <w:pPr>
              <w:spacing w:before="40" w:after="40"/>
            </w:pPr>
            <w:r>
              <w:rPr>
                <w:rFonts w:ascii="Arial" w:hAnsi="Arial" w:cs="Arial"/>
                <w:b/>
                <w:bCs/>
                <w:sz w:val="17"/>
                <w:szCs w:val="17"/>
              </w:rPr>
              <w:t xml:space="preserve">Expected result</w:t>
            </w:r>
          </w:p>
        </w:tc>
        <w:tc>
          <w:tcPr>
            <w:tcW w:w="3700" w:type="dxa"/>
            <w:shd w:val="clear" w:color="auto" w:fill="E8EDF5"/>
          </w:tcPr>
          <w:p>
            <w:pPr>
              <w:spacing w:before="40" w:after="40"/>
            </w:pPr>
            <w:r>
              <w:rPr>
                <w:rFonts w:ascii="Arial" w:hAnsi="Arial" w:cs="Arial"/>
                <w:b/>
                <w:bCs/>
                <w:sz w:val="17"/>
                <w:szCs w:val="17"/>
              </w:rPr>
              <w:t xml:space="preserve">Actual result</w:t>
            </w:r>
          </w:p>
        </w:tc>
        <w:tc>
          <w:tcPr>
            <w:tcW w:w="800" w:type="dxa"/>
            <w:shd w:val="clear" w:color="auto" w:fill="E8EDF5"/>
          </w:tcPr>
          <w:p>
            <w:pPr>
              <w:spacing w:before="40" w:after="40"/>
            </w:pPr>
            <w:r>
              <w:rPr>
                <w:rFonts w:ascii="Arial" w:hAnsi="Arial" w:cs="Arial"/>
                <w:b/>
                <w:bCs/>
                <w:sz w:val="17"/>
                <w:szCs w:val="17"/>
              </w:rPr>
              <w:t xml:space="preserve">Result</w:t>
            </w:r>
          </w:p>
        </w:tc>
      </w:tr>
      <w:tr>
        <w:trPr>
          <w:cantSplit/>
        </w:trPr>
        <w:tc>
          <w:tcPr>
            <w:tcW w:w="450" w:type="dxa"/>
          </w:tcPr>
          <w:p>
            <w:pPr>
              <w:spacing w:before="40" w:after="40"/>
            </w:pPr>
            <w:r>
              <w:rPr>
                <w:rFonts w:ascii="Arial" w:hAnsi="Arial" w:cs="Arial"/>
                <w:sz w:val="17"/>
                <w:szCs w:val="17"/>
              </w:rPr>
              <w:t xml:space="preserve">1</w:t>
            </w:r>
          </w:p>
        </w:tc>
        <w:tc>
          <w:tcPr>
            <w:tcW w:w="2300" w:type="dxa"/>
          </w:tcPr>
          <w:p>
            <w:pPr>
              <w:spacing w:before="40" w:after="40"/>
            </w:pPr>
            <w:r>
              <w:rPr>
                <w:rFonts w:ascii="Arial" w:hAnsi="Arial" w:cs="Arial"/>
                <w:sz w:val="17"/>
                <w:szCs w:val="17"/>
              </w:rPr>
              <w:t xml:space="preserve">A document containing listed gender-specific terms (1-with-terms.txt)</w:t>
            </w:r>
          </w:p>
        </w:tc>
        <w:tc>
          <w:tcPr>
            <w:tcW w:w="2150" w:type="dxa"/>
          </w:tcPr>
          <w:p>
            <w:pPr>
              <w:spacing w:before="40" w:after="40"/>
            </w:pPr>
            <w:r>
              <w:rPr>
                <w:rFonts w:ascii="Arial" w:hAnsi="Arial" w:cs="Arial"/>
                <w:sz w:val="17"/>
                <w:szCs w:val="17"/>
              </w:rPr>
              <w:t xml:space="preserve">A table with each detected term, its count, and its suggested alternative.</w:t>
            </w:r>
          </w:p>
        </w:tc>
        <w:tc>
          <w:tcPr>
            <w:tcW w:w="3700" w:type="dxa"/>
          </w:tcPr>
          <w:p>
            <w:pPr>
              <w:spacing w:before="40" w:after="40"/>
            </w:pPr>
            <w:r>
              <w:rPr>
                <w:rFonts w:ascii="Arial" w:hAnsi="Arial" w:cs="Arial"/>
                <w:sz w:val="17"/>
                <w:szCs w:val="17"/>
              </w:rPr>
              <w:t xml:space="preserve">13 different terms found, 13 occurrences in total (chairman, policeman, fireman, spokesman, waitress, cleaning lady, she, her, him, mankind, manpower, he, himself), each with its suggestion.</w:t>
            </w:r>
          </w:p>
        </w:tc>
        <w:tc>
          <w:tcPr>
            <w:tcW w:w="800" w:type="dxa"/>
          </w:tcPr>
          <w:p>
            <w:pPr>
              <w:spacing w:before="40" w:after="40"/>
            </w:pPr>
            <w:r>
              <w:rPr>
                <w:rFonts w:ascii="Arial" w:hAnsi="Arial" w:cs="Arial"/>
                <w:sz w:val="17"/>
                <w:szCs w:val="17"/>
              </w:rPr>
              <w:t xml:space="preserve">Pass</w:t>
            </w:r>
          </w:p>
        </w:tc>
      </w:tr>
      <w:tr>
        <w:trPr>
          <w:cantSplit/>
        </w:trPr>
        <w:tc>
          <w:tcPr>
            <w:tcW w:w="450" w:type="dxa"/>
          </w:tcPr>
          <w:p>
            <w:pPr>
              <w:spacing w:before="40" w:after="40"/>
            </w:pPr>
            <w:r>
              <w:rPr>
                <w:rFonts w:ascii="Arial" w:hAnsi="Arial" w:cs="Arial"/>
                <w:sz w:val="17"/>
                <w:szCs w:val="17"/>
              </w:rPr>
              <w:t xml:space="preserve">2</w:t>
            </w:r>
          </w:p>
        </w:tc>
        <w:tc>
          <w:tcPr>
            <w:tcW w:w="2300" w:type="dxa"/>
          </w:tcPr>
          <w:p>
            <w:pPr>
              <w:spacing w:before="40" w:after="40"/>
            </w:pPr>
            <w:r>
              <w:rPr>
                <w:rFonts w:ascii="Arial" w:hAnsi="Arial" w:cs="Arial"/>
                <w:sz w:val="17"/>
                <w:szCs w:val="17"/>
              </w:rPr>
              <w:t xml:space="preserve">The same term more than once, in different capitalization (2-repeated-mixed-case.txt)</w:t>
            </w:r>
          </w:p>
        </w:tc>
        <w:tc>
          <w:tcPr>
            <w:tcW w:w="2150" w:type="dxa"/>
          </w:tcPr>
          <w:p>
            <w:pPr>
              <w:spacing w:before="40" w:after="40"/>
            </w:pPr>
            <w:r>
              <w:rPr>
                <w:rFonts w:ascii="Arial" w:hAnsi="Arial" w:cs="Arial"/>
                <w:sz w:val="17"/>
                <w:szCs w:val="17"/>
              </w:rPr>
              <w:t xml:space="preserve">Counts are combined regardless of capitalization.</w:t>
            </w:r>
          </w:p>
        </w:tc>
        <w:tc>
          <w:tcPr>
            <w:tcW w:w="3700" w:type="dxa"/>
          </w:tcPr>
          <w:p>
            <w:pPr>
              <w:spacing w:before="40" w:after="40"/>
            </w:pPr>
            <w:r>
              <w:rPr>
                <w:rFonts w:ascii="Arial" w:hAnsi="Arial" w:cs="Arial"/>
                <w:sz w:val="17"/>
                <w:szCs w:val="17"/>
              </w:rPr>
              <w:t xml:space="preserve">chairman = 3 (Chairman, CHAIRMAN, chairman) and he = 3 (He, he, HE); total 6.</w:t>
            </w:r>
          </w:p>
        </w:tc>
        <w:tc>
          <w:tcPr>
            <w:tcW w:w="800" w:type="dxa"/>
          </w:tcPr>
          <w:p>
            <w:pPr>
              <w:spacing w:before="40" w:after="40"/>
            </w:pPr>
            <w:r>
              <w:rPr>
                <w:rFonts w:ascii="Arial" w:hAnsi="Arial" w:cs="Arial"/>
                <w:sz w:val="17"/>
                <w:szCs w:val="17"/>
              </w:rPr>
              <w:t xml:space="preserve">Pass</w:t>
            </w:r>
          </w:p>
        </w:tc>
      </w:tr>
      <w:tr>
        <w:trPr>
          <w:cantSplit/>
        </w:trPr>
        <w:tc>
          <w:tcPr>
            <w:tcW w:w="450" w:type="dxa"/>
          </w:tcPr>
          <w:p>
            <w:pPr>
              <w:spacing w:before="40" w:after="40"/>
            </w:pPr>
            <w:r>
              <w:rPr>
                <w:rFonts w:ascii="Arial" w:hAnsi="Arial" w:cs="Arial"/>
                <w:sz w:val="17"/>
                <w:szCs w:val="17"/>
              </w:rPr>
              <w:t xml:space="preserve">3</w:t>
            </w:r>
          </w:p>
        </w:tc>
        <w:tc>
          <w:tcPr>
            <w:tcW w:w="2300" w:type="dxa"/>
          </w:tcPr>
          <w:p>
            <w:pPr>
              <w:spacing w:before="40" w:after="40"/>
            </w:pPr>
            <w:r>
              <w:rPr>
                <w:rFonts w:ascii="Arial" w:hAnsi="Arial" w:cs="Arial"/>
                <w:sz w:val="17"/>
                <w:szCs w:val="17"/>
              </w:rPr>
              <w:t xml:space="preserve">No listed terms, including "the", "there", "other" (3-no-terms.txt)</w:t>
            </w:r>
          </w:p>
        </w:tc>
        <w:tc>
          <w:tcPr>
            <w:tcW w:w="2150" w:type="dxa"/>
          </w:tcPr>
          <w:p>
            <w:pPr>
              <w:spacing w:before="40" w:after="40"/>
            </w:pPr>
            <w:r>
              <w:rPr>
                <w:rFonts w:ascii="Arial" w:hAnsi="Arial" w:cs="Arial"/>
                <w:sz w:val="17"/>
                <w:szCs w:val="17"/>
              </w:rPr>
              <w:t xml:space="preserve">"No predefined gender-specific terms were detected." and "the" does not trigger "he".</w:t>
            </w:r>
          </w:p>
        </w:tc>
        <w:tc>
          <w:tcPr>
            <w:tcW w:w="3700" w:type="dxa"/>
          </w:tcPr>
          <w:p>
            <w:pPr>
              <w:spacing w:before="40" w:after="40"/>
            </w:pPr>
            <w:r>
              <w:rPr>
                <w:rFonts w:ascii="Arial" w:hAnsi="Arial" w:cs="Arial"/>
                <w:sz w:val="17"/>
                <w:szCs w:val="17"/>
              </w:rPr>
              <w:t xml:space="preserve">The exact message is shown and no results table is shown.</w:t>
            </w:r>
          </w:p>
        </w:tc>
        <w:tc>
          <w:tcPr>
            <w:tcW w:w="800" w:type="dxa"/>
          </w:tcPr>
          <w:p>
            <w:pPr>
              <w:spacing w:before="40" w:after="40"/>
            </w:pPr>
            <w:r>
              <w:rPr>
                <w:rFonts w:ascii="Arial" w:hAnsi="Arial" w:cs="Arial"/>
                <w:sz w:val="17"/>
                <w:szCs w:val="17"/>
              </w:rPr>
              <w:t xml:space="preserve">Pass</w:t>
            </w:r>
          </w:p>
        </w:tc>
      </w:tr>
      <w:tr>
        <w:trPr>
          <w:cantSplit/>
        </w:trPr>
        <w:tc>
          <w:tcPr>
            <w:tcW w:w="450" w:type="dxa"/>
          </w:tcPr>
          <w:p>
            <w:pPr>
              <w:spacing w:before="40" w:after="40"/>
            </w:pPr>
            <w:r>
              <w:rPr>
                <w:rFonts w:ascii="Arial" w:hAnsi="Arial" w:cs="Arial"/>
                <w:sz w:val="17"/>
                <w:szCs w:val="17"/>
              </w:rPr>
              <w:t xml:space="preserve">4</w:t>
            </w:r>
          </w:p>
        </w:tc>
        <w:tc>
          <w:tcPr>
            <w:tcW w:w="2300" w:type="dxa"/>
          </w:tcPr>
          <w:p>
            <w:pPr>
              <w:spacing w:before="40" w:after="40"/>
            </w:pPr>
            <w:r>
              <w:rPr>
                <w:rFonts w:ascii="Arial" w:hAnsi="Arial" w:cs="Arial"/>
                <w:sz w:val="17"/>
                <w:szCs w:val="17"/>
              </w:rPr>
              <w:t xml:space="preserve">An empty .txt file (4-empty.txt)</w:t>
            </w:r>
          </w:p>
        </w:tc>
        <w:tc>
          <w:tcPr>
            <w:tcW w:w="2150" w:type="dxa"/>
          </w:tcPr>
          <w:p>
            <w:pPr>
              <w:spacing w:before="40" w:after="40"/>
            </w:pPr>
            <w:r>
              <w:rPr>
                <w:rFonts w:ascii="Arial" w:hAnsi="Arial" w:cs="Arial"/>
                <w:sz w:val="17"/>
                <w:szCs w:val="17"/>
              </w:rPr>
              <w:t xml:space="preserve">A clear message for an empty file.</w:t>
            </w:r>
          </w:p>
        </w:tc>
        <w:tc>
          <w:tcPr>
            <w:tcW w:w="3700" w:type="dxa"/>
          </w:tcPr>
          <w:p>
            <w:pPr>
              <w:spacing w:before="40" w:after="40"/>
            </w:pPr>
            <w:r>
              <w:rPr>
                <w:rFonts w:ascii="Arial" w:hAnsi="Arial" w:cs="Arial"/>
                <w:sz w:val="17"/>
                <w:szCs w:val="17"/>
              </w:rPr>
              <w:t xml:space="preserve">"The file is empty. Please upload a file that contains text."</w:t>
            </w:r>
          </w:p>
        </w:tc>
        <w:tc>
          <w:tcPr>
            <w:tcW w:w="800" w:type="dxa"/>
          </w:tcPr>
          <w:p>
            <w:pPr>
              <w:spacing w:before="40" w:after="40"/>
            </w:pPr>
            <w:r>
              <w:rPr>
                <w:rFonts w:ascii="Arial" w:hAnsi="Arial" w:cs="Arial"/>
                <w:sz w:val="17"/>
                <w:szCs w:val="17"/>
              </w:rPr>
              <w:t xml:space="preserve">Pass</w:t>
            </w:r>
          </w:p>
        </w:tc>
      </w:tr>
      <w:tr>
        <w:trPr>
          <w:cantSplit/>
        </w:trPr>
        <w:tc>
          <w:tcPr>
            <w:tcW w:w="450" w:type="dxa"/>
          </w:tcPr>
          <w:p>
            <w:pPr>
              <w:spacing w:before="40" w:after="40"/>
            </w:pPr>
            <w:r>
              <w:rPr>
                <w:rFonts w:ascii="Arial" w:hAnsi="Arial" w:cs="Arial"/>
                <w:sz w:val="17"/>
                <w:szCs w:val="17"/>
              </w:rPr>
              <w:t xml:space="preserve">5</w:t>
            </w:r>
          </w:p>
        </w:tc>
        <w:tc>
          <w:tcPr>
            <w:tcW w:w="2300" w:type="dxa"/>
          </w:tcPr>
          <w:p>
            <w:pPr>
              <w:spacing w:before="40" w:after="40"/>
            </w:pPr>
            <w:r>
              <w:rPr>
                <w:rFonts w:ascii="Arial" w:hAnsi="Arial" w:cs="Arial"/>
                <w:sz w:val="17"/>
                <w:szCs w:val="17"/>
              </w:rPr>
              <w:t xml:space="preserve">A file in an unsupported format (5-unsupported.rtf)</w:t>
            </w:r>
          </w:p>
        </w:tc>
        <w:tc>
          <w:tcPr>
            <w:tcW w:w="2150" w:type="dxa"/>
          </w:tcPr>
          <w:p>
            <w:pPr>
              <w:spacing w:before="40" w:after="40"/>
            </w:pPr>
            <w:r>
              <w:rPr>
                <w:rFonts w:ascii="Arial" w:hAnsi="Arial" w:cs="Arial"/>
                <w:sz w:val="17"/>
                <w:szCs w:val="17"/>
              </w:rPr>
              <w:t xml:space="preserve">A clear message for an unsupported format.</w:t>
            </w:r>
          </w:p>
        </w:tc>
        <w:tc>
          <w:tcPr>
            <w:tcW w:w="3700" w:type="dxa"/>
          </w:tcPr>
          <w:p>
            <w:pPr>
              <w:spacing w:before="40" w:after="40"/>
            </w:pPr>
            <w:r>
              <w:rPr>
                <w:rFonts w:ascii="Arial" w:hAnsi="Arial" w:cs="Arial"/>
                <w:sz w:val="17"/>
                <w:szCs w:val="17"/>
              </w:rPr>
              <w:t xml:space="preserve">"Unsupported file format. Please upload a .txt, .docx, or .pdf file."</w:t>
            </w:r>
          </w:p>
        </w:tc>
        <w:tc>
          <w:tcPr>
            <w:tcW w:w="800" w:type="dxa"/>
          </w:tcPr>
          <w:p>
            <w:pPr>
              <w:spacing w:before="40" w:after="40"/>
            </w:pPr>
            <w:r>
              <w:rPr>
                <w:rFonts w:ascii="Arial" w:hAnsi="Arial" w:cs="Arial"/>
                <w:sz w:val="17"/>
                <w:szCs w:val="17"/>
              </w:rPr>
              <w:t xml:space="preserve">Pass</w:t>
            </w:r>
          </w:p>
        </w:tc>
      </w:tr>
      <w:tr>
        <w:trPr>
          <w:cantSplit/>
        </w:trPr>
        <w:tc>
          <w:tcPr>
            <w:tcW w:w="450" w:type="dxa"/>
          </w:tcPr>
          <w:p>
            <w:pPr>
              <w:spacing w:before="40" w:after="40"/>
            </w:pPr>
            <w:r>
              <w:rPr>
                <w:rFonts w:ascii="Arial" w:hAnsi="Arial" w:cs="Arial"/>
                <w:sz w:val="17"/>
                <w:szCs w:val="17"/>
              </w:rPr>
              <w:t xml:space="preserve">6</w:t>
            </w:r>
          </w:p>
        </w:tc>
        <w:tc>
          <w:tcPr>
            <w:tcW w:w="2300" w:type="dxa"/>
          </w:tcPr>
          <w:p>
            <w:pPr>
              <w:spacing w:before="40" w:after="40"/>
            </w:pPr>
            <w:r>
              <w:rPr>
                <w:rFonts w:ascii="Arial" w:hAnsi="Arial" w:cs="Arial"/>
                <w:sz w:val="17"/>
                <w:szCs w:val="17"/>
              </w:rPr>
              <w:t xml:space="preserve">Optional: Word document (6-sample.docx)</w:t>
            </w:r>
          </w:p>
        </w:tc>
        <w:tc>
          <w:tcPr>
            <w:tcW w:w="2150" w:type="dxa"/>
          </w:tcPr>
          <w:p>
            <w:pPr>
              <w:spacing w:before="40" w:after="40"/>
            </w:pPr>
            <w:r>
              <w:rPr>
                <w:rFonts w:ascii="Arial" w:hAnsi="Arial" w:cs="Arial"/>
                <w:sz w:val="17"/>
                <w:szCs w:val="17"/>
              </w:rPr>
              <w:t xml:space="preserve">Same result as test 1.</w:t>
            </w:r>
          </w:p>
        </w:tc>
        <w:tc>
          <w:tcPr>
            <w:tcW w:w="3700" w:type="dxa"/>
          </w:tcPr>
          <w:p>
            <w:pPr>
              <w:spacing w:before="40" w:after="40"/>
            </w:pPr>
            <w:r>
              <w:rPr>
                <w:rFonts w:ascii="Arial" w:hAnsi="Arial" w:cs="Arial"/>
                <w:sz w:val="17"/>
                <w:szCs w:val="17"/>
              </w:rPr>
              <w:t xml:space="preserve">Same result as test 1 (13 terms, 13 occurrences).</w:t>
            </w:r>
          </w:p>
        </w:tc>
        <w:tc>
          <w:tcPr>
            <w:tcW w:w="800" w:type="dxa"/>
          </w:tcPr>
          <w:p>
            <w:pPr>
              <w:spacing w:before="40" w:after="40"/>
            </w:pPr>
            <w:r>
              <w:rPr>
                <w:rFonts w:ascii="Arial" w:hAnsi="Arial" w:cs="Arial"/>
                <w:sz w:val="17"/>
                <w:szCs w:val="17"/>
              </w:rPr>
              <w:t xml:space="preserve">Pass</w:t>
            </w:r>
          </w:p>
        </w:tc>
      </w:tr>
      <w:tr>
        <w:trPr>
          <w:cantSplit/>
        </w:trPr>
        <w:tc>
          <w:tcPr>
            <w:tcW w:w="450" w:type="dxa"/>
          </w:tcPr>
          <w:p>
            <w:pPr>
              <w:spacing w:before="40" w:after="40"/>
            </w:pPr>
            <w:r>
              <w:rPr>
                <w:rFonts w:ascii="Arial" w:hAnsi="Arial" w:cs="Arial"/>
                <w:sz w:val="17"/>
                <w:szCs w:val="17"/>
              </w:rPr>
              <w:t xml:space="preserve">7</w:t>
            </w:r>
          </w:p>
        </w:tc>
        <w:tc>
          <w:tcPr>
            <w:tcW w:w="2300" w:type="dxa"/>
          </w:tcPr>
          <w:p>
            <w:pPr>
              <w:spacing w:before="40" w:after="40"/>
            </w:pPr>
            <w:r>
              <w:rPr>
                <w:rFonts w:ascii="Arial" w:hAnsi="Arial" w:cs="Arial"/>
                <w:sz w:val="17"/>
                <w:szCs w:val="17"/>
              </w:rPr>
              <w:t xml:space="preserve">Optional: PDF document (7-sample.pdf)</w:t>
            </w:r>
          </w:p>
        </w:tc>
        <w:tc>
          <w:tcPr>
            <w:tcW w:w="2150" w:type="dxa"/>
          </w:tcPr>
          <w:p>
            <w:pPr>
              <w:spacing w:before="40" w:after="40"/>
            </w:pPr>
            <w:r>
              <w:rPr>
                <w:rFonts w:ascii="Arial" w:hAnsi="Arial" w:cs="Arial"/>
                <w:sz w:val="17"/>
                <w:szCs w:val="17"/>
              </w:rPr>
              <w:t xml:space="preserve">Same result as test 1.</w:t>
            </w:r>
          </w:p>
        </w:tc>
        <w:tc>
          <w:tcPr>
            <w:tcW w:w="3700" w:type="dxa"/>
          </w:tcPr>
          <w:p>
            <w:pPr>
              <w:spacing w:before="40" w:after="40"/>
            </w:pPr>
            <w:r>
              <w:rPr>
                <w:rFonts w:ascii="Arial" w:hAnsi="Arial" w:cs="Arial"/>
                <w:sz w:val="17"/>
                <w:szCs w:val="17"/>
              </w:rPr>
              <w:t xml:space="preserve">Same result as test 1 (13 terms, 13 occurrences).</w:t>
            </w:r>
          </w:p>
        </w:tc>
        <w:tc>
          <w:tcPr>
            <w:tcW w:w="800" w:type="dxa"/>
          </w:tcPr>
          <w:p>
            <w:pPr>
              <w:spacing w:before="40" w:after="40"/>
            </w:pPr>
            <w:r>
              <w:rPr>
                <w:rFonts w:ascii="Arial" w:hAnsi="Arial" w:cs="Arial"/>
                <w:sz w:val="17"/>
                <w:szCs w:val="17"/>
              </w:rPr>
              <w:t xml:space="preserve">Pass</w:t>
            </w:r>
          </w:p>
        </w:tc>
      </w:tr>
    </w:tbl>
    <w:p>
      <w:pPr>
        <w:spacing w:after="60"/>
      </w:pPr>
    </w:p>
    <w:p>
      <w:pPr>
        <w:keepNext/>
        <w:jc w:val="center"/>
        <w:spacing w:before="120" w:after="0"/>
      </w:pPr>
      <w:r>
        <w:drawing>
          <wp:inline distT="0" distB="0" distL="0" distR="0">
            <wp:extent cx="4023360" cy="4901184"/>
            <wp:docPr id="508" name="3-repeated-mixed-case.png" descr="3-repeated-mixed-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3-repeated-mixed-case.png"/>
                    <pic:cNvPicPr/>
                  </pic:nvPicPr>
                  <pic:blipFill>
                    <a:blip r:embed="rId110"/>
                    <a:stretch>
                      <a:fillRect/>
                    </a:stretch>
                  </pic:blipFill>
                  <pic:spPr>
                    <a:xfrm>
                      <a:off x="0" y="0"/>
                      <a:ext cx="4023360" cy="4901184"/>
                    </a:xfrm>
                    <a:prstGeom prst="rect">
                      <a:avLst/>
                    </a:prstGeom>
                  </pic:spPr>
                </pic:pic>
              </a:graphicData>
            </a:graphic>
          </wp:inline>
        </w:drawing>
      </w:r>
    </w:p>
    <w:p>
      <w:pPr>
        <w:jc w:val="center"/>
        <w:spacing w:before="40" w:after="200"/>
        <w:rPr>
          <w:rFonts w:ascii="Arial" w:hAnsi="Arial" w:cs="Arial"/>
        </w:rPr>
      </w:pPr>
      <w:r>
        <w:rPr>
          <w:rFonts w:ascii="Arial" w:hAnsi="Arial" w:cs="Arial"/>
          <w:i/>
          <w:iCs/>
          <w:sz w:val="18"/>
          <w:szCs w:val="18"/>
        </w:rPr>
        <w:t xml:space="preserve">Figure 8. Test 2: the same term in different capitalization is counted together.</w:t>
      </w:r>
    </w:p>
    <w:p>
      <w:pPr>
        <w:keepNext/>
        <w:jc w:val="center"/>
        <w:spacing w:before="120" w:after="0"/>
      </w:pPr>
      <w:r>
        <w:drawing>
          <wp:inline distT="0" distB="0" distL="0" distR="0">
            <wp:extent cx="4206240" cy="2753175"/>
            <wp:docPr id="509" name="5-empty-file.png" descr="5-empty-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5-empty-file.png"/>
                    <pic:cNvPicPr/>
                  </pic:nvPicPr>
                  <pic:blipFill>
                    <a:blip r:embed="rId111"/>
                    <a:stretch>
                      <a:fillRect/>
                    </a:stretch>
                  </pic:blipFill>
                  <pic:spPr>
                    <a:xfrm>
                      <a:off x="0" y="0"/>
                      <a:ext cx="4206240" cy="2753175"/>
                    </a:xfrm>
                    <a:prstGeom prst="rect">
                      <a:avLst/>
                    </a:prstGeom>
                  </pic:spPr>
                </pic:pic>
              </a:graphicData>
            </a:graphic>
          </wp:inline>
        </w:drawing>
      </w:r>
    </w:p>
    <w:p>
      <w:pPr>
        <w:jc w:val="center"/>
        <w:spacing w:before="40" w:after="200"/>
        <w:rPr>
          <w:rFonts w:ascii="Arial" w:hAnsi="Arial" w:cs="Arial"/>
        </w:rPr>
      </w:pPr>
      <w:r>
        <w:rPr>
          <w:rFonts w:ascii="Arial" w:hAnsi="Arial" w:cs="Arial"/>
          <w:i/>
          <w:iCs/>
          <w:sz w:val="18"/>
          <w:szCs w:val="18"/>
        </w:rPr>
        <w:t xml:space="preserve">Figure 9. Test 4: message for an empty file.</w:t>
      </w:r>
    </w:p>
    <w:p>
      <w:pPr>
        <w:keepNext/>
        <w:jc w:val="center"/>
        <w:spacing w:before="120" w:after="0"/>
      </w:pPr>
      <w:r>
        <w:drawing>
          <wp:inline distT="0" distB="0" distL="0" distR="0">
            <wp:extent cx="4206240" cy="2753175"/>
            <wp:docPr id="510" name="6-unsupported.png" descr="6-unsuppo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6-unsupported.png"/>
                    <pic:cNvPicPr/>
                  </pic:nvPicPr>
                  <pic:blipFill>
                    <a:blip r:embed="rId112"/>
                    <a:stretch>
                      <a:fillRect/>
                    </a:stretch>
                  </pic:blipFill>
                  <pic:spPr>
                    <a:xfrm>
                      <a:off x="0" y="0"/>
                      <a:ext cx="4206240" cy="2753175"/>
                    </a:xfrm>
                    <a:prstGeom prst="rect">
                      <a:avLst/>
                    </a:prstGeom>
                  </pic:spPr>
                </pic:pic>
              </a:graphicData>
            </a:graphic>
          </wp:inline>
        </w:drawing>
      </w:r>
    </w:p>
    <w:p>
      <w:pPr>
        <w:jc w:val="center"/>
        <w:spacing w:before="40" w:after="200"/>
        <w:rPr>
          <w:rFonts w:ascii="Arial" w:hAnsi="Arial" w:cs="Arial"/>
        </w:rPr>
      </w:pPr>
      <w:r>
        <w:rPr>
          <w:rFonts w:ascii="Arial" w:hAnsi="Arial" w:cs="Arial"/>
          <w:i/>
          <w:iCs/>
          <w:sz w:val="18"/>
          <w:szCs w:val="18"/>
        </w:rPr>
        <w:t xml:space="preserve">Figure 10. Test 5: message for an unsupported file format.</w:t>
      </w:r>
    </w:p>
    <w:p w14:paraId="65CAF714" w14:textId="77777777" w:rsidR="000F29B4" w:rsidRPr="009A5573" w:rsidRDefault="000D5B1D">
      <w:pPr>
        <w:pStyle w:val="Heading2"/>
        <w:rPr>
          <w:rFonts w:ascii="Arial" w:hAnsi="Arial" w:cs="Arial"/>
        </w:rPr>
      </w:pPr>
      <w:proofErr w:type="gramStart"/>
      <w:r w:rsidRPr="009A5573">
        <w:rPr>
          <w:rFonts w:ascii="Arial" w:hAnsi="Arial" w:cs="Arial"/>
        </w:rPr>
        <w:t>5  Conclusion</w:t>
      </w:r>
      <w:proofErr w:type="gramEnd"/>
    </w:p>
    <w:p>
      <w:pPr>
        <w:rPr>
          <w:rFonts w:ascii="Arial" w:hAnsi="Arial" w:cs="Arial"/>
        </w:rPr>
      </w:pPr>
      <w:r>
        <w:rPr>
          <w:rFonts w:ascii="Arial" w:hAnsi="Arial" w:cs="Arial"/>
        </w:rPr>
        <w:t xml:space="preserve">We completed a web application that recognizes 24 gender-specific terms, including a phrase, with a hand-built deterministic finite automaton of 125 states. It matches whole words regardless of capitalization, reads .txt, .docx, and .pdf files, shows a results table with counts and suggestions, highlights the terms in a preview, and shows clear messages for empty and unsupported files. All required tests passed. Through this project we learned how a trie can be turned into a DFA, how the dead state and the loops on the space symbol handle missing transitions and phrases, and how to make a scan match whole words and the longest term. Known limitations are that the application has no knowledge of context (for example, "her" is always flagged, so a person must review each suggestion), scanned PDFs that contain only images have no readable text, and old Word 97–2003 (.doc) files are not supported.</w:t>
      </w:r>
    </w:p>
    <w:p w14:paraId="59ED4864" w14:textId="77777777" w:rsidR="000F29B4" w:rsidRPr="009A5573" w:rsidRDefault="000D5B1D">
      <w:pPr>
        <w:pStyle w:val="Heading2"/>
        <w:rPr>
          <w:rFonts w:ascii="Arial" w:hAnsi="Arial" w:cs="Arial"/>
        </w:rPr>
      </w:pPr>
      <w:proofErr w:type="gramStart"/>
      <w:r w:rsidRPr="009A5573">
        <w:rPr>
          <w:rFonts w:ascii="Arial" w:hAnsi="Arial" w:cs="Arial"/>
        </w:rPr>
        <w:t>6  Sources</w:t>
      </w:r>
      <w:proofErr w:type="gramEnd"/>
      <w:r w:rsidRPr="009A5573">
        <w:rPr>
          <w:rFonts w:ascii="Arial" w:hAnsi="Arial" w:cs="Arial"/>
        </w:rPr>
        <w:t xml:space="preserve"> and contributions</w:t>
      </w:r>
    </w:p>
    <w:p>
      <w:pPr>
        <w:keepNext/>
        <w:rPr>
          <w:rFonts w:ascii="Arial" w:hAnsi="Arial" w:cs="Arial"/>
        </w:rPr>
      </w:pPr>
      <w:r>
        <w:rPr>
          <w:rFonts w:ascii="Arial" w:hAnsi="Arial" w:cs="Arial"/>
          <w:b/>
          <w:bCs/>
        </w:rPr>
        <w:t xml:space="preserve">Libraries and services</w:t>
      </w:r>
    </w:p>
    <w:p>
      <w:pPr>
        <w:pStyle w:val="ListBullet"/>
        <w:rPr>
          <w:rFonts w:ascii="Arial" w:hAnsi="Arial" w:cs="Arial"/>
        </w:rPr>
      </w:pPr>
      <w:r>
        <w:rPr>
          <w:rFonts w:ascii="Arial" w:hAnsi="Arial" w:cs="Arial"/>
        </w:rPr>
        <w:t xml:space="preserve">mammoth.js 1.8.0 (https://github.com/mwilliamson/mammoth.js) for reading .docx files.</w:t>
      </w:r>
    </w:p>
    <w:p>
      <w:pPr>
        <w:pStyle w:val="ListBullet"/>
        <w:rPr>
          <w:rFonts w:ascii="Arial" w:hAnsi="Arial" w:cs="Arial"/>
        </w:rPr>
      </w:pPr>
      <w:r>
        <w:rPr>
          <w:rFonts w:ascii="Arial" w:hAnsi="Arial" w:cs="Arial"/>
        </w:rPr>
        <w:t xml:space="preserve">pdf.js 3.11.174 (https://github.com/mozilla/pdf.js) for reading .pdf files.</w:t>
      </w:r>
    </w:p>
    <w:p>
      <w:pPr>
        <w:pStyle w:val="ListBullet"/>
        <w:rPr>
          <w:rFonts w:ascii="Arial" w:hAnsi="Arial" w:cs="Arial"/>
        </w:rPr>
      </w:pPr>
      <w:r>
        <w:rPr>
          <w:rFonts w:ascii="Arial" w:hAnsi="Arial" w:cs="Arial"/>
        </w:rPr>
        <w:t xml:space="preserve">Groq API (https://groq.com) for the "Ask a question" helper, which answers questions about the project.</w:t>
      </w:r>
    </w:p>
    <w:p>
      <w:pPr>
        <w:pStyle w:val="ListBullet"/>
        <w:rPr>
          <w:rFonts w:ascii="Arial" w:hAnsi="Arial" w:cs="Arial"/>
        </w:rPr>
      </w:pPr>
      <w:r>
        <w:rPr>
          <w:rFonts w:ascii="Arial" w:hAnsi="Arial" w:cs="Arial"/>
        </w:rPr>
        <w:t xml:space="preserve">Vercel (https://vercel.com) for hosting the application.</w:t>
      </w:r>
    </w:p>
    <w:p>
      <w:pPr>
        <w:spacing w:before="120"/>
        <w:rPr>
          <w:rFonts w:ascii="Arial" w:hAnsi="Arial" w:cs="Arial"/>
        </w:rPr>
      </w:pPr>
      <w:r>
        <w:rPr>
          <w:rFonts w:ascii="Arial" w:hAnsi="Arial" w:cs="Arial"/>
          <w:b/>
          <w:bCs/>
        </w:rPr>
        <w:t xml:space="preserve">AI assistance. </w:t>
      </w:r>
      <w:r>
        <w:rPr>
          <w:rFonts w:ascii="Arial" w:hAnsi="Arial" w:cs="Arial"/>
        </w:rPr>
        <w:t xml:space="preserve">Claude (an AI assistant by Anthropic, used through Claude Code) was used to help design the application, write and test the code, build the interface, and prepare this document. The group reviewed and tested the application.</w:t>
      </w:r>
    </w:p>
    <w:p>
      <w:pPr>
        <w:keepNext/>
        <w:rPr>
          <w:rFonts w:ascii="Arial" w:hAnsi="Arial" w:cs="Arial"/>
        </w:rPr>
      </w:pPr>
      <w:r>
        <w:rPr>
          <w:rFonts w:ascii="Arial" w:hAnsi="Arial" w:cs="Arial"/>
          <w:b/>
          <w:bCs/>
        </w:rPr>
        <w:t xml:space="preserve">Member contributions</w:t>
      </w:r>
    </w:p>
    <w:tbl>
      <w:tblPr>
        <w:tblW w:w="97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3600"/>
        <w:gridCol w:w="6100"/>
      </w:tblGrid>
      <w:tr>
        <w:trPr>
          <w:tblHeader/>
        </w:trPr>
        <w:tc>
          <w:tcPr>
            <w:tcW w:w="3600" w:type="dxa"/>
            <w:shd w:val="clear" w:color="auto" w:fill="E8EDF5"/>
          </w:tcPr>
          <w:p>
            <w:pPr>
              <w:spacing w:before="40" w:after="40"/>
            </w:pPr>
            <w:r>
              <w:rPr>
                <w:rFonts w:ascii="Arial" w:hAnsi="Arial" w:cs="Arial"/>
                <w:b/>
                <w:bCs/>
                <w:sz w:val="20"/>
                <w:szCs w:val="20"/>
              </w:rPr>
              <w:t xml:space="preserve">Member</w:t>
            </w:r>
          </w:p>
        </w:tc>
        <w:tc>
          <w:tcPr>
            <w:tcW w:w="6100" w:type="dxa"/>
            <w:shd w:val="clear" w:color="auto" w:fill="E8EDF5"/>
          </w:tcPr>
          <w:p>
            <w:pPr>
              <w:spacing w:before="40" w:after="40"/>
            </w:pPr>
            <w:r>
              <w:rPr>
                <w:rFonts w:ascii="Arial" w:hAnsi="Arial" w:cs="Arial"/>
                <w:b/>
                <w:bCs/>
                <w:sz w:val="20"/>
                <w:szCs w:val="20"/>
              </w:rPr>
              <w:t xml:space="preserve">Contribution</w:t>
            </w:r>
          </w:p>
        </w:tc>
      </w:tr>
      <w:tr>
        <w:trPr>
          <w:cantSplit/>
        </w:trPr>
        <w:tc>
          <w:tcPr>
            <w:tcW w:w="3600" w:type="dxa"/>
          </w:tcPr>
          <w:p>
            <w:pPr>
              <w:spacing w:before="40" w:after="40"/>
            </w:pPr>
            <w:r>
              <w:rPr>
                <w:rFonts w:ascii="Arial" w:hAnsi="Arial" w:cs="Arial"/>
                <w:sz w:val="20"/>
                <w:szCs w:val="20"/>
              </w:rPr>
              <w:t xml:space="preserve">Wendell Quito Jotojot</w:t>
            </w:r>
          </w:p>
        </w:tc>
        <w:tc>
          <w:tcPr>
            <w:tcW w:w="6100" w:type="dxa"/>
          </w:tcPr>
          <w:p>
            <w:pPr>
              <w:spacing w:before="40" w:after="40"/>
            </w:pPr>
            <w:r>
              <w:rPr>
                <w:rFonts w:ascii="Arial" w:hAnsi="Arial" w:cs="Arial"/>
                <w:sz w:val="20"/>
                <w:szCs w:val="20"/>
              </w:rPr>
              <w:t xml:space="preserve">Developer. Designed and built the application: the automaton, file reading, results page, automaton explanation, testing, and publishing.</w:t>
            </w:r>
          </w:p>
        </w:tc>
      </w:tr>
      <w:tr>
        <w:trPr>
          <w:cantSplit/>
        </w:trPr>
        <w:tc>
          <w:tcPr>
            <w:tcW w:w="3600" w:type="dxa"/>
          </w:tcPr>
          <w:p>
            <w:pPr>
              <w:spacing w:before="40" w:after="40"/>
            </w:pPr>
            <w:r>
              <w:rPr>
                <w:rFonts w:ascii="Arial" w:hAnsi="Arial" w:cs="Arial"/>
                <w:sz w:val="20"/>
                <w:szCs w:val="20"/>
              </w:rPr>
              <w:t xml:space="preserve">Anna Marie Deloso Gultiano</w:t>
            </w:r>
          </w:p>
        </w:tc>
        <w:tc>
          <w:tcPr>
            <w:tcW w:w="6100" w:type="dxa"/>
          </w:tcPr>
          <w:p>
            <w:pPr>
              <w:spacing w:before="40" w:after="40"/>
            </w:pPr>
            <w:r>
              <w:rPr>
                <w:rFonts w:ascii="Arial" w:hAnsi="Arial" w:cs="Arial"/>
                <w:sz w:val="20"/>
                <w:szCs w:val="20"/>
              </w:rPr>
              <w:t xml:space="preserve">Documentation. Wrote and prepared the project document, test results, and screenshots.</w:t>
            </w:r>
          </w:p>
        </w:tc>
      </w:tr>
      <w:tr>
        <w:trPr>
          <w:cantSplit/>
        </w:trPr>
        <w:tc>
          <w:tcPr>
            <w:tcW w:w="3600" w:type="dxa"/>
          </w:tcPr>
          <w:p>
            <w:pPr>
              <w:spacing w:before="40" w:after="40"/>
            </w:pPr>
            <w:r>
              <w:rPr>
                <w:rFonts w:ascii="Arial" w:hAnsi="Arial" w:cs="Arial"/>
                <w:sz w:val="20"/>
                <w:szCs w:val="20"/>
              </w:rPr>
              <w:t xml:space="preserve">Karen Marie Amper</w:t>
            </w:r>
          </w:p>
        </w:tc>
        <w:tc>
          <w:tcPr>
            <w:tcW w:w="6100" w:type="dxa"/>
          </w:tcPr>
          <w:p>
            <w:pPr>
              <w:spacing w:before="40" w:after="40"/>
            </w:pPr>
            <w:r>
              <w:rPr>
                <w:rFonts w:ascii="Arial" w:hAnsi="Arial" w:cs="Arial"/>
                <w:sz w:val="20"/>
                <w:szCs w:val="20"/>
              </w:rPr>
              <w:t xml:space="preserve">Documentation. Wrote and prepared the project document, test results, and screenshots.</w:t>
            </w:r>
          </w:p>
        </w:tc>
      </w:tr>
      <w:tr>
        <w:trPr>
          <w:cantSplit/>
        </w:trPr>
        <w:tc>
          <w:tcPr>
            <w:tcW w:w="3600" w:type="dxa"/>
          </w:tcPr>
          <w:p>
            <w:pPr>
              <w:spacing w:before="40" w:after="40"/>
            </w:pPr>
            <w:r>
              <w:rPr>
                <w:rFonts w:ascii="Arial" w:hAnsi="Arial" w:cs="Arial"/>
                <w:sz w:val="20"/>
                <w:szCs w:val="20"/>
              </w:rPr>
              <w:t xml:space="preserve">Loressa Nalasa Salise</w:t>
            </w:r>
          </w:p>
        </w:tc>
        <w:tc>
          <w:tcPr>
            <w:tcW w:w="6100" w:type="dxa"/>
          </w:tcPr>
          <w:p>
            <w:pPr>
              <w:spacing w:before="40" w:after="40"/>
            </w:pPr>
            <w:r>
              <w:rPr>
                <w:rFonts w:ascii="Arial" w:hAnsi="Arial" w:cs="Arial"/>
                <w:sz w:val="20"/>
                <w:szCs w:val="20"/>
              </w:rPr>
              <w:t xml:space="preserve">Documentation. Wrote and prepared the project document, test results, and screenshots.</w:t>
            </w:r>
          </w:p>
        </w:tc>
      </w:tr>
    </w:tbl>
    <w:p/>
    <w:sectPr w:rsidR="000F29B4" w:rsidRPr="009A5573" w:rsidSect="005B6052">
      <w:footerReference w:type="default" r:id="rId9"/>
      <w:pgSz w:w="12240" w:h="15840"/>
      <w:pgMar w:top="1080" w:right="1224" w:bottom="1080" w:left="122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8517A" w14:textId="77777777" w:rsidR="00CE5C1E" w:rsidRDefault="00CE5C1E" w:rsidP="006A3330">
      <w:pPr>
        <w:spacing w:after="0" w:line="240" w:lineRule="auto"/>
      </w:pPr>
      <w:r>
        <w:separator/>
      </w:r>
    </w:p>
  </w:endnote>
  <w:endnote w:type="continuationSeparator" w:id="0">
    <w:p w14:paraId="04CC0FF7" w14:textId="77777777" w:rsidR="00CE5C1E" w:rsidRDefault="00CE5C1E" w:rsidP="006A33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w Cen MT Condensed Extra Bold">
    <w:panose1 w:val="020B0803020202020204"/>
    <w:charset w:val="00"/>
    <w:family w:val="swiss"/>
    <w:pitch w:val="variable"/>
    <w:sig w:usb0="00000007" w:usb1="00000000" w:usb2="00000000" w:usb3="00000000" w:csb0="00000003" w:csb1="00000000"/>
  </w:font>
  <w:font w:name="Copperplate Gothic Bold">
    <w:panose1 w:val="020E0705020206020404"/>
    <w:charset w:val="00"/>
    <w:family w:val="swiss"/>
    <w:pitch w:val="variable"/>
    <w:sig w:usb0="00000003" w:usb1="00000000" w:usb2="00000000" w:usb3="00000000" w:csb0="00000001" w:csb1="00000000"/>
  </w:font>
  <w:font w:name="Eras Demi ITC">
    <w:panose1 w:val="020B08050305040208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1884114"/>
      <w:docPartObj>
        <w:docPartGallery w:val="Page Numbers (Bottom of Page)"/>
        <w:docPartUnique/>
      </w:docPartObj>
    </w:sdtPr>
    <w:sdtEndPr>
      <w:rPr>
        <w:noProof/>
      </w:rPr>
    </w:sdtEndPr>
    <w:sdtContent>
      <w:p w14:paraId="79A648EA" w14:textId="048E9463" w:rsidR="005B6052" w:rsidRDefault="005B60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79AC9F" w14:textId="77777777" w:rsidR="005B6052" w:rsidRDefault="005B60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8ECDD" w14:textId="77777777" w:rsidR="00CE5C1E" w:rsidRDefault="00CE5C1E" w:rsidP="006A3330">
      <w:pPr>
        <w:spacing w:after="0" w:line="240" w:lineRule="auto"/>
      </w:pPr>
      <w:r>
        <w:separator/>
      </w:r>
    </w:p>
  </w:footnote>
  <w:footnote w:type="continuationSeparator" w:id="0">
    <w:p w14:paraId="066FF4D4" w14:textId="77777777" w:rsidR="00CE5C1E" w:rsidRDefault="00CE5C1E" w:rsidP="006A33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1BCC6" w14:textId="0AC0DFC1" w:rsidR="006A3330" w:rsidRPr="006A3330" w:rsidRDefault="006A3330" w:rsidP="006A3330">
    <w:pPr>
      <w:spacing w:after="0"/>
      <w:ind w:left="720" w:firstLine="720"/>
      <w:contextualSpacing/>
      <w:rPr>
        <w:rFonts w:ascii="Arial" w:eastAsia="SimSun" w:hAnsi="Arial" w:cs="Arial"/>
      </w:rPr>
    </w:pPr>
    <w:r w:rsidRPr="006A3330">
      <w:rPr>
        <w:rFonts w:ascii="Arial" w:eastAsia="SimSun" w:hAnsi="Arial" w:cs="Arial"/>
        <w:noProof/>
        <w:lang w:val="en-PH" w:eastAsia="en-PH"/>
      </w:rPr>
      <w:drawing>
        <wp:anchor distT="0" distB="0" distL="114300" distR="114300" simplePos="0" relativeHeight="251655680" behindDoc="1" locked="0" layoutInCell="1" allowOverlap="1" wp14:anchorId="11B27313" wp14:editId="0665CEF2">
          <wp:simplePos x="0" y="0"/>
          <wp:positionH relativeFrom="column">
            <wp:posOffset>4956810</wp:posOffset>
          </wp:positionH>
          <wp:positionV relativeFrom="paragraph">
            <wp:posOffset>109220</wp:posOffset>
          </wp:positionV>
          <wp:extent cx="1261745" cy="640080"/>
          <wp:effectExtent l="0" t="0" r="0" b="7620"/>
          <wp:wrapNone/>
          <wp:docPr id="92654481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08919629"/>
                  <pic:cNvPicPr preferRelativeResize="0">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1745" cy="6400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A3330">
      <w:rPr>
        <w:rFonts w:ascii="Arial" w:eastAsia="SimSun" w:hAnsi="Arial" w:cs="Arial"/>
        <w:noProof/>
        <w:lang w:val="en-PH" w:eastAsia="en-PH"/>
      </w:rPr>
      <w:drawing>
        <wp:anchor distT="0" distB="0" distL="114300" distR="114300" simplePos="0" relativeHeight="251661824" behindDoc="1" locked="0" layoutInCell="1" allowOverlap="1" wp14:anchorId="05F5553F" wp14:editId="4BFF0573">
          <wp:simplePos x="0" y="0"/>
          <wp:positionH relativeFrom="column">
            <wp:posOffset>4159885</wp:posOffset>
          </wp:positionH>
          <wp:positionV relativeFrom="paragraph">
            <wp:posOffset>65405</wp:posOffset>
          </wp:positionV>
          <wp:extent cx="748665" cy="694690"/>
          <wp:effectExtent l="0" t="0" r="0" b="0"/>
          <wp:wrapNone/>
          <wp:docPr id="75326791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48665" cy="6946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A3330">
      <w:rPr>
        <w:rFonts w:ascii="Arial" w:eastAsia="SimSun" w:hAnsi="Arial" w:cs="Arial"/>
        <w:noProof/>
        <w:lang w:val="en-PH" w:eastAsia="en-PH"/>
      </w:rPr>
      <w:drawing>
        <wp:anchor distT="0" distB="0" distL="114300" distR="114300" simplePos="0" relativeHeight="251658752" behindDoc="1" locked="0" layoutInCell="1" allowOverlap="1" wp14:anchorId="2FD402B4" wp14:editId="3C93AA1A">
          <wp:simplePos x="0" y="0"/>
          <wp:positionH relativeFrom="column">
            <wp:posOffset>43180</wp:posOffset>
          </wp:positionH>
          <wp:positionV relativeFrom="paragraph">
            <wp:posOffset>65405</wp:posOffset>
          </wp:positionV>
          <wp:extent cx="640080" cy="640080"/>
          <wp:effectExtent l="0" t="0" r="7620" b="7620"/>
          <wp:wrapNone/>
          <wp:docPr id="121835367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A3330">
      <w:rPr>
        <w:rFonts w:ascii="Arial" w:eastAsia="SimSun" w:hAnsi="Arial" w:cs="Arial"/>
      </w:rPr>
      <w:t>Republic of the Philippines</w:t>
    </w:r>
  </w:p>
  <w:p w14:paraId="7C13DF41" w14:textId="77777777" w:rsidR="006A3330" w:rsidRPr="006A3330" w:rsidRDefault="006A3330" w:rsidP="006A3330">
    <w:pPr>
      <w:spacing w:after="0"/>
      <w:ind w:left="720" w:firstLine="720"/>
      <w:contextualSpacing/>
      <w:rPr>
        <w:rFonts w:ascii="Arial" w:eastAsia="SimSun" w:hAnsi="Arial" w:cs="Arial"/>
        <w:b/>
        <w:szCs w:val="24"/>
      </w:rPr>
    </w:pPr>
    <w:r w:rsidRPr="006A3330">
      <w:rPr>
        <w:rFonts w:ascii="Arial" w:eastAsia="SimSun" w:hAnsi="Arial" w:cs="Arial"/>
        <w:b/>
        <w:szCs w:val="24"/>
      </w:rPr>
      <w:t>BOHOL ISLAND STATE UNIVERSITY</w:t>
    </w:r>
  </w:p>
  <w:p w14:paraId="2168AD09" w14:textId="77777777" w:rsidR="006A3330" w:rsidRPr="006A3330" w:rsidRDefault="006A3330" w:rsidP="006A3330">
    <w:pPr>
      <w:spacing w:after="0"/>
      <w:ind w:left="720" w:firstLine="720"/>
      <w:contextualSpacing/>
      <w:rPr>
        <w:rFonts w:ascii="Arial" w:eastAsia="SimSun" w:hAnsi="Arial" w:cs="Arial"/>
        <w:sz w:val="20"/>
        <w:szCs w:val="20"/>
      </w:rPr>
    </w:pPr>
    <w:proofErr w:type="spellStart"/>
    <w:r w:rsidRPr="006A3330">
      <w:rPr>
        <w:rFonts w:ascii="Arial" w:eastAsia="SimSun" w:hAnsi="Arial" w:cs="Arial"/>
        <w:sz w:val="20"/>
        <w:szCs w:val="20"/>
      </w:rPr>
      <w:t>Cogtong</w:t>
    </w:r>
    <w:proofErr w:type="spellEnd"/>
    <w:r w:rsidRPr="006A3330">
      <w:rPr>
        <w:rFonts w:ascii="Arial" w:eastAsia="SimSun" w:hAnsi="Arial" w:cs="Arial"/>
        <w:sz w:val="20"/>
        <w:szCs w:val="20"/>
      </w:rPr>
      <w:t xml:space="preserve">, </w:t>
    </w:r>
    <w:proofErr w:type="spellStart"/>
    <w:r w:rsidRPr="006A3330">
      <w:rPr>
        <w:rFonts w:ascii="Arial" w:eastAsia="SimSun" w:hAnsi="Arial" w:cs="Arial"/>
        <w:sz w:val="20"/>
        <w:szCs w:val="20"/>
      </w:rPr>
      <w:t>Candijay</w:t>
    </w:r>
    <w:proofErr w:type="spellEnd"/>
    <w:r w:rsidRPr="006A3330">
      <w:rPr>
        <w:rFonts w:ascii="Arial" w:eastAsia="SimSun" w:hAnsi="Arial" w:cs="Arial"/>
        <w:sz w:val="20"/>
        <w:szCs w:val="20"/>
      </w:rPr>
      <w:t>, 6312, Bohol, Philippines</w:t>
    </w:r>
  </w:p>
  <w:p w14:paraId="47C305D0" w14:textId="77777777" w:rsidR="006A3330" w:rsidRPr="006A3330" w:rsidRDefault="006A3330" w:rsidP="006A3330">
    <w:pPr>
      <w:spacing w:after="0"/>
      <w:ind w:left="720" w:firstLine="720"/>
      <w:contextualSpacing/>
      <w:rPr>
        <w:rFonts w:ascii="Arial" w:eastAsia="SimSun" w:hAnsi="Arial" w:cs="Arial"/>
        <w:sz w:val="20"/>
        <w:szCs w:val="20"/>
      </w:rPr>
    </w:pPr>
    <w:r w:rsidRPr="006A3330">
      <w:rPr>
        <w:rFonts w:ascii="Arial" w:eastAsia="SimSun" w:hAnsi="Arial" w:cs="Arial"/>
        <w:sz w:val="20"/>
        <w:szCs w:val="20"/>
      </w:rPr>
      <w:t>Office of the College of Sciences</w:t>
    </w:r>
  </w:p>
  <w:p w14:paraId="1FC2EAB6" w14:textId="77777777" w:rsidR="006A3330" w:rsidRDefault="006A3330" w:rsidP="006A3330">
    <w:pPr>
      <w:spacing w:after="0"/>
      <w:ind w:left="720" w:firstLine="720"/>
      <w:contextualSpacing/>
      <w:rPr>
        <w:rFonts w:ascii="Agency FB" w:eastAsia="SimSun" w:hAnsi="Agency FB" w:cs="Calibri Light"/>
        <w:b/>
        <w:iCs/>
        <w:sz w:val="4"/>
        <w:szCs w:val="14"/>
      </w:rPr>
    </w:pPr>
    <w:r>
      <w:rPr>
        <w:rFonts w:ascii="Agency FB" w:eastAsia="SimSun" w:hAnsi="Agency FB" w:cs="Calibri Light"/>
        <w:b/>
        <w:iCs/>
        <w:sz w:val="10"/>
        <w:szCs w:val="20"/>
      </w:rPr>
      <w:t xml:space="preserve"> </w:t>
    </w:r>
  </w:p>
  <w:p w14:paraId="13B2FC0C" w14:textId="77777777" w:rsidR="006A3330" w:rsidRDefault="006A3330" w:rsidP="006A3330">
    <w:pPr>
      <w:tabs>
        <w:tab w:val="right" w:pos="9746"/>
      </w:tabs>
      <w:spacing w:after="0"/>
      <w:ind w:left="720" w:firstLine="720"/>
      <w:contextualSpacing/>
      <w:rPr>
        <w:rFonts w:ascii="Times New Roman" w:eastAsia="SimSun" w:hAnsi="Times New Roman" w:cs="Times New Roman"/>
        <w:bCs/>
        <w:i/>
        <w:iCs/>
        <w:sz w:val="20"/>
        <w:szCs w:val="20"/>
      </w:rPr>
    </w:pPr>
    <w:r>
      <w:rPr>
        <w:rFonts w:ascii="Times New Roman" w:eastAsia="SimSun" w:hAnsi="Times New Roman" w:cs="Times New Roman"/>
        <w:b/>
        <w:i/>
        <w:iCs/>
        <w:sz w:val="20"/>
        <w:szCs w:val="20"/>
      </w:rPr>
      <w:t>B</w:t>
    </w:r>
    <w:r>
      <w:rPr>
        <w:rFonts w:ascii="Times New Roman" w:eastAsia="SimSun" w:hAnsi="Times New Roman" w:cs="Times New Roman"/>
        <w:bCs/>
        <w:i/>
        <w:iCs/>
        <w:sz w:val="20"/>
        <w:szCs w:val="20"/>
      </w:rPr>
      <w:t xml:space="preserve">alance </w:t>
    </w:r>
    <w:r>
      <w:rPr>
        <w:rFonts w:ascii="Calibri Light" w:eastAsia="SimSun" w:hAnsi="Calibri Light" w:cs="Calibri Light"/>
        <w:bCs/>
        <w:sz w:val="20"/>
        <w:szCs w:val="20"/>
      </w:rPr>
      <w:t>I</w:t>
    </w:r>
    <w:r>
      <w:rPr>
        <w:rFonts w:ascii="Times New Roman" w:eastAsia="SimSun" w:hAnsi="Times New Roman" w:cs="Times New Roman"/>
        <w:bCs/>
        <w:sz w:val="20"/>
        <w:szCs w:val="20"/>
      </w:rPr>
      <w:t xml:space="preserve"> </w:t>
    </w:r>
    <w:r>
      <w:rPr>
        <w:rFonts w:ascii="Times New Roman" w:eastAsia="SimSun" w:hAnsi="Times New Roman" w:cs="Times New Roman"/>
        <w:b/>
        <w:i/>
        <w:iCs/>
        <w:sz w:val="20"/>
        <w:szCs w:val="20"/>
      </w:rPr>
      <w:t>I</w:t>
    </w:r>
    <w:r>
      <w:rPr>
        <w:rFonts w:ascii="Times New Roman" w:eastAsia="SimSun" w:hAnsi="Times New Roman" w:cs="Times New Roman"/>
        <w:bCs/>
        <w:i/>
        <w:iCs/>
        <w:sz w:val="20"/>
        <w:szCs w:val="20"/>
      </w:rPr>
      <w:t xml:space="preserve">ntegrity </w:t>
    </w:r>
    <w:r>
      <w:rPr>
        <w:rFonts w:ascii="Calibri Light" w:eastAsia="SimSun" w:hAnsi="Calibri Light" w:cs="Calibri Light"/>
        <w:bCs/>
        <w:sz w:val="20"/>
        <w:szCs w:val="20"/>
      </w:rPr>
      <w:t>I</w:t>
    </w:r>
    <w:r>
      <w:rPr>
        <w:rFonts w:ascii="Times New Roman" w:eastAsia="SimSun" w:hAnsi="Times New Roman" w:cs="Times New Roman"/>
        <w:bCs/>
        <w:sz w:val="20"/>
        <w:szCs w:val="20"/>
      </w:rPr>
      <w:t xml:space="preserve"> </w:t>
    </w:r>
    <w:r>
      <w:rPr>
        <w:rFonts w:ascii="Times New Roman" w:eastAsia="SimSun" w:hAnsi="Times New Roman" w:cs="Times New Roman"/>
        <w:b/>
        <w:i/>
        <w:iCs/>
        <w:sz w:val="20"/>
        <w:szCs w:val="20"/>
      </w:rPr>
      <w:t>S</w:t>
    </w:r>
    <w:r>
      <w:rPr>
        <w:rFonts w:ascii="Times New Roman" w:eastAsia="SimSun" w:hAnsi="Times New Roman" w:cs="Times New Roman"/>
        <w:bCs/>
        <w:i/>
        <w:iCs/>
        <w:sz w:val="20"/>
        <w:szCs w:val="20"/>
      </w:rPr>
      <w:t xml:space="preserve">tewardship </w:t>
    </w:r>
    <w:r>
      <w:rPr>
        <w:rFonts w:ascii="Calibri Light" w:eastAsia="SimSun" w:hAnsi="Calibri Light" w:cs="Calibri Light"/>
        <w:bCs/>
        <w:sz w:val="20"/>
        <w:szCs w:val="20"/>
      </w:rPr>
      <w:t>I</w:t>
    </w:r>
    <w:r>
      <w:rPr>
        <w:rFonts w:ascii="Times New Roman" w:eastAsia="SimSun" w:hAnsi="Times New Roman" w:cs="Times New Roman"/>
        <w:bCs/>
        <w:i/>
        <w:iCs/>
        <w:sz w:val="20"/>
        <w:szCs w:val="20"/>
      </w:rPr>
      <w:t xml:space="preserve"> </w:t>
    </w:r>
    <w:r>
      <w:rPr>
        <w:rFonts w:ascii="Times New Roman" w:eastAsia="SimSun" w:hAnsi="Times New Roman" w:cs="Times New Roman"/>
        <w:b/>
        <w:i/>
        <w:iCs/>
        <w:sz w:val="20"/>
        <w:szCs w:val="20"/>
      </w:rPr>
      <w:t>U</w:t>
    </w:r>
    <w:r>
      <w:rPr>
        <w:rFonts w:ascii="Times New Roman" w:eastAsia="SimSun" w:hAnsi="Times New Roman" w:cs="Times New Roman"/>
        <w:bCs/>
        <w:i/>
        <w:iCs/>
        <w:sz w:val="20"/>
        <w:szCs w:val="20"/>
      </w:rPr>
      <w:t>prightness</w:t>
    </w:r>
  </w:p>
  <w:p w14:paraId="0C46C2F9" w14:textId="77777777" w:rsidR="006A3330" w:rsidRDefault="006A33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1427814">
    <w:abstractNumId w:val="8"/>
  </w:num>
  <w:num w:numId="2" w16cid:durableId="1424254286">
    <w:abstractNumId w:val="6"/>
  </w:num>
  <w:num w:numId="3" w16cid:durableId="943538544">
    <w:abstractNumId w:val="5"/>
  </w:num>
  <w:num w:numId="4" w16cid:durableId="588586478">
    <w:abstractNumId w:val="4"/>
  </w:num>
  <w:num w:numId="5" w16cid:durableId="1986004245">
    <w:abstractNumId w:val="7"/>
  </w:num>
  <w:num w:numId="6" w16cid:durableId="815074431">
    <w:abstractNumId w:val="3"/>
  </w:num>
  <w:num w:numId="7" w16cid:durableId="1039158930">
    <w:abstractNumId w:val="2"/>
  </w:num>
  <w:num w:numId="8" w16cid:durableId="570699827">
    <w:abstractNumId w:val="1"/>
  </w:num>
  <w:num w:numId="9" w16cid:durableId="1395351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B1D"/>
    <w:rsid w:val="000F29B4"/>
    <w:rsid w:val="0015074B"/>
    <w:rsid w:val="0029639D"/>
    <w:rsid w:val="00326F90"/>
    <w:rsid w:val="005B6052"/>
    <w:rsid w:val="00611CB6"/>
    <w:rsid w:val="00680337"/>
    <w:rsid w:val="006A3330"/>
    <w:rsid w:val="00736A05"/>
    <w:rsid w:val="007B0D78"/>
    <w:rsid w:val="008F6336"/>
    <w:rsid w:val="009A5573"/>
    <w:rsid w:val="00AA1D8D"/>
    <w:rsid w:val="00B04123"/>
    <w:rsid w:val="00B44F4F"/>
    <w:rsid w:val="00B47730"/>
    <w:rsid w:val="00CB0664"/>
    <w:rsid w:val="00CE5C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FE84EC"/>
  <w14:defaultImageDpi w14:val="300"/>
  <w15:docId w15:val="{800418A3-69C7-4299-BBD8-B28E3E4D0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00" Type="http://schemas.openxmlformats.org/officeDocument/2006/relationships/hyperlink" Target="https://gender-neutral-recognizer.vercel.app" TargetMode="External"/><Relationship Id="rId101" Type="http://schemas.openxmlformats.org/officeDocument/2006/relationships/image" Target="media/shot1.png"/><Relationship Id="rId102" Type="http://schemas.openxmlformats.org/officeDocument/2006/relationships/image" Target="media/shot2.png"/><Relationship Id="rId103" Type="http://schemas.openxmlformats.org/officeDocument/2006/relationships/hyperlink" Target="https://gender-neutral-recognizer.vercel.app" TargetMode="External"/><Relationship Id="rId104" Type="http://schemas.openxmlformats.org/officeDocument/2006/relationships/hyperlink" Target="https://github.com/dewdew-del/gender-neutral-recognizer" TargetMode="External"/><Relationship Id="rId105" Type="http://schemas.openxmlformats.org/officeDocument/2006/relationships/image" Target="media/shot3.png"/><Relationship Id="rId106" Type="http://schemas.openxmlformats.org/officeDocument/2006/relationships/image" Target="media/shot4.png"/><Relationship Id="rId107" Type="http://schemas.openxmlformats.org/officeDocument/2006/relationships/image" Target="media/shot5.png"/><Relationship Id="rId108" Type="http://schemas.openxmlformats.org/officeDocument/2006/relationships/image" Target="media/shot6.png"/><Relationship Id="rId109" Type="http://schemas.openxmlformats.org/officeDocument/2006/relationships/image" Target="media/shot7.png"/><Relationship Id="rId110" Type="http://schemas.openxmlformats.org/officeDocument/2006/relationships/image" Target="media/shot8.png"/><Relationship Id="rId111" Type="http://schemas.openxmlformats.org/officeDocument/2006/relationships/image" Target="media/shot9.png"/><Relationship Id="rId112" Type="http://schemas.openxmlformats.org/officeDocument/2006/relationships/image" Target="media/shot10.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554</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Gender Neutral Language Recognizer Simple Requirements and Documentation Template</vt:lpstr>
    </vt:vector>
  </TitlesOfParts>
  <Manager/>
  <Company/>
  <LinksUpToDate>false</LinksUpToDate>
  <CharactersWithSpaces>3711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Gender Neutral Language Recognizer Simple Requirements and Documentation Template</dc:title>
  <dc:subject/>
  <dc:creator>FEL JOSEPH AUXTERO</dc:creator>
  <cp:keywords/>
  <dc:description>generated by python-docx</dc:description>
  <cp:lastModifiedBy>wendell jotojot</cp:lastModifiedBy>
  <cp:revision>6</cp:revision>
  <dcterms:created xsi:type="dcterms:W3CDTF">2026-10-23T02:15:00Z</dcterms:created>
  <dcterms:modified xsi:type="dcterms:W3CDTF">2026-10-24T05:40:00Z</dcterms:modified>
  <cp:category/>
</cp:coreProperties>
</file>