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Vážená komisia Ministerstva investícií, regionálneho rozvoja a informatizácie SR,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uchádzam sa o pozíciu Referent pre používateľský výskum digitálnych služieb. Posledné roky som viedla výskumné a dizajnérske aktivity pri modernizácii portálu Slovensko.sk a rozhraní pre vyplnenie formulárov. Zameriavam sa na to, aby digitálne služby boli pochopiteľné pre každého občana bez ohľadu na digitálne zručnosti.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 Vašom tíme chcem: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systematicky mapovať potreby používateľov pri službách Mirri a rezortných portálov,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prepisovať legislatívne texty do zrozumiteľných mikrotextov a upozornení,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koordinovať testovanie služieb s občanmi aj úradníkmi a odovzdávať výstupy vývojovým tímom.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Prinášam skúsenosti s prípravou dizajn manuálov, tréningami kontaktných centier a nastavovaním KPI dostupnosti. Som pripravená spolupracovať s IT, legislatívou aj oddelením komunikácie, aby sme spoločne poskytli služby, ktoré ľudia radi používajú.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Ďakujem za zváženie mojej kandidatúry.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 pozdravom,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Uchádzač 4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