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2ED9E" w14:textId="77777777" w:rsidR="001E0C8C" w:rsidRPr="00DF6EEE" w:rsidRDefault="001E0C8C" w:rsidP="001E0C8C">
      <w:pPr>
        <w:widowControl/>
        <w:overflowPunct/>
        <w:autoSpaceDE/>
        <w:autoSpaceDN/>
        <w:adjustRightInd/>
        <w:jc w:val="both"/>
        <w:textAlignment w:val="auto"/>
        <w:rPr>
          <w:rFonts w:eastAsia="Times New Roman" w:cs="Times New Roman"/>
          <w:b/>
          <w:color w:val="000000"/>
          <w:sz w:val="24"/>
          <w:szCs w:val="24"/>
          <w:lang w:eastAsia="sk-SK"/>
        </w:rPr>
      </w:pPr>
    </w:p>
    <w:p w14:paraId="56B2918D" w14:textId="77777777" w:rsidR="00A479D8" w:rsidRDefault="00A479D8" w:rsidP="00C1016A">
      <w:pPr>
        <w:widowControl/>
        <w:overflowPunct/>
        <w:autoSpaceDE/>
        <w:autoSpaceDN/>
        <w:adjustRightInd/>
        <w:jc w:val="center"/>
        <w:textAlignment w:val="auto"/>
        <w:rPr>
          <w:rFonts w:eastAsia="Times New Roman" w:cs="Times New Roman"/>
          <w:b/>
          <w:caps/>
          <w:color w:val="000000"/>
          <w:sz w:val="26"/>
          <w:szCs w:val="26"/>
          <w:lang w:eastAsia="sk-SK"/>
        </w:rPr>
      </w:pPr>
    </w:p>
    <w:p w14:paraId="1B86AF2F" w14:textId="77777777" w:rsidR="00C1016A" w:rsidRPr="00F34EB8" w:rsidRDefault="00C1016A" w:rsidP="00C1016A">
      <w:pPr>
        <w:widowControl/>
        <w:overflowPunct/>
        <w:autoSpaceDE/>
        <w:autoSpaceDN/>
        <w:adjustRightInd/>
        <w:jc w:val="center"/>
        <w:textAlignment w:val="auto"/>
        <w:rPr>
          <w:rFonts w:eastAsia="Times New Roman" w:cs="Times New Roman"/>
          <w:b/>
          <w:caps/>
          <w:color w:val="000000"/>
          <w:sz w:val="26"/>
          <w:szCs w:val="26"/>
          <w:lang w:eastAsia="sk-SK"/>
        </w:rPr>
      </w:pPr>
      <w:r w:rsidRPr="00F34EB8">
        <w:rPr>
          <w:rFonts w:eastAsia="Times New Roman" w:cs="Times New Roman"/>
          <w:b/>
          <w:caps/>
          <w:color w:val="000000"/>
          <w:sz w:val="26"/>
          <w:szCs w:val="26"/>
          <w:lang w:eastAsia="sk-SK"/>
        </w:rPr>
        <w:t>O</w:t>
      </w:r>
      <w:r>
        <w:rPr>
          <w:rFonts w:eastAsia="Times New Roman" w:cs="Times New Roman"/>
          <w:b/>
          <w:caps/>
          <w:color w:val="000000"/>
          <w:sz w:val="26"/>
          <w:szCs w:val="26"/>
          <w:lang w:eastAsia="sk-SK"/>
        </w:rPr>
        <w:t> </w:t>
      </w:r>
      <w:r w:rsidRPr="00F34EB8">
        <w:rPr>
          <w:rFonts w:eastAsia="Times New Roman" w:cs="Times New Roman"/>
          <w:b/>
          <w:caps/>
          <w:color w:val="000000"/>
          <w:sz w:val="26"/>
          <w:szCs w:val="26"/>
          <w:lang w:eastAsia="sk-SK"/>
        </w:rPr>
        <w:t>s</w:t>
      </w:r>
      <w:r>
        <w:rPr>
          <w:rFonts w:eastAsia="Times New Roman" w:cs="Times New Roman"/>
          <w:b/>
          <w:caps/>
          <w:color w:val="000000"/>
          <w:sz w:val="26"/>
          <w:szCs w:val="26"/>
          <w:lang w:eastAsia="sk-SK"/>
        </w:rPr>
        <w:t> </w:t>
      </w:r>
      <w:r w:rsidRPr="00F34EB8">
        <w:rPr>
          <w:rFonts w:eastAsia="Times New Roman" w:cs="Times New Roman"/>
          <w:b/>
          <w:caps/>
          <w:color w:val="000000"/>
          <w:sz w:val="26"/>
          <w:szCs w:val="26"/>
          <w:lang w:eastAsia="sk-SK"/>
        </w:rPr>
        <w:t>o</w:t>
      </w:r>
      <w:r>
        <w:rPr>
          <w:rFonts w:eastAsia="Times New Roman" w:cs="Times New Roman"/>
          <w:b/>
          <w:caps/>
          <w:color w:val="000000"/>
          <w:sz w:val="26"/>
          <w:szCs w:val="26"/>
          <w:lang w:eastAsia="sk-SK"/>
        </w:rPr>
        <w:t> </w:t>
      </w:r>
      <w:r w:rsidRPr="00F34EB8">
        <w:rPr>
          <w:rFonts w:eastAsia="Times New Roman" w:cs="Times New Roman"/>
          <w:b/>
          <w:caps/>
          <w:color w:val="000000"/>
          <w:sz w:val="26"/>
          <w:szCs w:val="26"/>
          <w:lang w:eastAsia="sk-SK"/>
        </w:rPr>
        <w:t>b</w:t>
      </w:r>
      <w:r>
        <w:rPr>
          <w:rFonts w:eastAsia="Times New Roman" w:cs="Times New Roman"/>
          <w:b/>
          <w:caps/>
          <w:color w:val="000000"/>
          <w:sz w:val="26"/>
          <w:szCs w:val="26"/>
          <w:lang w:eastAsia="sk-SK"/>
        </w:rPr>
        <w:t xml:space="preserve"> </w:t>
      </w:r>
      <w:r w:rsidRPr="00F34EB8">
        <w:rPr>
          <w:rFonts w:eastAsia="Times New Roman" w:cs="Times New Roman"/>
          <w:b/>
          <w:caps/>
          <w:color w:val="000000"/>
          <w:sz w:val="26"/>
          <w:szCs w:val="26"/>
          <w:lang w:eastAsia="sk-SK"/>
        </w:rPr>
        <w:t>n</w:t>
      </w:r>
      <w:r>
        <w:rPr>
          <w:rFonts w:eastAsia="Times New Roman" w:cs="Times New Roman"/>
          <w:b/>
          <w:caps/>
          <w:color w:val="000000"/>
          <w:sz w:val="26"/>
          <w:szCs w:val="26"/>
          <w:lang w:eastAsia="sk-SK"/>
        </w:rPr>
        <w:t xml:space="preserve"> </w:t>
      </w:r>
      <w:r w:rsidRPr="00F34EB8">
        <w:rPr>
          <w:rFonts w:eastAsia="Times New Roman" w:cs="Times New Roman"/>
          <w:b/>
          <w:caps/>
          <w:color w:val="000000"/>
          <w:sz w:val="26"/>
          <w:szCs w:val="26"/>
          <w:lang w:eastAsia="sk-SK"/>
        </w:rPr>
        <w:t>ý</w:t>
      </w:r>
      <w:r>
        <w:rPr>
          <w:rFonts w:eastAsia="Times New Roman" w:cs="Times New Roman"/>
          <w:b/>
          <w:caps/>
          <w:color w:val="000000"/>
          <w:sz w:val="26"/>
          <w:szCs w:val="26"/>
          <w:lang w:eastAsia="sk-SK"/>
        </w:rPr>
        <w:t xml:space="preserve">  </w:t>
      </w:r>
      <w:r w:rsidRPr="00F34EB8">
        <w:rPr>
          <w:rFonts w:eastAsia="Times New Roman" w:cs="Times New Roman"/>
          <w:b/>
          <w:caps/>
          <w:color w:val="000000"/>
          <w:sz w:val="26"/>
          <w:szCs w:val="26"/>
          <w:lang w:eastAsia="sk-SK"/>
        </w:rPr>
        <w:t xml:space="preserve"> p</w:t>
      </w:r>
      <w:r>
        <w:rPr>
          <w:rFonts w:eastAsia="Times New Roman" w:cs="Times New Roman"/>
          <w:b/>
          <w:caps/>
          <w:color w:val="000000"/>
          <w:sz w:val="26"/>
          <w:szCs w:val="26"/>
          <w:lang w:eastAsia="sk-SK"/>
        </w:rPr>
        <w:t xml:space="preserve"> </w:t>
      </w:r>
      <w:r w:rsidRPr="00F34EB8">
        <w:rPr>
          <w:rFonts w:eastAsia="Times New Roman" w:cs="Times New Roman"/>
          <w:b/>
          <w:caps/>
          <w:color w:val="000000"/>
          <w:sz w:val="26"/>
          <w:szCs w:val="26"/>
          <w:lang w:eastAsia="sk-SK"/>
        </w:rPr>
        <w:t>o</w:t>
      </w:r>
      <w:r>
        <w:rPr>
          <w:rFonts w:eastAsia="Times New Roman" w:cs="Times New Roman"/>
          <w:b/>
          <w:caps/>
          <w:color w:val="000000"/>
          <w:sz w:val="26"/>
          <w:szCs w:val="26"/>
          <w:lang w:eastAsia="sk-SK"/>
        </w:rPr>
        <w:t> </w:t>
      </w:r>
      <w:r w:rsidRPr="00F34EB8">
        <w:rPr>
          <w:rFonts w:eastAsia="Times New Roman" w:cs="Times New Roman"/>
          <w:b/>
          <w:caps/>
          <w:color w:val="000000"/>
          <w:sz w:val="26"/>
          <w:szCs w:val="26"/>
          <w:lang w:eastAsia="sk-SK"/>
        </w:rPr>
        <w:t>h</w:t>
      </w:r>
      <w:r>
        <w:rPr>
          <w:rFonts w:eastAsia="Times New Roman" w:cs="Times New Roman"/>
          <w:b/>
          <w:caps/>
          <w:color w:val="000000"/>
          <w:sz w:val="26"/>
          <w:szCs w:val="26"/>
          <w:lang w:eastAsia="sk-SK"/>
        </w:rPr>
        <w:t xml:space="preserve"> </w:t>
      </w:r>
      <w:r w:rsidRPr="00F34EB8">
        <w:rPr>
          <w:rFonts w:eastAsia="Times New Roman" w:cs="Times New Roman"/>
          <w:b/>
          <w:caps/>
          <w:color w:val="000000"/>
          <w:sz w:val="26"/>
          <w:szCs w:val="26"/>
          <w:lang w:eastAsia="sk-SK"/>
        </w:rPr>
        <w:t>o</w:t>
      </w:r>
      <w:r>
        <w:rPr>
          <w:rFonts w:eastAsia="Times New Roman" w:cs="Times New Roman"/>
          <w:b/>
          <w:caps/>
          <w:color w:val="000000"/>
          <w:sz w:val="26"/>
          <w:szCs w:val="26"/>
          <w:lang w:eastAsia="sk-SK"/>
        </w:rPr>
        <w:t> </w:t>
      </w:r>
      <w:r w:rsidRPr="00F34EB8">
        <w:rPr>
          <w:rFonts w:eastAsia="Times New Roman" w:cs="Times New Roman"/>
          <w:b/>
          <w:caps/>
          <w:color w:val="000000"/>
          <w:sz w:val="26"/>
          <w:szCs w:val="26"/>
          <w:lang w:eastAsia="sk-SK"/>
        </w:rPr>
        <w:t>v</w:t>
      </w:r>
      <w:r>
        <w:rPr>
          <w:rFonts w:eastAsia="Times New Roman" w:cs="Times New Roman"/>
          <w:b/>
          <w:caps/>
          <w:color w:val="000000"/>
          <w:sz w:val="26"/>
          <w:szCs w:val="26"/>
          <w:lang w:eastAsia="sk-SK"/>
        </w:rPr>
        <w:t> </w:t>
      </w:r>
      <w:r w:rsidRPr="00F34EB8">
        <w:rPr>
          <w:rFonts w:eastAsia="Times New Roman" w:cs="Times New Roman"/>
          <w:b/>
          <w:caps/>
          <w:color w:val="000000"/>
          <w:sz w:val="26"/>
          <w:szCs w:val="26"/>
          <w:lang w:eastAsia="sk-SK"/>
        </w:rPr>
        <w:t>o</w:t>
      </w:r>
      <w:r>
        <w:rPr>
          <w:rFonts w:eastAsia="Times New Roman" w:cs="Times New Roman"/>
          <w:b/>
          <w:caps/>
          <w:color w:val="000000"/>
          <w:sz w:val="26"/>
          <w:szCs w:val="26"/>
          <w:lang w:eastAsia="sk-SK"/>
        </w:rPr>
        <w:t xml:space="preserve"> </w:t>
      </w:r>
      <w:r w:rsidRPr="00F34EB8">
        <w:rPr>
          <w:rFonts w:eastAsia="Times New Roman" w:cs="Times New Roman"/>
          <w:b/>
          <w:caps/>
          <w:color w:val="000000"/>
          <w:sz w:val="26"/>
          <w:szCs w:val="26"/>
          <w:lang w:eastAsia="sk-SK"/>
        </w:rPr>
        <w:t>r</w:t>
      </w:r>
    </w:p>
    <w:p w14:paraId="18FB5333" w14:textId="77777777" w:rsidR="001E0C8C" w:rsidRPr="00DF6EEE" w:rsidRDefault="001E0C8C" w:rsidP="001E0C8C">
      <w:pPr>
        <w:widowControl/>
        <w:overflowPunct/>
        <w:autoSpaceDE/>
        <w:autoSpaceDN/>
        <w:adjustRightInd/>
        <w:jc w:val="both"/>
        <w:textAlignment w:val="auto"/>
        <w:rPr>
          <w:rFonts w:eastAsia="Times New Roman" w:cs="Times New Roman"/>
          <w:b/>
          <w:color w:val="000000"/>
          <w:sz w:val="24"/>
          <w:szCs w:val="24"/>
          <w:lang w:eastAsia="sk-SK"/>
        </w:rPr>
      </w:pPr>
    </w:p>
    <w:p w14:paraId="7CB39D0C" w14:textId="77777777" w:rsidR="001E0C8C" w:rsidRDefault="00135CC9" w:rsidP="001E0C8C">
      <w:pPr>
        <w:widowControl/>
        <w:overflowPunct/>
        <w:autoSpaceDE/>
        <w:autoSpaceDN/>
        <w:adjustRightInd/>
        <w:jc w:val="center"/>
        <w:textAlignment w:val="auto"/>
        <w:rPr>
          <w:rFonts w:eastAsia="Times New Roman" w:cs="Times New Roman"/>
          <w:b/>
          <w:bCs/>
          <w:color w:val="000000"/>
          <w:sz w:val="24"/>
          <w:szCs w:val="24"/>
          <w:lang w:eastAsia="sk-SK"/>
        </w:rPr>
      </w:pPr>
      <w:r w:rsidRPr="00C1016A">
        <w:rPr>
          <w:rFonts w:eastAsia="Times New Roman" w:cs="Times New Roman"/>
          <w:b/>
          <w:bCs/>
          <w:color w:val="000000"/>
          <w:sz w:val="24"/>
          <w:szCs w:val="24"/>
          <w:lang w:eastAsia="sk-SK"/>
        </w:rPr>
        <w:t xml:space="preserve">Hodnotiaci </w:t>
      </w:r>
      <w:r w:rsidR="0093043A" w:rsidRPr="00C1016A">
        <w:rPr>
          <w:rFonts w:eastAsia="Times New Roman" w:cs="Times New Roman"/>
          <w:b/>
          <w:bCs/>
          <w:color w:val="000000"/>
          <w:sz w:val="24"/>
          <w:szCs w:val="24"/>
          <w:lang w:eastAsia="sk-SK"/>
        </w:rPr>
        <w:t>hárok</w:t>
      </w:r>
      <w:r w:rsidRPr="00C1016A">
        <w:rPr>
          <w:rFonts w:eastAsia="Times New Roman" w:cs="Times New Roman"/>
          <w:b/>
          <w:bCs/>
          <w:color w:val="000000"/>
          <w:sz w:val="24"/>
          <w:szCs w:val="24"/>
          <w:lang w:eastAsia="sk-SK"/>
        </w:rPr>
        <w:t xml:space="preserve"> osobného</w:t>
      </w:r>
      <w:r w:rsidR="0093043A" w:rsidRPr="00C1016A">
        <w:rPr>
          <w:rFonts w:eastAsia="Times New Roman" w:cs="Times New Roman"/>
          <w:b/>
          <w:bCs/>
          <w:color w:val="000000"/>
          <w:sz w:val="24"/>
          <w:szCs w:val="24"/>
          <w:lang w:eastAsia="sk-SK"/>
        </w:rPr>
        <w:t xml:space="preserve"> pohovoru pre </w:t>
      </w:r>
      <w:r w:rsidR="00F958DB">
        <w:rPr>
          <w:rFonts w:eastAsia="Times New Roman" w:cs="Times New Roman"/>
          <w:b/>
          <w:bCs/>
          <w:color w:val="000000"/>
          <w:sz w:val="24"/>
          <w:szCs w:val="24"/>
          <w:lang w:eastAsia="sk-SK"/>
        </w:rPr>
        <w:t>člena</w:t>
      </w:r>
      <w:r w:rsidR="007D719A">
        <w:rPr>
          <w:rFonts w:eastAsia="Times New Roman" w:cs="Times New Roman"/>
          <w:b/>
          <w:bCs/>
          <w:color w:val="000000"/>
          <w:sz w:val="24"/>
          <w:szCs w:val="24"/>
          <w:lang w:eastAsia="sk-SK"/>
        </w:rPr>
        <w:t xml:space="preserve"> </w:t>
      </w:r>
      <w:r w:rsidR="001E0C8C" w:rsidRPr="00C1016A">
        <w:rPr>
          <w:rFonts w:eastAsia="Times New Roman" w:cs="Times New Roman"/>
          <w:b/>
          <w:bCs/>
          <w:color w:val="000000"/>
          <w:sz w:val="24"/>
          <w:szCs w:val="24"/>
          <w:lang w:eastAsia="sk-SK"/>
        </w:rPr>
        <w:t>výberovej komisie</w:t>
      </w:r>
    </w:p>
    <w:p w14:paraId="119CC72E" w14:textId="77777777" w:rsidR="00F1528D" w:rsidRDefault="00F1528D" w:rsidP="001E0C8C">
      <w:pPr>
        <w:widowControl/>
        <w:overflowPunct/>
        <w:autoSpaceDE/>
        <w:autoSpaceDN/>
        <w:adjustRightInd/>
        <w:jc w:val="center"/>
        <w:textAlignment w:val="auto"/>
        <w:rPr>
          <w:rFonts w:eastAsia="Times New Roman" w:cs="Times New Roman"/>
          <w:b/>
          <w:bCs/>
          <w:color w:val="000000"/>
          <w:sz w:val="24"/>
          <w:szCs w:val="24"/>
          <w:lang w:eastAsia="sk-SK"/>
        </w:rPr>
      </w:pPr>
    </w:p>
    <w:p w14:paraId="4691DFE4" w14:textId="77777777" w:rsidR="00F1528D" w:rsidRPr="00C1016A" w:rsidRDefault="00F1528D" w:rsidP="001E0C8C">
      <w:pPr>
        <w:widowControl/>
        <w:overflowPunct/>
        <w:autoSpaceDE/>
        <w:autoSpaceDN/>
        <w:adjustRightInd/>
        <w:jc w:val="center"/>
        <w:textAlignment w:val="auto"/>
        <w:rPr>
          <w:rFonts w:eastAsia="Times New Roman" w:cs="Times New Roman"/>
          <w:b/>
          <w:bCs/>
          <w:color w:val="000000"/>
          <w:sz w:val="24"/>
          <w:szCs w:val="24"/>
          <w:lang w:eastAsia="sk-SK"/>
        </w:rPr>
      </w:pPr>
    </w:p>
    <w:p w14:paraId="6546FFCC" w14:textId="77777777" w:rsidR="006A7850" w:rsidRDefault="006A7850" w:rsidP="001E0C8C">
      <w:pPr>
        <w:widowControl/>
        <w:overflowPunct/>
        <w:autoSpaceDE/>
        <w:autoSpaceDN/>
        <w:adjustRightInd/>
        <w:jc w:val="center"/>
        <w:textAlignment w:val="auto"/>
        <w:rPr>
          <w:rFonts w:eastAsia="Times New Roman" w:cs="Times New Roman"/>
          <w:b/>
          <w:bCs/>
          <w:color w:val="000000"/>
          <w:sz w:val="24"/>
          <w:szCs w:val="24"/>
          <w:lang w:eastAsia="sk-SK"/>
        </w:rPr>
      </w:pPr>
    </w:p>
    <w:tbl>
      <w:tblPr>
        <w:tblW w:w="9372" w:type="dxa"/>
        <w:tblInd w:w="54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69"/>
        <w:gridCol w:w="5603"/>
      </w:tblGrid>
      <w:tr w:rsidR="00290B4D" w:rsidRPr="00E54936" w14:paraId="4A3214A6" w14:textId="77777777" w:rsidTr="009A5AFC">
        <w:trPr>
          <w:trHeight w:val="170"/>
        </w:trPr>
        <w:tc>
          <w:tcPr>
            <w:tcW w:w="3769" w:type="dxa"/>
            <w:noWrap/>
            <w:hideMark/>
          </w:tcPr>
          <w:p w14:paraId="6FD02A5F" w14:textId="77777777" w:rsidR="00290B4D" w:rsidRPr="00274677" w:rsidRDefault="00290B4D" w:rsidP="00290B4D">
            <w:pPr>
              <w:spacing w:after="60" w:line="254" w:lineRule="auto"/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</w:pPr>
            <w:r w:rsidRPr="00274677"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  <w:t xml:space="preserve">Identifikátor výberového konania:    </w:t>
            </w:r>
          </w:p>
        </w:tc>
        <w:tc>
          <w:tcPr>
            <w:tcW w:w="5603" w:type="dxa"/>
            <w:noWrap/>
            <w:hideMark/>
          </w:tcPr>
          <w:p w14:paraId="1FF6629E" w14:textId="1CDAECD4" w:rsidR="00290B4D" w:rsidRPr="00290B4D" w:rsidRDefault="00290B4D" w:rsidP="00290B4D">
            <w:pPr>
              <w:rPr>
                <w:b/>
                <w:sz w:val="24"/>
              </w:rPr>
            </w:pPr>
            <w:r w:rsidRPr="00290B4D">
              <w:rPr>
                <w:b/>
                <w:sz w:val="24"/>
              </w:rPr>
              <w:t>VK/2025/</w:t>
            </w:r>
            <w:proofErr w:type="spellStart"/>
            <w:r w:rsidR="00845B09">
              <w:rPr>
                <w:b/>
                <w:sz w:val="24"/>
              </w:rPr>
              <w:t>xxxx</w:t>
            </w:r>
            <w:proofErr w:type="spellEnd"/>
          </w:p>
        </w:tc>
      </w:tr>
      <w:tr w:rsidR="00290B4D" w:rsidRPr="00E54936" w14:paraId="0A51E7CE" w14:textId="77777777" w:rsidTr="009A5AFC">
        <w:trPr>
          <w:trHeight w:val="170"/>
        </w:trPr>
        <w:tc>
          <w:tcPr>
            <w:tcW w:w="3769" w:type="dxa"/>
            <w:noWrap/>
          </w:tcPr>
          <w:p w14:paraId="7E4F088E" w14:textId="77777777" w:rsidR="00290B4D" w:rsidRPr="00274677" w:rsidRDefault="00290B4D" w:rsidP="00290B4D">
            <w:pPr>
              <w:spacing w:after="60" w:line="254" w:lineRule="auto"/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</w:pPr>
            <w:r w:rsidRPr="00274677"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  <w:t>Druh výberového konania:</w:t>
            </w:r>
          </w:p>
        </w:tc>
        <w:tc>
          <w:tcPr>
            <w:tcW w:w="5603" w:type="dxa"/>
            <w:noWrap/>
          </w:tcPr>
          <w:p w14:paraId="39083123" w14:textId="77777777" w:rsidR="00290B4D" w:rsidRPr="00290B4D" w:rsidRDefault="00290B4D" w:rsidP="00290B4D">
            <w:pPr>
              <w:rPr>
                <w:sz w:val="24"/>
              </w:rPr>
            </w:pPr>
            <w:r w:rsidRPr="00290B4D">
              <w:rPr>
                <w:sz w:val="24"/>
              </w:rPr>
              <w:t>širšie vnútorné výberové konanie</w:t>
            </w:r>
          </w:p>
        </w:tc>
      </w:tr>
      <w:tr w:rsidR="00290B4D" w:rsidRPr="00E54936" w14:paraId="44190D76" w14:textId="77777777" w:rsidTr="009A5AFC">
        <w:trPr>
          <w:trHeight w:val="364"/>
        </w:trPr>
        <w:tc>
          <w:tcPr>
            <w:tcW w:w="3769" w:type="dxa"/>
            <w:noWrap/>
          </w:tcPr>
          <w:p w14:paraId="03368662" w14:textId="77777777" w:rsidR="00290B4D" w:rsidRPr="00274677" w:rsidRDefault="00290B4D" w:rsidP="00290B4D">
            <w:pPr>
              <w:spacing w:after="60" w:line="254" w:lineRule="auto"/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</w:pPr>
            <w:r w:rsidRPr="00274677"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  <w:t>Organizačný útvar:</w:t>
            </w:r>
          </w:p>
        </w:tc>
        <w:tc>
          <w:tcPr>
            <w:tcW w:w="5603" w:type="dxa"/>
            <w:noWrap/>
          </w:tcPr>
          <w:p w14:paraId="5DCE0816" w14:textId="77777777" w:rsidR="00290B4D" w:rsidRPr="00290B4D" w:rsidRDefault="00290B4D" w:rsidP="00290B4D">
            <w:pPr>
              <w:rPr>
                <w:sz w:val="24"/>
              </w:rPr>
            </w:pPr>
            <w:r w:rsidRPr="00290B4D">
              <w:rPr>
                <w:sz w:val="24"/>
              </w:rPr>
              <w:t>kancelária štátneho tajomníka II</w:t>
            </w:r>
          </w:p>
        </w:tc>
      </w:tr>
      <w:tr w:rsidR="00290B4D" w:rsidRPr="00E54936" w14:paraId="4DFB542E" w14:textId="77777777" w:rsidTr="009A5AFC">
        <w:trPr>
          <w:trHeight w:val="170"/>
        </w:trPr>
        <w:tc>
          <w:tcPr>
            <w:tcW w:w="3769" w:type="dxa"/>
            <w:noWrap/>
          </w:tcPr>
          <w:p w14:paraId="10262DB4" w14:textId="77777777" w:rsidR="00290B4D" w:rsidRPr="00274677" w:rsidRDefault="00290B4D" w:rsidP="00290B4D">
            <w:pPr>
              <w:spacing w:after="60" w:line="254" w:lineRule="auto"/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</w:pPr>
            <w:r w:rsidRPr="00274677"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  <w:t xml:space="preserve">Odbor štátnej služby: </w:t>
            </w:r>
          </w:p>
        </w:tc>
        <w:tc>
          <w:tcPr>
            <w:tcW w:w="5603" w:type="dxa"/>
            <w:noWrap/>
          </w:tcPr>
          <w:p w14:paraId="23B410F5" w14:textId="77777777" w:rsidR="00290B4D" w:rsidRPr="00290B4D" w:rsidRDefault="00290B4D" w:rsidP="00290B4D">
            <w:pPr>
              <w:rPr>
                <w:sz w:val="24"/>
              </w:rPr>
            </w:pPr>
            <w:r w:rsidRPr="00290B4D">
              <w:rPr>
                <w:sz w:val="24"/>
              </w:rPr>
              <w:t>2.29 – Informatizácia</w:t>
            </w:r>
          </w:p>
        </w:tc>
      </w:tr>
      <w:tr w:rsidR="00290B4D" w:rsidRPr="00E54936" w14:paraId="0465ED8E" w14:textId="77777777" w:rsidTr="009A5AFC">
        <w:trPr>
          <w:trHeight w:val="170"/>
        </w:trPr>
        <w:tc>
          <w:tcPr>
            <w:tcW w:w="3769" w:type="dxa"/>
            <w:noWrap/>
            <w:hideMark/>
          </w:tcPr>
          <w:p w14:paraId="3DD945FF" w14:textId="77777777" w:rsidR="00290B4D" w:rsidRPr="00274677" w:rsidRDefault="00290B4D" w:rsidP="00290B4D">
            <w:pPr>
              <w:spacing w:after="60" w:line="254" w:lineRule="auto"/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</w:pPr>
            <w:r w:rsidRPr="00274677"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  <w:t>Obsadzovaná funkcia:</w:t>
            </w:r>
          </w:p>
        </w:tc>
        <w:tc>
          <w:tcPr>
            <w:tcW w:w="5603" w:type="dxa"/>
            <w:noWrap/>
            <w:hideMark/>
          </w:tcPr>
          <w:p w14:paraId="535F26F2" w14:textId="77777777" w:rsidR="00290B4D" w:rsidRPr="00290B4D" w:rsidRDefault="00290B4D" w:rsidP="00290B4D">
            <w:pPr>
              <w:rPr>
                <w:sz w:val="24"/>
              </w:rPr>
            </w:pPr>
            <w:r w:rsidRPr="00290B4D">
              <w:rPr>
                <w:sz w:val="24"/>
              </w:rPr>
              <w:t xml:space="preserve">generálny štátny radca </w:t>
            </w:r>
          </w:p>
        </w:tc>
      </w:tr>
      <w:tr w:rsidR="00290B4D" w:rsidRPr="00E54936" w14:paraId="3794233D" w14:textId="77777777" w:rsidTr="009A5AFC">
        <w:trPr>
          <w:trHeight w:val="80"/>
        </w:trPr>
        <w:tc>
          <w:tcPr>
            <w:tcW w:w="3769" w:type="dxa"/>
            <w:noWrap/>
          </w:tcPr>
          <w:p w14:paraId="555719AE" w14:textId="77777777" w:rsidR="00290B4D" w:rsidRPr="00274677" w:rsidRDefault="00290B4D" w:rsidP="00290B4D">
            <w:pPr>
              <w:spacing w:after="60" w:line="254" w:lineRule="auto"/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</w:pPr>
            <w:r w:rsidRPr="00274677"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  <w:t xml:space="preserve">Druh štátnej služby: </w:t>
            </w:r>
          </w:p>
        </w:tc>
        <w:tc>
          <w:tcPr>
            <w:tcW w:w="5603" w:type="dxa"/>
            <w:noWrap/>
          </w:tcPr>
          <w:p w14:paraId="098111CA" w14:textId="77777777" w:rsidR="00290B4D" w:rsidRPr="00290B4D" w:rsidRDefault="00290B4D" w:rsidP="00290B4D">
            <w:pPr>
              <w:rPr>
                <w:sz w:val="24"/>
              </w:rPr>
            </w:pPr>
            <w:r w:rsidRPr="00290B4D">
              <w:rPr>
                <w:sz w:val="24"/>
              </w:rPr>
              <w:t>stála štátna služba</w:t>
            </w:r>
          </w:p>
        </w:tc>
      </w:tr>
      <w:tr w:rsidR="00290B4D" w:rsidRPr="00E54936" w14:paraId="3A8AE1CD" w14:textId="77777777" w:rsidTr="009A5AFC">
        <w:trPr>
          <w:trHeight w:val="85"/>
        </w:trPr>
        <w:tc>
          <w:tcPr>
            <w:tcW w:w="3769" w:type="dxa"/>
            <w:noWrap/>
            <w:hideMark/>
          </w:tcPr>
          <w:p w14:paraId="49189F1F" w14:textId="77777777" w:rsidR="00290B4D" w:rsidRPr="00274677" w:rsidRDefault="00290B4D" w:rsidP="00290B4D">
            <w:pPr>
              <w:spacing w:after="60" w:line="254" w:lineRule="auto"/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</w:pPr>
            <w:r w:rsidRPr="00274677"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  <w:t>Dátum výberového konania:</w:t>
            </w:r>
          </w:p>
        </w:tc>
        <w:tc>
          <w:tcPr>
            <w:tcW w:w="5603" w:type="dxa"/>
            <w:noWrap/>
          </w:tcPr>
          <w:p w14:paraId="509D386F" w14:textId="77777777" w:rsidR="00290B4D" w:rsidRPr="00290B4D" w:rsidRDefault="00290B4D" w:rsidP="00290B4D">
            <w:pPr>
              <w:rPr>
                <w:b/>
                <w:sz w:val="24"/>
              </w:rPr>
            </w:pPr>
            <w:r w:rsidRPr="00290B4D">
              <w:rPr>
                <w:b/>
                <w:sz w:val="24"/>
              </w:rPr>
              <w:t>31. júla 2025</w:t>
            </w:r>
          </w:p>
        </w:tc>
      </w:tr>
    </w:tbl>
    <w:p w14:paraId="7D054964" w14:textId="77777777" w:rsidR="00894669" w:rsidRPr="00735F9F" w:rsidRDefault="00894669" w:rsidP="00894669">
      <w:pPr>
        <w:widowControl/>
        <w:overflowPunct/>
        <w:autoSpaceDE/>
        <w:autoSpaceDN/>
        <w:adjustRightInd/>
        <w:textAlignment w:val="auto"/>
        <w:rPr>
          <w:rFonts w:eastAsia="Times New Roman" w:cs="Times New Roman"/>
          <w:sz w:val="16"/>
          <w:szCs w:val="24"/>
          <w:lang w:eastAsia="sk-SK"/>
        </w:rPr>
      </w:pPr>
    </w:p>
    <w:p w14:paraId="4EDD6BF3" w14:textId="77777777" w:rsidR="00290B4D" w:rsidRDefault="00290B4D" w:rsidP="001E0C8C">
      <w:pPr>
        <w:widowControl/>
        <w:overflowPunct/>
        <w:autoSpaceDE/>
        <w:autoSpaceDN/>
        <w:adjustRightInd/>
        <w:jc w:val="both"/>
        <w:textAlignment w:val="auto"/>
        <w:rPr>
          <w:rFonts w:eastAsia="Times New Roman" w:cs="Times New Roman"/>
          <w:b/>
          <w:color w:val="000000"/>
          <w:sz w:val="24"/>
          <w:szCs w:val="24"/>
          <w:lang w:eastAsia="sk-SK"/>
        </w:rPr>
      </w:pPr>
    </w:p>
    <w:p w14:paraId="1F833567" w14:textId="77777777" w:rsidR="00290B4D" w:rsidRDefault="00290B4D" w:rsidP="001E0C8C">
      <w:pPr>
        <w:widowControl/>
        <w:overflowPunct/>
        <w:autoSpaceDE/>
        <w:autoSpaceDN/>
        <w:adjustRightInd/>
        <w:jc w:val="both"/>
        <w:textAlignment w:val="auto"/>
        <w:rPr>
          <w:rFonts w:eastAsia="Times New Roman" w:cs="Times New Roman"/>
          <w:b/>
          <w:color w:val="000000"/>
          <w:sz w:val="24"/>
          <w:szCs w:val="24"/>
          <w:lang w:eastAsia="sk-SK"/>
        </w:rPr>
      </w:pPr>
    </w:p>
    <w:p w14:paraId="07A46805" w14:textId="77777777" w:rsidR="00290B4D" w:rsidRDefault="00290B4D" w:rsidP="001E0C8C">
      <w:pPr>
        <w:widowControl/>
        <w:overflowPunct/>
        <w:autoSpaceDE/>
        <w:autoSpaceDN/>
        <w:adjustRightInd/>
        <w:jc w:val="both"/>
        <w:textAlignment w:val="auto"/>
        <w:rPr>
          <w:rFonts w:eastAsia="Times New Roman" w:cs="Times New Roman"/>
          <w:b/>
          <w:color w:val="000000"/>
          <w:sz w:val="24"/>
          <w:szCs w:val="24"/>
          <w:lang w:eastAsia="sk-SK"/>
        </w:rPr>
      </w:pPr>
    </w:p>
    <w:p w14:paraId="493732C0" w14:textId="7ED38850" w:rsidR="001E0C8C" w:rsidRPr="002E7715" w:rsidRDefault="00290B4D" w:rsidP="001E0C8C">
      <w:pPr>
        <w:widowControl/>
        <w:overflowPunct/>
        <w:autoSpaceDE/>
        <w:autoSpaceDN/>
        <w:adjustRightInd/>
        <w:jc w:val="both"/>
        <w:textAlignment w:val="auto"/>
        <w:rPr>
          <w:rFonts w:eastAsia="Times New Roman" w:cs="Times New Roman"/>
          <w:color w:val="000000"/>
          <w:sz w:val="24"/>
          <w:szCs w:val="24"/>
          <w:lang w:eastAsia="sk-SK"/>
        </w:rPr>
      </w:pPr>
      <w:r>
        <w:rPr>
          <w:rFonts w:eastAsia="Times New Roman" w:cs="Times New Roman"/>
          <w:b/>
          <w:color w:val="000000"/>
          <w:sz w:val="24"/>
          <w:szCs w:val="24"/>
          <w:lang w:eastAsia="sk-SK"/>
        </w:rPr>
        <w:t xml:space="preserve">Uchádzač: </w:t>
      </w:r>
      <w:r>
        <w:rPr>
          <w:rFonts w:eastAsia="Times New Roman" w:cs="Times New Roman"/>
          <w:b/>
          <w:color w:val="000000"/>
          <w:sz w:val="24"/>
          <w:szCs w:val="24"/>
          <w:lang w:eastAsia="sk-SK"/>
        </w:rPr>
        <w:tab/>
      </w:r>
      <w:r w:rsidR="00481E8C">
        <w:rPr>
          <w:rFonts w:eastAsia="Times New Roman" w:cs="Times New Roman"/>
          <w:b/>
          <w:color w:val="000000"/>
          <w:sz w:val="28"/>
          <w:szCs w:val="24"/>
          <w:lang w:eastAsia="sk-SK"/>
        </w:rPr>
        <w:t xml:space="preserve">Mgr. </w:t>
      </w:r>
      <w:r w:rsidR="00845B09">
        <w:rPr>
          <w:rFonts w:eastAsia="Times New Roman" w:cs="Times New Roman"/>
          <w:b/>
          <w:color w:val="000000"/>
          <w:sz w:val="28"/>
          <w:szCs w:val="24"/>
          <w:lang w:eastAsia="sk-SK"/>
        </w:rPr>
        <w:t xml:space="preserve">Mária </w:t>
      </w:r>
      <w:r w:rsidR="0032501E">
        <w:rPr>
          <w:rFonts w:eastAsia="Times New Roman" w:cs="Times New Roman"/>
          <w:b/>
          <w:color w:val="000000"/>
          <w:sz w:val="28"/>
          <w:szCs w:val="24"/>
          <w:lang w:eastAsia="sk-SK"/>
        </w:rPr>
        <w:t>Dúbravová</w:t>
      </w:r>
    </w:p>
    <w:p w14:paraId="65A2CCA9" w14:textId="77777777" w:rsidR="007903C6" w:rsidRPr="00DF6EEE" w:rsidRDefault="007903C6" w:rsidP="001E0C8C">
      <w:pPr>
        <w:widowControl/>
        <w:overflowPunct/>
        <w:autoSpaceDE/>
        <w:autoSpaceDN/>
        <w:adjustRightInd/>
        <w:jc w:val="both"/>
        <w:textAlignment w:val="auto"/>
        <w:rPr>
          <w:rFonts w:eastAsia="Times New Roman" w:cs="Times New Roman"/>
          <w:b/>
          <w:color w:val="000000"/>
          <w:sz w:val="24"/>
          <w:szCs w:val="24"/>
          <w:lang w:eastAsia="sk-SK"/>
        </w:rPr>
      </w:pPr>
    </w:p>
    <w:p w14:paraId="3192523A" w14:textId="77777777" w:rsidR="00982E0E" w:rsidRDefault="00982E0E" w:rsidP="00982E0E">
      <w:pPr>
        <w:widowControl/>
        <w:overflowPunct/>
        <w:autoSpaceDE/>
        <w:adjustRightInd/>
        <w:jc w:val="right"/>
        <w:rPr>
          <w:rFonts w:eastAsia="Times New Roman" w:cs="Times New Roman"/>
          <w:b/>
          <w:color w:val="000000"/>
          <w:sz w:val="24"/>
          <w:szCs w:val="24"/>
          <w:lang w:eastAsia="sk-SK"/>
        </w:rPr>
      </w:pPr>
    </w:p>
    <w:tbl>
      <w:tblPr>
        <w:tblW w:w="66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12"/>
        <w:gridCol w:w="2805"/>
        <w:gridCol w:w="2912"/>
      </w:tblGrid>
      <w:tr w:rsidR="00982E0E" w14:paraId="22492E54" w14:textId="77777777" w:rsidTr="009A5AFC">
        <w:trPr>
          <w:trHeight w:val="839"/>
          <w:jc w:val="center"/>
        </w:trPr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6944F3" w14:textId="77777777" w:rsidR="00982E0E" w:rsidRDefault="00982E0E" w:rsidP="009A5AFC">
            <w:pPr>
              <w:widowControl/>
              <w:overflowPunct/>
              <w:autoSpaceDE/>
              <w:adjustRightInd/>
              <w:spacing w:line="256" w:lineRule="auto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sk-SK"/>
              </w:rPr>
            </w:pP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286FBDD" w14:textId="77777777" w:rsidR="00982E0E" w:rsidRDefault="00982E0E" w:rsidP="009A5AFC">
            <w:pPr>
              <w:widowControl/>
              <w:overflowPunct/>
              <w:autoSpaceDE/>
              <w:adjustRightInd/>
              <w:spacing w:line="256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sk-SK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sk-SK"/>
              </w:rPr>
              <w:t>Hodnotená schopnosť a osobnostná vlastnosť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F79221A" w14:textId="77777777" w:rsidR="00982E0E" w:rsidRDefault="00982E0E" w:rsidP="009A5AFC">
            <w:pPr>
              <w:widowControl/>
              <w:overflowPunct/>
              <w:autoSpaceDE/>
              <w:adjustRightInd/>
              <w:spacing w:line="256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sk-SK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sk-SK"/>
              </w:rPr>
              <w:t>Body</w:t>
            </w:r>
          </w:p>
          <w:p w14:paraId="751E30F5" w14:textId="77777777" w:rsidR="00982E0E" w:rsidRDefault="00982E0E" w:rsidP="009A5AFC">
            <w:pPr>
              <w:widowControl/>
              <w:overflowPunct/>
              <w:autoSpaceDE/>
              <w:adjustRightInd/>
              <w:spacing w:line="256" w:lineRule="auto"/>
              <w:jc w:val="center"/>
              <w:rPr>
                <w:rFonts w:eastAsia="Times New Roman" w:cs="Times New Roman"/>
                <w:bCs/>
                <w:color w:val="000000"/>
                <w:sz w:val="24"/>
                <w:szCs w:val="24"/>
                <w:lang w:eastAsia="sk-SK"/>
              </w:rPr>
            </w:pPr>
            <w:r>
              <w:rPr>
                <w:rFonts w:eastAsia="Times New Roman" w:cs="Times New Roman"/>
                <w:bCs/>
                <w:color w:val="000000"/>
                <w:sz w:val="24"/>
                <w:szCs w:val="24"/>
                <w:lang w:eastAsia="sk-SK"/>
              </w:rPr>
              <w:t>(1 najmenej – 5 najviac)</w:t>
            </w:r>
          </w:p>
        </w:tc>
      </w:tr>
      <w:tr w:rsidR="00982E0E" w14:paraId="0241F03F" w14:textId="77777777" w:rsidTr="009A5AFC">
        <w:trPr>
          <w:trHeight w:val="567"/>
          <w:jc w:val="center"/>
        </w:trPr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301CA" w14:textId="77777777" w:rsidR="00982E0E" w:rsidRDefault="00982E0E" w:rsidP="009A5AFC">
            <w:pPr>
              <w:widowControl/>
              <w:overflowPunct/>
              <w:autoSpaceDE/>
              <w:adjustRightInd/>
              <w:spacing w:line="256" w:lineRule="auto"/>
              <w:ind w:left="360"/>
              <w:rPr>
                <w:rFonts w:eastAsia="Times New Roman" w:cs="Times New Roman"/>
                <w:color w:val="000000"/>
                <w:sz w:val="24"/>
                <w:szCs w:val="24"/>
                <w:lang w:eastAsia="sk-SK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sk-SK"/>
              </w:rPr>
              <w:t>1.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881D7" w14:textId="77777777" w:rsidR="00982E0E" w:rsidRDefault="00290B4D" w:rsidP="009A5AFC">
            <w:pPr>
              <w:widowControl/>
              <w:overflowPunct/>
              <w:autoSpaceDE/>
              <w:adjustRightInd/>
              <w:spacing w:line="256" w:lineRule="auto"/>
              <w:rPr>
                <w:rFonts w:eastAsia="Times New Roman" w:cs="Times New Roman"/>
                <w:i/>
                <w:sz w:val="24"/>
                <w:szCs w:val="24"/>
                <w:lang w:eastAsia="sk-SK"/>
              </w:rPr>
            </w:pPr>
            <w:r>
              <w:rPr>
                <w:rFonts w:eastAsia="Times New Roman" w:cs="Times New Roman"/>
                <w:i/>
                <w:sz w:val="24"/>
                <w:szCs w:val="24"/>
                <w:lang w:eastAsia="sk-SK"/>
              </w:rPr>
              <w:t>svedomitosť a spoľahlivosť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C9FED5" w14:textId="77777777" w:rsidR="00982E0E" w:rsidRDefault="00982E0E" w:rsidP="009A5AFC">
            <w:pPr>
              <w:widowControl/>
              <w:overflowPunct/>
              <w:autoSpaceDE/>
              <w:adjustRightInd/>
              <w:spacing w:line="256" w:lineRule="auto"/>
              <w:rPr>
                <w:rFonts w:eastAsia="Times New Roman" w:cs="Times New Roman"/>
                <w:color w:val="000000"/>
                <w:sz w:val="24"/>
                <w:szCs w:val="24"/>
                <w:lang w:eastAsia="sk-SK"/>
              </w:rPr>
            </w:pPr>
          </w:p>
        </w:tc>
      </w:tr>
      <w:tr w:rsidR="00982E0E" w14:paraId="7F069ADF" w14:textId="77777777" w:rsidTr="009A5AFC">
        <w:trPr>
          <w:trHeight w:val="567"/>
          <w:jc w:val="center"/>
        </w:trPr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A6393" w14:textId="77777777" w:rsidR="00982E0E" w:rsidRDefault="00982E0E" w:rsidP="009A5AFC">
            <w:pPr>
              <w:widowControl/>
              <w:overflowPunct/>
              <w:autoSpaceDE/>
              <w:adjustRightInd/>
              <w:spacing w:line="256" w:lineRule="auto"/>
              <w:ind w:left="360"/>
              <w:rPr>
                <w:rFonts w:eastAsia="Times New Roman" w:cs="Times New Roman"/>
                <w:color w:val="000000"/>
                <w:sz w:val="24"/>
                <w:szCs w:val="24"/>
                <w:lang w:eastAsia="sk-SK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sk-SK"/>
              </w:rPr>
              <w:t>2.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ACB35" w14:textId="77777777" w:rsidR="00982E0E" w:rsidRDefault="00290B4D" w:rsidP="009A5AFC">
            <w:pPr>
              <w:widowControl/>
              <w:overflowPunct/>
              <w:autoSpaceDE/>
              <w:adjustRightInd/>
              <w:spacing w:line="256" w:lineRule="auto"/>
              <w:rPr>
                <w:rFonts w:eastAsia="Times New Roman" w:cs="Times New Roman"/>
                <w:i/>
                <w:sz w:val="24"/>
                <w:szCs w:val="24"/>
                <w:lang w:eastAsia="sk-SK"/>
              </w:rPr>
            </w:pPr>
            <w:r>
              <w:rPr>
                <w:rFonts w:eastAsia="Times New Roman" w:cs="Times New Roman"/>
                <w:i/>
                <w:sz w:val="24"/>
                <w:szCs w:val="24"/>
                <w:lang w:eastAsia="sk-SK"/>
              </w:rPr>
              <w:t>motivácia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1281B4" w14:textId="77777777" w:rsidR="00982E0E" w:rsidRDefault="00982E0E" w:rsidP="009A5AFC">
            <w:pPr>
              <w:widowControl/>
              <w:overflowPunct/>
              <w:autoSpaceDE/>
              <w:adjustRightInd/>
              <w:spacing w:line="256" w:lineRule="auto"/>
              <w:rPr>
                <w:rFonts w:eastAsia="Times New Roman" w:cs="Times New Roman"/>
                <w:color w:val="000000"/>
                <w:sz w:val="24"/>
                <w:szCs w:val="24"/>
                <w:lang w:eastAsia="sk-SK"/>
              </w:rPr>
            </w:pPr>
          </w:p>
        </w:tc>
      </w:tr>
      <w:tr w:rsidR="00C911AA" w14:paraId="3FC89198" w14:textId="77777777" w:rsidTr="009A5AFC">
        <w:trPr>
          <w:trHeight w:val="567"/>
          <w:jc w:val="center"/>
        </w:trPr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05DF7" w14:textId="77777777" w:rsidR="00C911AA" w:rsidRDefault="00C911AA" w:rsidP="009A5AFC">
            <w:pPr>
              <w:widowControl/>
              <w:overflowPunct/>
              <w:autoSpaceDE/>
              <w:adjustRightInd/>
              <w:spacing w:line="256" w:lineRule="auto"/>
              <w:ind w:left="360"/>
              <w:rPr>
                <w:rFonts w:eastAsia="Times New Roman" w:cs="Times New Roman"/>
                <w:color w:val="000000"/>
                <w:sz w:val="24"/>
                <w:szCs w:val="24"/>
                <w:lang w:eastAsia="sk-SK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sk-SK"/>
              </w:rPr>
              <w:t>3.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1976F" w14:textId="77777777" w:rsidR="00C911AA" w:rsidRDefault="00290B4D" w:rsidP="00290B4D">
            <w:pPr>
              <w:widowControl/>
              <w:overflowPunct/>
              <w:autoSpaceDE/>
              <w:adjustRightInd/>
              <w:spacing w:line="256" w:lineRule="auto"/>
              <w:rPr>
                <w:rFonts w:eastAsia="Times New Roman" w:cs="Times New Roman"/>
                <w:i/>
                <w:sz w:val="24"/>
                <w:szCs w:val="24"/>
                <w:lang w:eastAsia="sk-SK"/>
              </w:rPr>
            </w:pPr>
            <w:r>
              <w:rPr>
                <w:rFonts w:eastAsia="Times New Roman" w:cs="Times New Roman"/>
                <w:i/>
                <w:sz w:val="24"/>
                <w:szCs w:val="24"/>
                <w:lang w:eastAsia="sk-SK"/>
              </w:rPr>
              <w:t>adaptabilita a flexibilita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AB5AD5" w14:textId="77777777" w:rsidR="00C911AA" w:rsidRDefault="00C911AA" w:rsidP="009A5AFC">
            <w:pPr>
              <w:widowControl/>
              <w:overflowPunct/>
              <w:autoSpaceDE/>
              <w:adjustRightInd/>
              <w:spacing w:line="256" w:lineRule="auto"/>
              <w:rPr>
                <w:rFonts w:eastAsia="Times New Roman" w:cs="Times New Roman"/>
                <w:color w:val="000000"/>
                <w:sz w:val="24"/>
                <w:szCs w:val="24"/>
                <w:lang w:eastAsia="sk-SK"/>
              </w:rPr>
            </w:pPr>
          </w:p>
        </w:tc>
      </w:tr>
    </w:tbl>
    <w:p w14:paraId="0C86437F" w14:textId="77777777" w:rsidR="001E0C8C" w:rsidRPr="00DF6EEE" w:rsidRDefault="001E0C8C" w:rsidP="001E0C8C">
      <w:pPr>
        <w:widowControl/>
        <w:overflowPunct/>
        <w:autoSpaceDE/>
        <w:autoSpaceDN/>
        <w:adjustRightInd/>
        <w:jc w:val="both"/>
        <w:textAlignment w:val="auto"/>
        <w:rPr>
          <w:rFonts w:eastAsia="Times New Roman" w:cs="Times New Roman"/>
          <w:b/>
          <w:color w:val="000000"/>
          <w:sz w:val="24"/>
          <w:szCs w:val="24"/>
          <w:lang w:eastAsia="sk-SK"/>
        </w:rPr>
      </w:pPr>
    </w:p>
    <w:p w14:paraId="15D8195C" w14:textId="77777777" w:rsidR="001E0C8C" w:rsidRPr="00DF6EEE" w:rsidRDefault="001E0C8C" w:rsidP="001E0C8C">
      <w:pPr>
        <w:widowControl/>
        <w:overflowPunct/>
        <w:autoSpaceDE/>
        <w:autoSpaceDN/>
        <w:adjustRightInd/>
        <w:jc w:val="right"/>
        <w:textAlignment w:val="auto"/>
        <w:rPr>
          <w:rFonts w:eastAsia="Times New Roman" w:cs="Times New Roman"/>
          <w:b/>
          <w:color w:val="000000"/>
          <w:sz w:val="24"/>
          <w:szCs w:val="24"/>
          <w:lang w:eastAsia="sk-SK"/>
        </w:rPr>
      </w:pPr>
    </w:p>
    <w:tbl>
      <w:tblPr>
        <w:tblW w:w="7813" w:type="dxa"/>
        <w:tblInd w:w="54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43"/>
        <w:gridCol w:w="2693"/>
        <w:gridCol w:w="2977"/>
      </w:tblGrid>
      <w:tr w:rsidR="000C7182" w:rsidRPr="00DF6EEE" w14:paraId="13E46316" w14:textId="77777777" w:rsidTr="007011FE">
        <w:trPr>
          <w:trHeight w:val="68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E519712" w14:textId="77777777" w:rsidR="000C7182" w:rsidRPr="00DF6EEE" w:rsidRDefault="000C7182" w:rsidP="00894669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0"/>
                <w:szCs w:val="24"/>
                <w:lang w:eastAsia="sk-SK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1D4D4E" w14:textId="77777777" w:rsidR="000C7182" w:rsidRPr="00DF6EEE" w:rsidRDefault="000C7182" w:rsidP="00894669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  <w:r w:rsidRPr="00DF6EEE"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  <w:t>Hodnotenie spracoval: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E2B72EA" w14:textId="77777777" w:rsidR="000C7182" w:rsidRPr="00363A56" w:rsidRDefault="000C7182" w:rsidP="00363A56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Cs w:val="22"/>
                <w:lang w:eastAsia="sk-SK"/>
              </w:rPr>
            </w:pPr>
          </w:p>
        </w:tc>
      </w:tr>
      <w:tr w:rsidR="001E0C8C" w:rsidRPr="00DF6EEE" w14:paraId="7D125D7D" w14:textId="77777777" w:rsidTr="007011FE">
        <w:trPr>
          <w:trHeight w:val="693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BA0202" w14:textId="77777777" w:rsidR="001E0C8C" w:rsidRPr="00DF6EEE" w:rsidRDefault="001E0C8C" w:rsidP="00894669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0"/>
                <w:szCs w:val="24"/>
                <w:lang w:eastAsia="sk-SK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9EBD759" w14:textId="77777777" w:rsidR="00C97ABF" w:rsidRDefault="00C97ABF" w:rsidP="00894669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</w:pPr>
          </w:p>
          <w:p w14:paraId="17B15C42" w14:textId="77777777" w:rsidR="001E0C8C" w:rsidRPr="00DF6EEE" w:rsidRDefault="001E0C8C" w:rsidP="00894669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0"/>
                <w:szCs w:val="24"/>
                <w:lang w:eastAsia="sk-SK"/>
              </w:rPr>
            </w:pPr>
            <w:r w:rsidRPr="00DF6EEE">
              <w:rPr>
                <w:rFonts w:eastAsia="Times New Roman" w:cs="Times New Roman"/>
                <w:color w:val="000000"/>
                <w:sz w:val="24"/>
                <w:szCs w:val="22"/>
                <w:lang w:eastAsia="sk-SK"/>
              </w:rPr>
              <w:t>Podpis: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A2D0B2C" w14:textId="77777777" w:rsidR="001E0C8C" w:rsidRPr="00DF6EEE" w:rsidRDefault="001E0C8C" w:rsidP="00894669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color w:val="000000"/>
                <w:sz w:val="20"/>
                <w:szCs w:val="24"/>
                <w:lang w:eastAsia="sk-SK"/>
              </w:rPr>
            </w:pPr>
          </w:p>
        </w:tc>
      </w:tr>
    </w:tbl>
    <w:p w14:paraId="449981B1" w14:textId="77777777" w:rsidR="0012605F" w:rsidRDefault="0012605F" w:rsidP="004B18D5">
      <w:pPr>
        <w:widowControl/>
        <w:overflowPunct/>
        <w:autoSpaceDE/>
        <w:autoSpaceDN/>
        <w:adjustRightInd/>
        <w:jc w:val="both"/>
        <w:textAlignment w:val="auto"/>
        <w:rPr>
          <w:rFonts w:eastAsia="Times New Roman" w:cs="Times New Roman"/>
          <w:b/>
          <w:color w:val="000000"/>
          <w:sz w:val="24"/>
          <w:szCs w:val="24"/>
          <w:lang w:eastAsia="sk-SK"/>
        </w:rPr>
      </w:pPr>
    </w:p>
    <w:p w14:paraId="501131C0" w14:textId="77777777" w:rsidR="0012605F" w:rsidRDefault="0012605F" w:rsidP="004B18D5">
      <w:pPr>
        <w:widowControl/>
        <w:overflowPunct/>
        <w:autoSpaceDE/>
        <w:autoSpaceDN/>
        <w:adjustRightInd/>
        <w:jc w:val="both"/>
        <w:textAlignment w:val="auto"/>
        <w:rPr>
          <w:rFonts w:eastAsia="Times New Roman" w:cs="Times New Roman"/>
          <w:b/>
          <w:color w:val="000000"/>
          <w:sz w:val="24"/>
          <w:szCs w:val="24"/>
          <w:lang w:eastAsia="sk-SK"/>
        </w:rPr>
      </w:pPr>
    </w:p>
    <w:p w14:paraId="3EAE7368" w14:textId="77777777" w:rsidR="00E156C3" w:rsidRDefault="00E156C3" w:rsidP="004B18D5">
      <w:pPr>
        <w:widowControl/>
        <w:overflowPunct/>
        <w:autoSpaceDE/>
        <w:autoSpaceDN/>
        <w:adjustRightInd/>
        <w:jc w:val="both"/>
        <w:textAlignment w:val="auto"/>
        <w:rPr>
          <w:rFonts w:eastAsia="Times New Roman" w:cs="Times New Roman"/>
          <w:b/>
          <w:color w:val="000000"/>
          <w:sz w:val="24"/>
          <w:szCs w:val="24"/>
          <w:lang w:eastAsia="sk-SK"/>
        </w:rPr>
      </w:pPr>
    </w:p>
    <w:p w14:paraId="458E42C2" w14:textId="77777777" w:rsidR="00E156C3" w:rsidRDefault="00E156C3" w:rsidP="004B18D5">
      <w:pPr>
        <w:widowControl/>
        <w:overflowPunct/>
        <w:autoSpaceDE/>
        <w:autoSpaceDN/>
        <w:adjustRightInd/>
        <w:jc w:val="both"/>
        <w:textAlignment w:val="auto"/>
        <w:rPr>
          <w:rFonts w:eastAsia="Times New Roman" w:cs="Times New Roman"/>
          <w:b/>
          <w:color w:val="000000"/>
          <w:sz w:val="24"/>
          <w:szCs w:val="24"/>
          <w:lang w:eastAsia="sk-SK"/>
        </w:rPr>
      </w:pPr>
    </w:p>
    <w:p w14:paraId="7DA3EE7B" w14:textId="77777777" w:rsidR="00E156C3" w:rsidRDefault="00E156C3" w:rsidP="004B18D5">
      <w:pPr>
        <w:widowControl/>
        <w:overflowPunct/>
        <w:autoSpaceDE/>
        <w:autoSpaceDN/>
        <w:adjustRightInd/>
        <w:jc w:val="both"/>
        <w:textAlignment w:val="auto"/>
        <w:rPr>
          <w:rFonts w:eastAsia="Times New Roman" w:cs="Times New Roman"/>
          <w:b/>
          <w:color w:val="000000"/>
          <w:sz w:val="24"/>
          <w:szCs w:val="24"/>
          <w:lang w:eastAsia="sk-SK"/>
        </w:rPr>
      </w:pPr>
    </w:p>
    <w:p w14:paraId="1500D501" w14:textId="77777777" w:rsidR="00E156C3" w:rsidRDefault="00E156C3" w:rsidP="004B18D5">
      <w:pPr>
        <w:widowControl/>
        <w:overflowPunct/>
        <w:autoSpaceDE/>
        <w:autoSpaceDN/>
        <w:adjustRightInd/>
        <w:jc w:val="both"/>
        <w:textAlignment w:val="auto"/>
        <w:rPr>
          <w:rFonts w:eastAsia="Times New Roman" w:cs="Times New Roman"/>
          <w:b/>
          <w:color w:val="000000"/>
          <w:sz w:val="24"/>
          <w:szCs w:val="24"/>
          <w:lang w:eastAsia="sk-SK"/>
        </w:rPr>
      </w:pPr>
    </w:p>
    <w:p w14:paraId="5BF845A1" w14:textId="77777777" w:rsidR="00E156C3" w:rsidRDefault="00E156C3" w:rsidP="004B18D5">
      <w:pPr>
        <w:widowControl/>
        <w:overflowPunct/>
        <w:autoSpaceDE/>
        <w:autoSpaceDN/>
        <w:adjustRightInd/>
        <w:jc w:val="both"/>
        <w:textAlignment w:val="auto"/>
        <w:rPr>
          <w:rFonts w:eastAsia="Times New Roman" w:cs="Times New Roman"/>
          <w:b/>
          <w:color w:val="000000"/>
          <w:sz w:val="24"/>
          <w:szCs w:val="24"/>
          <w:lang w:eastAsia="sk-SK"/>
        </w:rPr>
      </w:pPr>
    </w:p>
    <w:p w14:paraId="5E940927" w14:textId="77777777" w:rsidR="00E156C3" w:rsidRDefault="00E156C3" w:rsidP="004B18D5">
      <w:pPr>
        <w:widowControl/>
        <w:overflowPunct/>
        <w:autoSpaceDE/>
        <w:autoSpaceDN/>
        <w:adjustRightInd/>
        <w:jc w:val="both"/>
        <w:textAlignment w:val="auto"/>
        <w:rPr>
          <w:rFonts w:eastAsia="Times New Roman" w:cs="Times New Roman"/>
          <w:b/>
          <w:color w:val="000000"/>
          <w:sz w:val="24"/>
          <w:szCs w:val="24"/>
          <w:lang w:eastAsia="sk-SK"/>
        </w:rPr>
      </w:pPr>
    </w:p>
    <w:sectPr w:rsidR="00E156C3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F3981" w14:textId="77777777" w:rsidR="004632A3" w:rsidRDefault="004632A3" w:rsidP="00135CC9">
      <w:r>
        <w:separator/>
      </w:r>
    </w:p>
  </w:endnote>
  <w:endnote w:type="continuationSeparator" w:id="0">
    <w:p w14:paraId="164E431A" w14:textId="77777777" w:rsidR="004632A3" w:rsidRDefault="004632A3" w:rsidP="00135C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4557E" w14:textId="77777777" w:rsidR="004632A3" w:rsidRDefault="004632A3" w:rsidP="00135CC9">
      <w:r>
        <w:separator/>
      </w:r>
    </w:p>
  </w:footnote>
  <w:footnote w:type="continuationSeparator" w:id="0">
    <w:p w14:paraId="1CC85068" w14:textId="77777777" w:rsidR="004632A3" w:rsidRDefault="004632A3" w:rsidP="00135C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7538E" w14:textId="77777777" w:rsidR="009A5AFC" w:rsidRDefault="009A5AFC">
    <w:pPr>
      <w:pStyle w:val="Hlavika"/>
    </w:pPr>
    <w:r>
      <w:rPr>
        <w:noProof/>
        <w:lang w:eastAsia="sk-SK"/>
      </w:rPr>
      <w:drawing>
        <wp:inline distT="0" distB="0" distL="0" distR="0" wp14:anchorId="35F3D0A3" wp14:editId="6597CE0F">
          <wp:extent cx="2628900" cy="603250"/>
          <wp:effectExtent l="0" t="0" r="0" b="6350"/>
          <wp:docPr id="2" name="Obrázok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brázok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28900" cy="603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6EEE"/>
    <w:rsid w:val="00007FD1"/>
    <w:rsid w:val="000201B8"/>
    <w:rsid w:val="00021A35"/>
    <w:rsid w:val="00036875"/>
    <w:rsid w:val="00045DC5"/>
    <w:rsid w:val="000636A4"/>
    <w:rsid w:val="000814E0"/>
    <w:rsid w:val="000963A7"/>
    <w:rsid w:val="000A22AE"/>
    <w:rsid w:val="000C310F"/>
    <w:rsid w:val="000C3EC6"/>
    <w:rsid w:val="000C7182"/>
    <w:rsid w:val="000D2DE0"/>
    <w:rsid w:val="000D66FA"/>
    <w:rsid w:val="000E6D02"/>
    <w:rsid w:val="00104D5D"/>
    <w:rsid w:val="0012605F"/>
    <w:rsid w:val="00126F67"/>
    <w:rsid w:val="00135CC9"/>
    <w:rsid w:val="00164D4A"/>
    <w:rsid w:val="00165E46"/>
    <w:rsid w:val="00183548"/>
    <w:rsid w:val="00186800"/>
    <w:rsid w:val="0019301E"/>
    <w:rsid w:val="001B0A2B"/>
    <w:rsid w:val="001B7BF9"/>
    <w:rsid w:val="001C1D21"/>
    <w:rsid w:val="001D174D"/>
    <w:rsid w:val="001E0C8C"/>
    <w:rsid w:val="001F1077"/>
    <w:rsid w:val="002177AA"/>
    <w:rsid w:val="0025198C"/>
    <w:rsid w:val="002628AB"/>
    <w:rsid w:val="00290B4D"/>
    <w:rsid w:val="002933E7"/>
    <w:rsid w:val="002A1396"/>
    <w:rsid w:val="002B607B"/>
    <w:rsid w:val="002D07DB"/>
    <w:rsid w:val="002E601B"/>
    <w:rsid w:val="002E7715"/>
    <w:rsid w:val="00307BCD"/>
    <w:rsid w:val="003103CA"/>
    <w:rsid w:val="00312893"/>
    <w:rsid w:val="00320970"/>
    <w:rsid w:val="0032501E"/>
    <w:rsid w:val="00353707"/>
    <w:rsid w:val="00363A56"/>
    <w:rsid w:val="00365C2C"/>
    <w:rsid w:val="00396865"/>
    <w:rsid w:val="003A182D"/>
    <w:rsid w:val="003C23BF"/>
    <w:rsid w:val="003C7B30"/>
    <w:rsid w:val="003D7549"/>
    <w:rsid w:val="003F1123"/>
    <w:rsid w:val="004238EB"/>
    <w:rsid w:val="00435C47"/>
    <w:rsid w:val="00455546"/>
    <w:rsid w:val="004632A3"/>
    <w:rsid w:val="00474CC7"/>
    <w:rsid w:val="00481E8C"/>
    <w:rsid w:val="004B18D5"/>
    <w:rsid w:val="004D708C"/>
    <w:rsid w:val="004E7D2E"/>
    <w:rsid w:val="004F6AA1"/>
    <w:rsid w:val="00524515"/>
    <w:rsid w:val="00524D4F"/>
    <w:rsid w:val="00532FE6"/>
    <w:rsid w:val="005423BC"/>
    <w:rsid w:val="00544F4E"/>
    <w:rsid w:val="0056250D"/>
    <w:rsid w:val="0056730C"/>
    <w:rsid w:val="005B7460"/>
    <w:rsid w:val="005C126D"/>
    <w:rsid w:val="005C30AC"/>
    <w:rsid w:val="005D3132"/>
    <w:rsid w:val="005E43C5"/>
    <w:rsid w:val="005F15CE"/>
    <w:rsid w:val="00634612"/>
    <w:rsid w:val="0065336E"/>
    <w:rsid w:val="0066288A"/>
    <w:rsid w:val="006719BE"/>
    <w:rsid w:val="0067486E"/>
    <w:rsid w:val="006844EE"/>
    <w:rsid w:val="006865CD"/>
    <w:rsid w:val="006A7850"/>
    <w:rsid w:val="006C76BC"/>
    <w:rsid w:val="006E0984"/>
    <w:rsid w:val="007011FE"/>
    <w:rsid w:val="00704FA6"/>
    <w:rsid w:val="0071048F"/>
    <w:rsid w:val="00715F48"/>
    <w:rsid w:val="00741DF1"/>
    <w:rsid w:val="007536BD"/>
    <w:rsid w:val="00753A5C"/>
    <w:rsid w:val="00770B5F"/>
    <w:rsid w:val="007903C6"/>
    <w:rsid w:val="00793884"/>
    <w:rsid w:val="00793D7A"/>
    <w:rsid w:val="007D719A"/>
    <w:rsid w:val="007F44BD"/>
    <w:rsid w:val="00801E0E"/>
    <w:rsid w:val="00811FF4"/>
    <w:rsid w:val="00834D09"/>
    <w:rsid w:val="00845B09"/>
    <w:rsid w:val="008524B7"/>
    <w:rsid w:val="00894669"/>
    <w:rsid w:val="008B2089"/>
    <w:rsid w:val="008C70AF"/>
    <w:rsid w:val="008C7470"/>
    <w:rsid w:val="008D58C6"/>
    <w:rsid w:val="00910993"/>
    <w:rsid w:val="00911FE0"/>
    <w:rsid w:val="009214F9"/>
    <w:rsid w:val="0093043A"/>
    <w:rsid w:val="0096198A"/>
    <w:rsid w:val="009630A1"/>
    <w:rsid w:val="00971EE0"/>
    <w:rsid w:val="00982E0E"/>
    <w:rsid w:val="00992AFF"/>
    <w:rsid w:val="009A4027"/>
    <w:rsid w:val="009A4D14"/>
    <w:rsid w:val="009A5AFC"/>
    <w:rsid w:val="009C4D63"/>
    <w:rsid w:val="00A43B58"/>
    <w:rsid w:val="00A479D8"/>
    <w:rsid w:val="00A56036"/>
    <w:rsid w:val="00A63E53"/>
    <w:rsid w:val="00A662B7"/>
    <w:rsid w:val="00A96495"/>
    <w:rsid w:val="00AA0B21"/>
    <w:rsid w:val="00AB0CF7"/>
    <w:rsid w:val="00AC2150"/>
    <w:rsid w:val="00AC29D7"/>
    <w:rsid w:val="00AE5469"/>
    <w:rsid w:val="00AF2EEF"/>
    <w:rsid w:val="00B023BD"/>
    <w:rsid w:val="00B05885"/>
    <w:rsid w:val="00B231E8"/>
    <w:rsid w:val="00B70774"/>
    <w:rsid w:val="00B73D04"/>
    <w:rsid w:val="00BB08D3"/>
    <w:rsid w:val="00BD7CFD"/>
    <w:rsid w:val="00BF24FF"/>
    <w:rsid w:val="00C058ED"/>
    <w:rsid w:val="00C1016A"/>
    <w:rsid w:val="00C32FF4"/>
    <w:rsid w:val="00C57EB5"/>
    <w:rsid w:val="00C63674"/>
    <w:rsid w:val="00C665CB"/>
    <w:rsid w:val="00C911AA"/>
    <w:rsid w:val="00C97ABF"/>
    <w:rsid w:val="00CD5EA8"/>
    <w:rsid w:val="00CE0953"/>
    <w:rsid w:val="00CF45D4"/>
    <w:rsid w:val="00D156F6"/>
    <w:rsid w:val="00D22946"/>
    <w:rsid w:val="00D554B0"/>
    <w:rsid w:val="00D63AE8"/>
    <w:rsid w:val="00D75904"/>
    <w:rsid w:val="00D810C6"/>
    <w:rsid w:val="00D844D4"/>
    <w:rsid w:val="00D84EA2"/>
    <w:rsid w:val="00D94916"/>
    <w:rsid w:val="00DD5325"/>
    <w:rsid w:val="00DE1FBA"/>
    <w:rsid w:val="00DF6EEE"/>
    <w:rsid w:val="00E0084F"/>
    <w:rsid w:val="00E136DD"/>
    <w:rsid w:val="00E156C3"/>
    <w:rsid w:val="00E2168E"/>
    <w:rsid w:val="00E608D9"/>
    <w:rsid w:val="00E925C6"/>
    <w:rsid w:val="00EA3947"/>
    <w:rsid w:val="00EB6E59"/>
    <w:rsid w:val="00EC42A4"/>
    <w:rsid w:val="00F048C0"/>
    <w:rsid w:val="00F13E25"/>
    <w:rsid w:val="00F1528D"/>
    <w:rsid w:val="00F33BD6"/>
    <w:rsid w:val="00F60D65"/>
    <w:rsid w:val="00F92CBC"/>
    <w:rsid w:val="00F95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219FD"/>
  <w15:docId w15:val="{ABF052A7-643E-486E-A84E-BC8A71578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EB6E59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hAnsi="Times New Roman"/>
      <w:szCs w:val="20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EB6E59"/>
    <w:pPr>
      <w:ind w:left="720"/>
      <w:contextualSpacing/>
    </w:pPr>
    <w:rPr>
      <w:rFonts w:eastAsia="Times New Roman" w:cs="Times New Roman"/>
    </w:rPr>
  </w:style>
  <w:style w:type="paragraph" w:styleId="Textbubliny">
    <w:name w:val="Balloon Text"/>
    <w:basedOn w:val="Normlny"/>
    <w:link w:val="TextbublinyChar"/>
    <w:uiPriority w:val="99"/>
    <w:semiHidden/>
    <w:unhideWhenUsed/>
    <w:rsid w:val="0093043A"/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93043A"/>
    <w:rPr>
      <w:rFonts w:ascii="Segoe UI" w:hAnsi="Segoe UI" w:cs="Segoe UI"/>
      <w:sz w:val="18"/>
      <w:szCs w:val="18"/>
    </w:rPr>
  </w:style>
  <w:style w:type="paragraph" w:styleId="Hlavika">
    <w:name w:val="header"/>
    <w:basedOn w:val="Normlny"/>
    <w:link w:val="HlavikaChar"/>
    <w:uiPriority w:val="99"/>
    <w:unhideWhenUsed/>
    <w:rsid w:val="00135CC9"/>
    <w:pPr>
      <w:tabs>
        <w:tab w:val="center" w:pos="4513"/>
        <w:tab w:val="right" w:pos="9026"/>
      </w:tabs>
    </w:pPr>
  </w:style>
  <w:style w:type="character" w:customStyle="1" w:styleId="HlavikaChar">
    <w:name w:val="Hlavička Char"/>
    <w:basedOn w:val="Predvolenpsmoodseku"/>
    <w:link w:val="Hlavika"/>
    <w:uiPriority w:val="99"/>
    <w:rsid w:val="00135CC9"/>
    <w:rPr>
      <w:rFonts w:ascii="Times New Roman" w:hAnsi="Times New Roman"/>
      <w:szCs w:val="20"/>
    </w:rPr>
  </w:style>
  <w:style w:type="paragraph" w:styleId="Pta">
    <w:name w:val="footer"/>
    <w:basedOn w:val="Normlny"/>
    <w:link w:val="PtaChar"/>
    <w:uiPriority w:val="99"/>
    <w:unhideWhenUsed/>
    <w:rsid w:val="00135CC9"/>
    <w:pPr>
      <w:tabs>
        <w:tab w:val="center" w:pos="4513"/>
        <w:tab w:val="right" w:pos="9026"/>
      </w:tabs>
    </w:pPr>
  </w:style>
  <w:style w:type="character" w:customStyle="1" w:styleId="PtaChar">
    <w:name w:val="Päta Char"/>
    <w:basedOn w:val="Predvolenpsmoodseku"/>
    <w:link w:val="Pta"/>
    <w:uiPriority w:val="99"/>
    <w:rsid w:val="00135CC9"/>
    <w:rPr>
      <w:rFonts w:ascii="Times New Roman" w:hAnsi="Times New Roman"/>
      <w:szCs w:val="20"/>
    </w:rPr>
  </w:style>
  <w:style w:type="paragraph" w:customStyle="1" w:styleId="TableParagraph">
    <w:name w:val="Table Paragraph"/>
    <w:basedOn w:val="Normlny"/>
    <w:uiPriority w:val="1"/>
    <w:qFormat/>
    <w:rsid w:val="00E156C3"/>
    <w:pPr>
      <w:overflowPunct/>
      <w:ind w:left="200"/>
      <w:textAlignment w:val="auto"/>
    </w:pPr>
    <w:rPr>
      <w:rFonts w:ascii="Calibri" w:eastAsiaTheme="minorEastAsia" w:hAnsi="Calibri" w:cs="Calibri"/>
      <w:sz w:val="24"/>
      <w:szCs w:val="24"/>
      <w:lang w:eastAsia="sk-SK"/>
    </w:rPr>
  </w:style>
  <w:style w:type="character" w:styleId="Zstupntext">
    <w:name w:val="Placeholder Text"/>
    <w:basedOn w:val="Predvolenpsmoodseku"/>
    <w:uiPriority w:val="99"/>
    <w:semiHidden/>
    <w:rsid w:val="009A5A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40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9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7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4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0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5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3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7093C8D67A44742B85638EC2DE1B23D" ma:contentTypeVersion="16" ma:contentTypeDescription="Umožňuje vytvoriť nový dokument." ma:contentTypeScope="" ma:versionID="35e82ba7ec7c0352d744ec2dbbc6c9f7">
  <xsd:schema xmlns:xsd="http://www.w3.org/2001/XMLSchema" xmlns:xs="http://www.w3.org/2001/XMLSchema" xmlns:p="http://schemas.microsoft.com/office/2006/metadata/properties" xmlns:ns2="fdb1077a-f3a8-4f3a-9d92-eb2aed9e276b" xmlns:ns3="3a809907-0fe3-4f49-946e-d1fb262a6d97" targetNamespace="http://schemas.microsoft.com/office/2006/metadata/properties" ma:root="true" ma:fieldsID="af592bb4ac37396d2ef8c849bfbd071d" ns2:_="" ns3:_="">
    <xsd:import namespace="fdb1077a-f3a8-4f3a-9d92-eb2aed9e276b"/>
    <xsd:import namespace="3a809907-0fe3-4f49-946e-d1fb262a6d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b1077a-f3a8-4f3a-9d92-eb2aed9e27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a" ma:readOnly="false" ma:fieldId="{5cf76f15-5ced-4ddc-b409-7134ff3c332f}" ma:taxonomyMulti="true" ma:sspId="823deb3c-b9f3-4fad-b534-fe0741e714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809907-0fe3-4f49-946e-d1fb262a6d9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Zdieľa sa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Zdieľané s podrobnosťa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be9e61af-5a96-400a-a9f2-8a021403d338}" ma:internalName="TaxCatchAll" ma:showField="CatchAllData" ma:web="3a809907-0fe3-4f49-946e-d1fb262a6d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db1077a-f3a8-4f3a-9d92-eb2aed9e276b">
      <Terms xmlns="http://schemas.microsoft.com/office/infopath/2007/PartnerControls"/>
    </lcf76f155ced4ddcb4097134ff3c332f>
    <TaxCatchAll xmlns="3a809907-0fe3-4f49-946e-d1fb262a6d97" xsi:nil="true"/>
  </documentManagement>
</p:properties>
</file>

<file path=customXml/itemProps1.xml><?xml version="1.0" encoding="utf-8"?>
<ds:datastoreItem xmlns:ds="http://schemas.openxmlformats.org/officeDocument/2006/customXml" ds:itemID="{013041F9-0EE3-4339-A584-C4BC5ABC752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F507C28-97A3-4B30-95B8-F6819C70420E}"/>
</file>

<file path=customXml/itemProps3.xml><?xml version="1.0" encoding="utf-8"?>
<ds:datastoreItem xmlns:ds="http://schemas.openxmlformats.org/officeDocument/2006/customXml" ds:itemID="{CE459815-BEA3-4661-A122-F5B4A88CCFD1}"/>
</file>

<file path=customXml/itemProps4.xml><?xml version="1.0" encoding="utf-8"?>
<ds:datastoreItem xmlns:ds="http://schemas.openxmlformats.org/officeDocument/2006/customXml" ds:itemID="{37B1CDD8-07F1-4787-9296-E491620433D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Iveta Sásiková</dc:creator>
  <cp:keywords/>
  <dc:description/>
  <cp:lastModifiedBy>Kandráčová, Lucia</cp:lastModifiedBy>
  <cp:revision>5</cp:revision>
  <cp:lastPrinted>2025-07-21T07:47:00Z</cp:lastPrinted>
  <dcterms:created xsi:type="dcterms:W3CDTF">2025-08-26T09:30:00Z</dcterms:created>
  <dcterms:modified xsi:type="dcterms:W3CDTF">2025-09-02T08:52:00Z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0x01010037093C8D67A44742B85638EC2DE1B23D</vt:lpwstr>
  </property>
</Properties>
</file>