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58E38" w14:textId="77777777" w:rsidR="007A7D5D" w:rsidRDefault="008B51C4">
      <w:pPr>
        <w:spacing w:after="120"/>
        <w:jc w:val="center"/>
      </w:pPr>
      <w:r>
        <w:rPr>
          <w:b/>
          <w:bCs/>
          <w:color w:val="1F4E79"/>
          <w:sz w:val="32"/>
          <w:szCs w:val="32"/>
        </w:rPr>
        <w:t>Research and Study Skills (5N3113)</w:t>
      </w:r>
    </w:p>
    <w:p w14:paraId="2F6DC7BF" w14:textId="027C3261" w:rsidR="007A7D5D" w:rsidRDefault="008B51C4">
      <w:pPr>
        <w:spacing w:after="400"/>
        <w:jc w:val="center"/>
      </w:pPr>
      <w:r>
        <w:rPr>
          <w:b/>
          <w:bCs/>
          <w:color w:val="1F4E79"/>
          <w:sz w:val="44"/>
          <w:szCs w:val="44"/>
        </w:rPr>
        <w:t>News, Media, and Sustainability: Separating Fact from Frame</w:t>
      </w:r>
      <w:r w:rsidR="00C82EE7">
        <w:rPr>
          <w:b/>
          <w:bCs/>
          <w:color w:val="1F4E79"/>
          <w:sz w:val="44"/>
          <w:szCs w:val="44"/>
        </w:rPr>
        <w:t xml:space="preserve"> DRAFT!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8"/>
      </w:tblGrid>
      <w:tr w:rsidR="007A7D5D" w14:paraId="227E860D" w14:textId="77777777">
        <w:tc>
          <w:tcPr>
            <w:tcW w:w="10080" w:type="dxa"/>
            <w:tcBorders>
              <w:top w:val="single" w:sz="1" w:space="0" w:color="CCCCCC"/>
              <w:left w:val="single" w:sz="1" w:space="0" w:color="CCCCCC"/>
              <w:bottom w:val="single" w:sz="1" w:space="0" w:color="CCCCCC"/>
              <w:right w:val="single" w:sz="1" w:space="0" w:color="CCCCCC"/>
            </w:tcBorders>
            <w:shd w:val="clear" w:color="auto" w:fill="E2EFD9"/>
            <w:tcMar>
              <w:top w:w="120" w:type="dxa"/>
              <w:left w:w="180" w:type="dxa"/>
              <w:bottom w:w="120" w:type="dxa"/>
              <w:right w:w="180" w:type="dxa"/>
            </w:tcMar>
          </w:tcPr>
          <w:p w14:paraId="2194B637" w14:textId="77777777" w:rsidR="007A7D5D" w:rsidRDefault="008B51C4">
            <w:pPr>
              <w:spacing w:after="80"/>
            </w:pPr>
            <w:r>
              <w:rPr>
                <w:b/>
                <w:bCs/>
                <w:sz w:val="24"/>
                <w:szCs w:val="24"/>
              </w:rPr>
              <w:t>Assignment Overview</w:t>
            </w:r>
          </w:p>
          <w:p w14:paraId="611F2EED" w14:textId="77777777" w:rsidR="007A7D5D" w:rsidRDefault="008B51C4">
            <w:pPr>
              <w:spacing w:after="60"/>
            </w:pPr>
            <w:r>
              <w:t>Weight: 35% of module grade (20% Collection of Work + 15% Skills Demonstration)</w:t>
            </w:r>
          </w:p>
          <w:p w14:paraId="045816DD" w14:textId="77777777" w:rsidR="007A7D5D" w:rsidRDefault="008B51C4">
            <w:pPr>
              <w:spacing w:after="60"/>
            </w:pPr>
            <w:r>
              <w:t>Written Component: Minimum 400 words + 200-word reflection</w:t>
            </w:r>
          </w:p>
          <w:p w14:paraId="4271CAD1" w14:textId="77777777" w:rsidR="007A7D5D" w:rsidRDefault="008B51C4">
            <w:r>
              <w:t>Presentation: 5-10 minute screen recording or live presentation</w:t>
            </w:r>
          </w:p>
        </w:tc>
      </w:tr>
    </w:tbl>
    <w:p w14:paraId="6AE95731" w14:textId="77777777" w:rsidR="007A7D5D" w:rsidRDefault="007A7D5D">
      <w:pPr>
        <w:spacing w:before="300"/>
      </w:pPr>
    </w:p>
    <w:p w14:paraId="14C2F507" w14:textId="77777777" w:rsidR="007A7D5D" w:rsidRDefault="008B51C4">
      <w:pPr>
        <w:pStyle w:val="Heading2"/>
      </w:pPr>
      <w:r>
        <w:t>What This Assignment Is About</w:t>
      </w:r>
    </w:p>
    <w:p w14:paraId="163EDB8C" w14:textId="77777777" w:rsidR="007A7D5D" w:rsidRDefault="008B51C4">
      <w:pPr>
        <w:spacing w:after="200"/>
      </w:pPr>
      <w:r>
        <w:t>We are surrounded by information about sustainability—about food choices, transportation, fashion, energy, and more. But how do we know what’s actually true? News sources often present the same facts in radically different ways, emphasizing some things while ignoring others. This assignment asks you to become a critical investigator: to find baseline data, examine how different sources frame that data, and develop your ability to separate genuine findings from spin, exaggeration, or misinformation.</w:t>
      </w:r>
    </w:p>
    <w:p w14:paraId="047940B6" w14:textId="77777777" w:rsidR="007A7D5D" w:rsidRDefault="008B51C4">
      <w:pPr>
        <w:spacing w:after="200"/>
      </w:pPr>
      <w:r>
        <w:t>This is not about deciding which “side” is right. It’s about understanding how information systems work—how data becomes news, how news becomes belief, and how belief shapes behavior. These are skills you will use for the rest of your life.</w:t>
      </w:r>
    </w:p>
    <w:p w14:paraId="3AB43818" w14:textId="77777777" w:rsidR="007A7D5D" w:rsidRDefault="008B51C4">
      <w:pPr>
        <w:pStyle w:val="Heading2"/>
      </w:pPr>
      <w:r>
        <w:t>Your Task</w:t>
      </w:r>
    </w:p>
    <w:p w14:paraId="2ED8D07A" w14:textId="77777777" w:rsidR="007A7D5D" w:rsidRDefault="008B51C4">
      <w:pPr>
        <w:spacing w:after="120"/>
      </w:pPr>
      <w:r>
        <w:t>You will choose one sustainability claim from the list below and investigate it by:</w:t>
      </w:r>
    </w:p>
    <w:p w14:paraId="4EC2B767" w14:textId="77777777" w:rsidR="007A7D5D" w:rsidRDefault="008B51C4">
      <w:pPr>
        <w:pStyle w:val="ListParagraph"/>
        <w:numPr>
          <w:ilvl w:val="0"/>
          <w:numId w:val="2"/>
        </w:numPr>
        <w:spacing w:after="80"/>
      </w:pPr>
      <w:r>
        <w:t>Finding baseline data from Our World in Data (ourworldindata.org) on your topic</w:t>
      </w:r>
    </w:p>
    <w:p w14:paraId="1F02D784" w14:textId="77777777" w:rsidR="007A7D5D" w:rsidRDefault="008B51C4">
      <w:pPr>
        <w:pStyle w:val="ListParagraph"/>
        <w:numPr>
          <w:ilvl w:val="0"/>
          <w:numId w:val="2"/>
        </w:numPr>
        <w:spacing w:after="80"/>
      </w:pPr>
      <w:r>
        <w:t>Locating at least two news articles or opinion pieces that discuss the same topic but frame it differently</w:t>
      </w:r>
    </w:p>
    <w:p w14:paraId="4B12A869" w14:textId="77777777" w:rsidR="007A7D5D" w:rsidRDefault="008B51C4">
      <w:pPr>
        <w:pStyle w:val="ListParagraph"/>
        <w:numPr>
          <w:ilvl w:val="0"/>
          <w:numId w:val="2"/>
        </w:numPr>
        <w:spacing w:after="80"/>
      </w:pPr>
      <w:r>
        <w:t>Analyzing what the data actually says versus how each source presents it</w:t>
      </w:r>
    </w:p>
    <w:p w14:paraId="3C71482B" w14:textId="3E861D7D" w:rsidR="00566BBE" w:rsidRDefault="008B51C4" w:rsidP="00566BBE">
      <w:pPr>
        <w:pStyle w:val="ListParagraph"/>
        <w:numPr>
          <w:ilvl w:val="0"/>
          <w:numId w:val="2"/>
        </w:numPr>
        <w:spacing w:after="80"/>
      </w:pPr>
      <w:r>
        <w:t>Identifying what research methods (if any) underpin the claims in each source</w:t>
      </w:r>
    </w:p>
    <w:p w14:paraId="3766D5CB" w14:textId="1D477780" w:rsidR="00566BBE" w:rsidRDefault="00566BBE" w:rsidP="00566BBE">
      <w:pPr>
        <w:pStyle w:val="ListParagraph"/>
        <w:numPr>
          <w:ilvl w:val="0"/>
          <w:numId w:val="2"/>
        </w:numPr>
        <w:spacing w:after="80"/>
      </w:pPr>
      <w:r>
        <w:t>Based on an accompanying investigation worksheet, write 400 words summarizing your findings and explaining each source: be sure to highlight what references and research methods were used in both your baseline data, and each of your sources.</w:t>
      </w:r>
    </w:p>
    <w:p w14:paraId="64774281" w14:textId="0088CED4" w:rsidR="00566BBE" w:rsidRDefault="00566BBE" w:rsidP="00566BBE">
      <w:pPr>
        <w:pStyle w:val="ListParagraph"/>
        <w:numPr>
          <w:ilvl w:val="0"/>
          <w:numId w:val="2"/>
        </w:numPr>
        <w:spacing w:after="80"/>
      </w:pPr>
      <w:r>
        <w:t>Create a 200 word reflection touching on each of the questions discussed in the “What you will submit” section</w:t>
      </w:r>
    </w:p>
    <w:p w14:paraId="44912500" w14:textId="77777777" w:rsidR="007A7D5D" w:rsidRDefault="008B51C4">
      <w:pPr>
        <w:pStyle w:val="ListParagraph"/>
        <w:numPr>
          <w:ilvl w:val="0"/>
          <w:numId w:val="2"/>
        </w:numPr>
        <w:spacing w:after="200"/>
      </w:pPr>
      <w:r>
        <w:t>Presenting your findings in a screen recording or live presentation (5-10 minutes)</w:t>
      </w:r>
    </w:p>
    <w:p w14:paraId="0F454C6A" w14:textId="77777777" w:rsidR="007A7D5D" w:rsidRDefault="008B51C4">
      <w:pPr>
        <w:pStyle w:val="Heading2"/>
      </w:pPr>
      <w:r>
        <w:t>Choose One Claim to Investigate</w:t>
      </w:r>
    </w:p>
    <w:p w14:paraId="7091490F" w14:textId="57E6FBBC" w:rsidR="007A7D5D" w:rsidRDefault="008B51C4">
      <w:pPr>
        <w:spacing w:after="200"/>
      </w:pPr>
      <w:r>
        <w:rPr>
          <w:i/>
          <w:iCs/>
        </w:rPr>
        <w:t>Select ONE of the following claims</w:t>
      </w:r>
      <w:r w:rsidR="00C82EE7">
        <w:rPr>
          <w:i/>
          <w:iCs/>
        </w:rPr>
        <w:t>—feel free to modify it slightly in order to better suit your interests, just go ahead and show me your changes so we are on the same page!</w:t>
      </w:r>
      <w:r>
        <w:rPr>
          <w:i/>
          <w:iCs/>
        </w:rPr>
        <w:t xml:space="preserve"> Your job is not to prove or disprove it, but to investigate what the evidence actually shows and how different sources present that evidence.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3"/>
        <w:gridCol w:w="345"/>
      </w:tblGrid>
      <w:tr w:rsidR="007A7D5D" w14:paraId="4D773E0F" w14:textId="77777777">
        <w:tc>
          <w:tcPr>
            <w:tcW w:w="10080" w:type="dxa"/>
            <w:gridSpan w:val="2"/>
            <w:tcBorders>
              <w:top w:val="single" w:sz="1" w:space="0" w:color="CCCCCC"/>
              <w:left w:val="single" w:sz="1" w:space="0" w:color="CCCCCC"/>
              <w:bottom w:val="single" w:sz="1" w:space="0" w:color="CCCCCC"/>
              <w:right w:val="single" w:sz="1" w:space="0" w:color="CCCCCC"/>
            </w:tcBorders>
            <w:shd w:val="clear" w:color="auto" w:fill="E2EFD9"/>
            <w:tcMar>
              <w:top w:w="60" w:type="dxa"/>
              <w:left w:w="120" w:type="dxa"/>
              <w:bottom w:w="60" w:type="dxa"/>
              <w:right w:w="120" w:type="dxa"/>
            </w:tcMar>
          </w:tcPr>
          <w:p w14:paraId="10ACBA64" w14:textId="77777777" w:rsidR="007A7D5D" w:rsidRDefault="008B51C4">
            <w:r>
              <w:rPr>
                <w:b/>
                <w:bCs/>
              </w:rPr>
              <w:t>Food &amp; Agriculture</w:t>
            </w:r>
          </w:p>
        </w:tc>
      </w:tr>
      <w:tr w:rsidR="007A7D5D" w14:paraId="48FD9F15" w14:textId="77777777">
        <w:trPr>
          <w:gridAfter w:val="1"/>
          <w:wAfter w:w="360" w:type="dxa"/>
        </w:trPr>
        <w:tc>
          <w:tcPr>
            <w:tcW w:w="10080" w:type="dxa"/>
            <w:tcBorders>
              <w:top w:val="single" w:sz="1" w:space="0" w:color="CCCCCC"/>
              <w:left w:val="single" w:sz="1" w:space="0" w:color="CCCCCC"/>
              <w:bottom w:val="single" w:sz="1" w:space="0" w:color="CCCCCC"/>
              <w:right w:val="single" w:sz="1" w:space="0" w:color="CCCCCC"/>
            </w:tcBorders>
            <w:tcMar>
              <w:top w:w="60" w:type="dxa"/>
              <w:left w:w="360" w:type="dxa"/>
              <w:bottom w:w="60" w:type="dxa"/>
              <w:right w:w="120" w:type="dxa"/>
            </w:tcMar>
          </w:tcPr>
          <w:p w14:paraId="729493F9" w14:textId="77777777" w:rsidR="007A7D5D" w:rsidRDefault="008B51C4">
            <w:r>
              <w:t>“Beef is the most environmentally damaging food choice a person can make.”</w:t>
            </w:r>
          </w:p>
        </w:tc>
      </w:tr>
      <w:tr w:rsidR="007A7D5D" w14:paraId="7F83B94B" w14:textId="77777777">
        <w:trPr>
          <w:gridAfter w:val="1"/>
          <w:wAfter w:w="360" w:type="dxa"/>
        </w:trPr>
        <w:tc>
          <w:tcPr>
            <w:tcW w:w="10080" w:type="dxa"/>
            <w:tcBorders>
              <w:top w:val="single" w:sz="1" w:space="0" w:color="CCCCCC"/>
              <w:left w:val="single" w:sz="1" w:space="0" w:color="CCCCCC"/>
              <w:bottom w:val="single" w:sz="1" w:space="0" w:color="CCCCCC"/>
              <w:right w:val="single" w:sz="1" w:space="0" w:color="CCCCCC"/>
            </w:tcBorders>
            <w:tcMar>
              <w:top w:w="60" w:type="dxa"/>
              <w:left w:w="360" w:type="dxa"/>
              <w:bottom w:w="60" w:type="dxa"/>
              <w:right w:w="120" w:type="dxa"/>
            </w:tcMar>
          </w:tcPr>
          <w:p w14:paraId="44CCCA8F" w14:textId="77777777" w:rsidR="007A7D5D" w:rsidRDefault="008B51C4">
            <w:r>
              <w:t>“Local food is always better for the environment than imported food.”</w:t>
            </w:r>
          </w:p>
        </w:tc>
      </w:tr>
      <w:tr w:rsidR="007A7D5D" w14:paraId="73349DEA" w14:textId="77777777">
        <w:trPr>
          <w:gridAfter w:val="1"/>
          <w:wAfter w:w="360" w:type="dxa"/>
        </w:trPr>
        <w:tc>
          <w:tcPr>
            <w:tcW w:w="10080" w:type="dxa"/>
            <w:tcBorders>
              <w:top w:val="single" w:sz="1" w:space="0" w:color="CCCCCC"/>
              <w:left w:val="single" w:sz="1" w:space="0" w:color="CCCCCC"/>
              <w:bottom w:val="single" w:sz="1" w:space="0" w:color="CCCCCC"/>
              <w:right w:val="single" w:sz="1" w:space="0" w:color="CCCCCC"/>
            </w:tcBorders>
            <w:tcMar>
              <w:top w:w="60" w:type="dxa"/>
              <w:left w:w="360" w:type="dxa"/>
              <w:bottom w:w="60" w:type="dxa"/>
              <w:right w:w="120" w:type="dxa"/>
            </w:tcMar>
          </w:tcPr>
          <w:p w14:paraId="7B688148" w14:textId="77777777" w:rsidR="007A7D5D" w:rsidRDefault="008B51C4">
            <w:r>
              <w:t>“Organic farming is the solution to sustainable agriculture.”</w:t>
            </w:r>
          </w:p>
        </w:tc>
      </w:tr>
      <w:tr w:rsidR="007A7D5D" w14:paraId="0CB9A1D5" w14:textId="77777777">
        <w:trPr>
          <w:gridAfter w:val="1"/>
          <w:wAfter w:w="360" w:type="dxa"/>
        </w:trPr>
        <w:tc>
          <w:tcPr>
            <w:tcW w:w="10080" w:type="dxa"/>
            <w:tcBorders>
              <w:top w:val="single" w:sz="1" w:space="0" w:color="CCCCCC"/>
              <w:left w:val="single" w:sz="1" w:space="0" w:color="CCCCCC"/>
              <w:bottom w:val="single" w:sz="1" w:space="0" w:color="CCCCCC"/>
              <w:right w:val="single" w:sz="1" w:space="0" w:color="CCCCCC"/>
            </w:tcBorders>
            <w:tcMar>
              <w:top w:w="60" w:type="dxa"/>
              <w:left w:w="360" w:type="dxa"/>
              <w:bottom w:w="60" w:type="dxa"/>
              <w:right w:w="120" w:type="dxa"/>
            </w:tcMar>
          </w:tcPr>
          <w:p w14:paraId="449B1677" w14:textId="77777777" w:rsidR="007A7D5D" w:rsidRDefault="008B51C4">
            <w:r>
              <w:t>“Going vegan is the single biggest thing an individual can do for the environment.”</w:t>
            </w:r>
          </w:p>
        </w:tc>
      </w:tr>
      <w:tr w:rsidR="007A7D5D" w14:paraId="458FAE68" w14:textId="77777777">
        <w:trPr>
          <w:gridAfter w:val="1"/>
          <w:wAfter w:w="360" w:type="dxa"/>
        </w:trPr>
        <w:tc>
          <w:tcPr>
            <w:tcW w:w="10080" w:type="dxa"/>
            <w:tcBorders>
              <w:top w:val="single" w:sz="1" w:space="0" w:color="CCCCCC"/>
              <w:left w:val="single" w:sz="1" w:space="0" w:color="CCCCCC"/>
              <w:bottom w:val="single" w:sz="1" w:space="0" w:color="CCCCCC"/>
              <w:right w:val="single" w:sz="1" w:space="0" w:color="CCCCCC"/>
            </w:tcBorders>
            <w:tcMar>
              <w:top w:w="60" w:type="dxa"/>
              <w:left w:w="360" w:type="dxa"/>
              <w:bottom w:w="60" w:type="dxa"/>
              <w:right w:w="120" w:type="dxa"/>
            </w:tcMar>
          </w:tcPr>
          <w:p w14:paraId="4882309C" w14:textId="77777777" w:rsidR="007A7D5D" w:rsidRDefault="008B51C4">
            <w:r>
              <w:t>“Food waste is a bigger environmental problem than what we choose to eat.”</w:t>
            </w:r>
          </w:p>
        </w:tc>
      </w:tr>
      <w:tr w:rsidR="007A7D5D" w14:paraId="318EA70C" w14:textId="77777777">
        <w:tc>
          <w:tcPr>
            <w:tcW w:w="10080" w:type="dxa"/>
            <w:gridSpan w:val="2"/>
            <w:tcBorders>
              <w:top w:val="single" w:sz="1" w:space="0" w:color="CCCCCC"/>
              <w:left w:val="single" w:sz="1" w:space="0" w:color="CCCCCC"/>
              <w:bottom w:val="single" w:sz="1" w:space="0" w:color="CCCCCC"/>
              <w:right w:val="single" w:sz="1" w:space="0" w:color="CCCCCC"/>
            </w:tcBorders>
            <w:shd w:val="clear" w:color="auto" w:fill="E2EFD9"/>
            <w:tcMar>
              <w:top w:w="60" w:type="dxa"/>
              <w:left w:w="120" w:type="dxa"/>
              <w:bottom w:w="60" w:type="dxa"/>
              <w:right w:w="120" w:type="dxa"/>
            </w:tcMar>
          </w:tcPr>
          <w:p w14:paraId="3422AE8A" w14:textId="77777777" w:rsidR="007A7D5D" w:rsidRDefault="008B51C4">
            <w:r>
              <w:rPr>
                <w:b/>
                <w:bCs/>
              </w:rPr>
              <w:t>Fashion &amp; Textiles</w:t>
            </w:r>
          </w:p>
        </w:tc>
      </w:tr>
      <w:tr w:rsidR="007A7D5D" w14:paraId="6AC4F7D5" w14:textId="77777777">
        <w:trPr>
          <w:gridAfter w:val="1"/>
          <w:wAfter w:w="360" w:type="dxa"/>
        </w:trPr>
        <w:tc>
          <w:tcPr>
            <w:tcW w:w="10080" w:type="dxa"/>
            <w:tcBorders>
              <w:top w:val="single" w:sz="1" w:space="0" w:color="CCCCCC"/>
              <w:left w:val="single" w:sz="1" w:space="0" w:color="CCCCCC"/>
              <w:bottom w:val="single" w:sz="1" w:space="0" w:color="CCCCCC"/>
              <w:right w:val="single" w:sz="1" w:space="0" w:color="CCCCCC"/>
            </w:tcBorders>
            <w:tcMar>
              <w:top w:w="60" w:type="dxa"/>
              <w:left w:w="360" w:type="dxa"/>
              <w:bottom w:w="60" w:type="dxa"/>
              <w:right w:w="120" w:type="dxa"/>
            </w:tcMar>
          </w:tcPr>
          <w:p w14:paraId="48AB32B4" w14:textId="77777777" w:rsidR="007A7D5D" w:rsidRDefault="008B51C4">
            <w:r>
              <w:t>“Fast fashion is one of the biggest environmental problems we face.”</w:t>
            </w:r>
          </w:p>
        </w:tc>
      </w:tr>
      <w:tr w:rsidR="007A7D5D" w14:paraId="2BAB2712" w14:textId="77777777">
        <w:trPr>
          <w:gridAfter w:val="1"/>
          <w:wAfter w:w="360" w:type="dxa"/>
        </w:trPr>
        <w:tc>
          <w:tcPr>
            <w:tcW w:w="10080" w:type="dxa"/>
            <w:tcBorders>
              <w:top w:val="single" w:sz="1" w:space="0" w:color="CCCCCC"/>
              <w:left w:val="single" w:sz="1" w:space="0" w:color="CCCCCC"/>
              <w:bottom w:val="single" w:sz="1" w:space="0" w:color="CCCCCC"/>
              <w:right w:val="single" w:sz="1" w:space="0" w:color="CCCCCC"/>
            </w:tcBorders>
            <w:tcMar>
              <w:top w:w="60" w:type="dxa"/>
              <w:left w:w="360" w:type="dxa"/>
              <w:bottom w:w="60" w:type="dxa"/>
              <w:right w:w="120" w:type="dxa"/>
            </w:tcMar>
          </w:tcPr>
          <w:p w14:paraId="21649B6B" w14:textId="77777777" w:rsidR="007A7D5D" w:rsidRDefault="008B51C4">
            <w:r>
              <w:t>“Cotton is more sustainable than synthetic fabrics.”</w:t>
            </w:r>
          </w:p>
        </w:tc>
      </w:tr>
      <w:tr w:rsidR="007A7D5D" w14:paraId="7CAD364B" w14:textId="77777777">
        <w:trPr>
          <w:gridAfter w:val="1"/>
          <w:wAfter w:w="360" w:type="dxa"/>
        </w:trPr>
        <w:tc>
          <w:tcPr>
            <w:tcW w:w="10080" w:type="dxa"/>
            <w:tcBorders>
              <w:top w:val="single" w:sz="1" w:space="0" w:color="CCCCCC"/>
              <w:left w:val="single" w:sz="1" w:space="0" w:color="CCCCCC"/>
              <w:bottom w:val="single" w:sz="1" w:space="0" w:color="CCCCCC"/>
              <w:right w:val="single" w:sz="1" w:space="0" w:color="CCCCCC"/>
            </w:tcBorders>
            <w:tcMar>
              <w:top w:w="60" w:type="dxa"/>
              <w:left w:w="360" w:type="dxa"/>
              <w:bottom w:w="60" w:type="dxa"/>
              <w:right w:w="120" w:type="dxa"/>
            </w:tcMar>
          </w:tcPr>
          <w:p w14:paraId="6006B727" w14:textId="77777777" w:rsidR="007A7D5D" w:rsidRDefault="008B51C4">
            <w:r>
              <w:t>“Secondhand shopping is always more sustainable than buying new.”</w:t>
            </w:r>
          </w:p>
        </w:tc>
      </w:tr>
      <w:tr w:rsidR="007A7D5D" w14:paraId="1CA0A7E4" w14:textId="77777777">
        <w:trPr>
          <w:gridAfter w:val="1"/>
          <w:wAfter w:w="360" w:type="dxa"/>
        </w:trPr>
        <w:tc>
          <w:tcPr>
            <w:tcW w:w="10080" w:type="dxa"/>
            <w:tcBorders>
              <w:top w:val="single" w:sz="1" w:space="0" w:color="CCCCCC"/>
              <w:left w:val="single" w:sz="1" w:space="0" w:color="CCCCCC"/>
              <w:bottom w:val="single" w:sz="1" w:space="0" w:color="CCCCCC"/>
              <w:right w:val="single" w:sz="1" w:space="0" w:color="CCCCCC"/>
            </w:tcBorders>
            <w:tcMar>
              <w:top w:w="60" w:type="dxa"/>
              <w:left w:w="360" w:type="dxa"/>
              <w:bottom w:w="60" w:type="dxa"/>
              <w:right w:w="120" w:type="dxa"/>
            </w:tcMar>
          </w:tcPr>
          <w:p w14:paraId="1C08E75D" w14:textId="77777777" w:rsidR="007A7D5D" w:rsidRDefault="008B51C4">
            <w:r>
              <w:t>“Microplastics from clothing are a major source of ocean pollution.”</w:t>
            </w:r>
          </w:p>
        </w:tc>
      </w:tr>
      <w:tr w:rsidR="007A7D5D" w14:paraId="1DFA2D17" w14:textId="77777777">
        <w:tc>
          <w:tcPr>
            <w:tcW w:w="10080" w:type="dxa"/>
            <w:gridSpan w:val="2"/>
            <w:tcBorders>
              <w:top w:val="single" w:sz="1" w:space="0" w:color="CCCCCC"/>
              <w:left w:val="single" w:sz="1" w:space="0" w:color="CCCCCC"/>
              <w:bottom w:val="single" w:sz="1" w:space="0" w:color="CCCCCC"/>
              <w:right w:val="single" w:sz="1" w:space="0" w:color="CCCCCC"/>
            </w:tcBorders>
            <w:shd w:val="clear" w:color="auto" w:fill="E2EFD9"/>
            <w:tcMar>
              <w:top w:w="60" w:type="dxa"/>
              <w:left w:w="120" w:type="dxa"/>
              <w:bottom w:w="60" w:type="dxa"/>
              <w:right w:w="120" w:type="dxa"/>
            </w:tcMar>
          </w:tcPr>
          <w:p w14:paraId="5A5585C8" w14:textId="77777777" w:rsidR="007A7D5D" w:rsidRDefault="008B51C4">
            <w:r>
              <w:rPr>
                <w:b/>
                <w:bCs/>
              </w:rPr>
              <w:t>Transport &amp; Travel</w:t>
            </w:r>
          </w:p>
        </w:tc>
      </w:tr>
      <w:tr w:rsidR="007A7D5D" w14:paraId="25652098" w14:textId="77777777">
        <w:trPr>
          <w:gridAfter w:val="1"/>
          <w:wAfter w:w="360" w:type="dxa"/>
        </w:trPr>
        <w:tc>
          <w:tcPr>
            <w:tcW w:w="10080" w:type="dxa"/>
            <w:tcBorders>
              <w:top w:val="single" w:sz="1" w:space="0" w:color="CCCCCC"/>
              <w:left w:val="single" w:sz="1" w:space="0" w:color="CCCCCC"/>
              <w:bottom w:val="single" w:sz="1" w:space="0" w:color="CCCCCC"/>
              <w:right w:val="single" w:sz="1" w:space="0" w:color="CCCCCC"/>
            </w:tcBorders>
            <w:tcMar>
              <w:top w:w="60" w:type="dxa"/>
              <w:left w:w="360" w:type="dxa"/>
              <w:bottom w:w="60" w:type="dxa"/>
              <w:right w:w="120" w:type="dxa"/>
            </w:tcMar>
          </w:tcPr>
          <w:p w14:paraId="21A08042" w14:textId="77777777" w:rsidR="007A7D5D" w:rsidRDefault="008B51C4">
            <w:r>
              <w:t>“Electric vehicles are the key to solving transport emissions.”</w:t>
            </w:r>
          </w:p>
        </w:tc>
      </w:tr>
      <w:tr w:rsidR="007A7D5D" w14:paraId="259F119D" w14:textId="77777777">
        <w:trPr>
          <w:gridAfter w:val="1"/>
          <w:wAfter w:w="360" w:type="dxa"/>
        </w:trPr>
        <w:tc>
          <w:tcPr>
            <w:tcW w:w="10080" w:type="dxa"/>
            <w:tcBorders>
              <w:top w:val="single" w:sz="1" w:space="0" w:color="CCCCCC"/>
              <w:left w:val="single" w:sz="1" w:space="0" w:color="CCCCCC"/>
              <w:bottom w:val="single" w:sz="1" w:space="0" w:color="CCCCCC"/>
              <w:right w:val="single" w:sz="1" w:space="0" w:color="CCCCCC"/>
            </w:tcBorders>
            <w:tcMar>
              <w:top w:w="60" w:type="dxa"/>
              <w:left w:w="360" w:type="dxa"/>
              <w:bottom w:w="60" w:type="dxa"/>
              <w:right w:w="120" w:type="dxa"/>
            </w:tcMar>
          </w:tcPr>
          <w:p w14:paraId="33A03F09" w14:textId="77777777" w:rsidR="007A7D5D" w:rsidRDefault="008B51C4">
            <w:r>
              <w:t>“Flying is the worst thing an individual can do for the climate.”</w:t>
            </w:r>
          </w:p>
        </w:tc>
      </w:tr>
      <w:tr w:rsidR="007A7D5D" w14:paraId="0572C36C" w14:textId="77777777">
        <w:trPr>
          <w:gridAfter w:val="1"/>
          <w:wAfter w:w="360" w:type="dxa"/>
        </w:trPr>
        <w:tc>
          <w:tcPr>
            <w:tcW w:w="10080" w:type="dxa"/>
            <w:tcBorders>
              <w:top w:val="single" w:sz="1" w:space="0" w:color="CCCCCC"/>
              <w:left w:val="single" w:sz="1" w:space="0" w:color="CCCCCC"/>
              <w:bottom w:val="single" w:sz="1" w:space="0" w:color="CCCCCC"/>
              <w:right w:val="single" w:sz="1" w:space="0" w:color="CCCCCC"/>
            </w:tcBorders>
            <w:tcMar>
              <w:top w:w="60" w:type="dxa"/>
              <w:left w:w="360" w:type="dxa"/>
              <w:bottom w:w="60" w:type="dxa"/>
              <w:right w:w="120" w:type="dxa"/>
            </w:tcMar>
          </w:tcPr>
          <w:p w14:paraId="6273899A" w14:textId="77777777" w:rsidR="007A7D5D" w:rsidRDefault="008B51C4">
            <w:r>
              <w:t>“Public transport is always more sustainable than private cars.”</w:t>
            </w:r>
          </w:p>
        </w:tc>
      </w:tr>
      <w:tr w:rsidR="007A7D5D" w14:paraId="3CE8256B" w14:textId="77777777">
        <w:trPr>
          <w:gridAfter w:val="1"/>
          <w:wAfter w:w="360" w:type="dxa"/>
        </w:trPr>
        <w:tc>
          <w:tcPr>
            <w:tcW w:w="10080" w:type="dxa"/>
            <w:tcBorders>
              <w:top w:val="single" w:sz="1" w:space="0" w:color="CCCCCC"/>
              <w:left w:val="single" w:sz="1" w:space="0" w:color="CCCCCC"/>
              <w:bottom w:val="single" w:sz="1" w:space="0" w:color="CCCCCC"/>
              <w:right w:val="single" w:sz="1" w:space="0" w:color="CCCCCC"/>
            </w:tcBorders>
            <w:tcMar>
              <w:top w:w="60" w:type="dxa"/>
              <w:left w:w="360" w:type="dxa"/>
              <w:bottom w:w="60" w:type="dxa"/>
              <w:right w:w="120" w:type="dxa"/>
            </w:tcMar>
          </w:tcPr>
          <w:p w14:paraId="1EBFBDFC" w14:textId="77777777" w:rsidR="007A7D5D" w:rsidRDefault="008B51C4">
            <w:r>
              <w:t>“Shipping goods internationally has a massive carbon footprint.”</w:t>
            </w:r>
          </w:p>
        </w:tc>
      </w:tr>
      <w:tr w:rsidR="007A7D5D" w14:paraId="0E01E7B7" w14:textId="77777777">
        <w:tc>
          <w:tcPr>
            <w:tcW w:w="10080" w:type="dxa"/>
            <w:gridSpan w:val="2"/>
            <w:tcBorders>
              <w:top w:val="single" w:sz="1" w:space="0" w:color="CCCCCC"/>
              <w:left w:val="single" w:sz="1" w:space="0" w:color="CCCCCC"/>
              <w:bottom w:val="single" w:sz="1" w:space="0" w:color="CCCCCC"/>
              <w:right w:val="single" w:sz="1" w:space="0" w:color="CCCCCC"/>
            </w:tcBorders>
            <w:shd w:val="clear" w:color="auto" w:fill="E2EFD9"/>
            <w:tcMar>
              <w:top w:w="60" w:type="dxa"/>
              <w:left w:w="120" w:type="dxa"/>
              <w:bottom w:w="60" w:type="dxa"/>
              <w:right w:w="120" w:type="dxa"/>
            </w:tcMar>
          </w:tcPr>
          <w:p w14:paraId="30F04E8B" w14:textId="77777777" w:rsidR="007A7D5D" w:rsidRDefault="008B51C4">
            <w:r>
              <w:rPr>
                <w:b/>
                <w:bCs/>
              </w:rPr>
              <w:t>Energy &amp; Power</w:t>
            </w:r>
          </w:p>
        </w:tc>
      </w:tr>
      <w:tr w:rsidR="007A7D5D" w14:paraId="2FB5702A" w14:textId="77777777">
        <w:trPr>
          <w:gridAfter w:val="1"/>
          <w:wAfter w:w="360" w:type="dxa"/>
        </w:trPr>
        <w:tc>
          <w:tcPr>
            <w:tcW w:w="10080" w:type="dxa"/>
            <w:tcBorders>
              <w:top w:val="single" w:sz="1" w:space="0" w:color="CCCCCC"/>
              <w:left w:val="single" w:sz="1" w:space="0" w:color="CCCCCC"/>
              <w:bottom w:val="single" w:sz="1" w:space="0" w:color="CCCCCC"/>
              <w:right w:val="single" w:sz="1" w:space="0" w:color="CCCCCC"/>
            </w:tcBorders>
            <w:tcMar>
              <w:top w:w="60" w:type="dxa"/>
              <w:left w:w="360" w:type="dxa"/>
              <w:bottom w:w="60" w:type="dxa"/>
              <w:right w:w="120" w:type="dxa"/>
            </w:tcMar>
          </w:tcPr>
          <w:p w14:paraId="7A231A50" w14:textId="77777777" w:rsidR="007A7D5D" w:rsidRDefault="008B51C4">
            <w:r>
              <w:t>“Wind farms cause significant harm to birds and wildlife.”</w:t>
            </w:r>
          </w:p>
        </w:tc>
      </w:tr>
      <w:tr w:rsidR="007A7D5D" w14:paraId="4179F3D3" w14:textId="77777777">
        <w:trPr>
          <w:gridAfter w:val="1"/>
          <w:wAfter w:w="360" w:type="dxa"/>
        </w:trPr>
        <w:tc>
          <w:tcPr>
            <w:tcW w:w="10080" w:type="dxa"/>
            <w:tcBorders>
              <w:top w:val="single" w:sz="1" w:space="0" w:color="CCCCCC"/>
              <w:left w:val="single" w:sz="1" w:space="0" w:color="CCCCCC"/>
              <w:bottom w:val="single" w:sz="1" w:space="0" w:color="CCCCCC"/>
              <w:right w:val="single" w:sz="1" w:space="0" w:color="CCCCCC"/>
            </w:tcBorders>
            <w:tcMar>
              <w:top w:w="60" w:type="dxa"/>
              <w:left w:w="360" w:type="dxa"/>
              <w:bottom w:w="60" w:type="dxa"/>
              <w:right w:w="120" w:type="dxa"/>
            </w:tcMar>
          </w:tcPr>
          <w:p w14:paraId="5E9CD3E5" w14:textId="77777777" w:rsidR="007A7D5D" w:rsidRDefault="008B51C4">
            <w:r>
              <w:t>“Nuclear power is too dangerous to be part of a sustainable future.”</w:t>
            </w:r>
          </w:p>
        </w:tc>
      </w:tr>
      <w:tr w:rsidR="007A7D5D" w14:paraId="508EE9D8" w14:textId="77777777">
        <w:trPr>
          <w:gridAfter w:val="1"/>
          <w:wAfter w:w="360" w:type="dxa"/>
        </w:trPr>
        <w:tc>
          <w:tcPr>
            <w:tcW w:w="10080" w:type="dxa"/>
            <w:tcBorders>
              <w:top w:val="single" w:sz="1" w:space="0" w:color="CCCCCC"/>
              <w:left w:val="single" w:sz="1" w:space="0" w:color="CCCCCC"/>
              <w:bottom w:val="single" w:sz="1" w:space="0" w:color="CCCCCC"/>
              <w:right w:val="single" w:sz="1" w:space="0" w:color="CCCCCC"/>
            </w:tcBorders>
            <w:tcMar>
              <w:top w:w="60" w:type="dxa"/>
              <w:left w:w="360" w:type="dxa"/>
              <w:bottom w:w="60" w:type="dxa"/>
              <w:right w:w="120" w:type="dxa"/>
            </w:tcMar>
          </w:tcPr>
          <w:p w14:paraId="7E8BB440" w14:textId="77777777" w:rsidR="007A7D5D" w:rsidRDefault="008B51C4">
            <w:r>
              <w:t>“Solar panels create more pollution to manufacture than they save over their lifetime.”</w:t>
            </w:r>
          </w:p>
        </w:tc>
      </w:tr>
      <w:tr w:rsidR="007A7D5D" w14:paraId="4AA56AA5" w14:textId="77777777">
        <w:trPr>
          <w:gridAfter w:val="1"/>
          <w:wAfter w:w="360" w:type="dxa"/>
        </w:trPr>
        <w:tc>
          <w:tcPr>
            <w:tcW w:w="10080" w:type="dxa"/>
            <w:tcBorders>
              <w:top w:val="single" w:sz="1" w:space="0" w:color="CCCCCC"/>
              <w:left w:val="single" w:sz="1" w:space="0" w:color="CCCCCC"/>
              <w:bottom w:val="single" w:sz="1" w:space="0" w:color="CCCCCC"/>
              <w:right w:val="single" w:sz="1" w:space="0" w:color="CCCCCC"/>
            </w:tcBorders>
            <w:tcMar>
              <w:top w:w="60" w:type="dxa"/>
              <w:left w:w="360" w:type="dxa"/>
              <w:bottom w:w="60" w:type="dxa"/>
              <w:right w:w="120" w:type="dxa"/>
            </w:tcMar>
          </w:tcPr>
          <w:p w14:paraId="15ADE135" w14:textId="77777777" w:rsidR="007A7D5D" w:rsidRDefault="008B51C4">
            <w:r>
              <w:t>“We could power the world entirely with renewable energy if we wanted to.”</w:t>
            </w:r>
          </w:p>
        </w:tc>
      </w:tr>
      <w:tr w:rsidR="007A7D5D" w14:paraId="5F1590AF" w14:textId="77777777">
        <w:trPr>
          <w:gridAfter w:val="1"/>
          <w:wAfter w:w="360" w:type="dxa"/>
        </w:trPr>
        <w:tc>
          <w:tcPr>
            <w:tcW w:w="10080" w:type="dxa"/>
            <w:tcBorders>
              <w:top w:val="single" w:sz="1" w:space="0" w:color="CCCCCC"/>
              <w:left w:val="single" w:sz="1" w:space="0" w:color="CCCCCC"/>
              <w:bottom w:val="single" w:sz="1" w:space="0" w:color="CCCCCC"/>
              <w:right w:val="single" w:sz="1" w:space="0" w:color="CCCCCC"/>
            </w:tcBorders>
            <w:tcMar>
              <w:top w:w="60" w:type="dxa"/>
              <w:left w:w="360" w:type="dxa"/>
              <w:bottom w:w="60" w:type="dxa"/>
              <w:right w:w="120" w:type="dxa"/>
            </w:tcMar>
          </w:tcPr>
          <w:p w14:paraId="46F92537" w14:textId="77777777" w:rsidR="007A7D5D" w:rsidRDefault="008B51C4">
            <w:r>
              <w:t>“Natural gas is a clean bridge fuel on the path to renewables.”</w:t>
            </w:r>
          </w:p>
        </w:tc>
      </w:tr>
      <w:tr w:rsidR="007A7D5D" w14:paraId="4D4F7247" w14:textId="77777777">
        <w:tc>
          <w:tcPr>
            <w:tcW w:w="10080" w:type="dxa"/>
            <w:gridSpan w:val="2"/>
            <w:tcBorders>
              <w:top w:val="single" w:sz="1" w:space="0" w:color="CCCCCC"/>
              <w:left w:val="single" w:sz="1" w:space="0" w:color="CCCCCC"/>
              <w:bottom w:val="single" w:sz="1" w:space="0" w:color="CCCCCC"/>
              <w:right w:val="single" w:sz="1" w:space="0" w:color="CCCCCC"/>
            </w:tcBorders>
            <w:shd w:val="clear" w:color="auto" w:fill="E2EFD9"/>
            <w:tcMar>
              <w:top w:w="60" w:type="dxa"/>
              <w:left w:w="120" w:type="dxa"/>
              <w:bottom w:w="60" w:type="dxa"/>
              <w:right w:w="120" w:type="dxa"/>
            </w:tcMar>
          </w:tcPr>
          <w:p w14:paraId="595C8461" w14:textId="77777777" w:rsidR="007A7D5D" w:rsidRDefault="008B51C4">
            <w:r>
              <w:rPr>
                <w:b/>
                <w:bCs/>
              </w:rPr>
              <w:t>Waste &amp; Pollution</w:t>
            </w:r>
          </w:p>
        </w:tc>
      </w:tr>
      <w:tr w:rsidR="007A7D5D" w14:paraId="562DD5E3" w14:textId="77777777">
        <w:trPr>
          <w:gridAfter w:val="1"/>
          <w:wAfter w:w="360" w:type="dxa"/>
        </w:trPr>
        <w:tc>
          <w:tcPr>
            <w:tcW w:w="10080" w:type="dxa"/>
            <w:tcBorders>
              <w:top w:val="single" w:sz="1" w:space="0" w:color="CCCCCC"/>
              <w:left w:val="single" w:sz="1" w:space="0" w:color="CCCCCC"/>
              <w:bottom w:val="single" w:sz="1" w:space="0" w:color="CCCCCC"/>
              <w:right w:val="single" w:sz="1" w:space="0" w:color="CCCCCC"/>
            </w:tcBorders>
            <w:tcMar>
              <w:top w:w="60" w:type="dxa"/>
              <w:left w:w="360" w:type="dxa"/>
              <w:bottom w:w="60" w:type="dxa"/>
              <w:right w:w="120" w:type="dxa"/>
            </w:tcMar>
          </w:tcPr>
          <w:p w14:paraId="7BDFDCFD" w14:textId="77777777" w:rsidR="007A7D5D" w:rsidRDefault="008B51C4">
            <w:r>
              <w:t>“Recycling solves our plastic waste problem.”</w:t>
            </w:r>
          </w:p>
        </w:tc>
      </w:tr>
      <w:tr w:rsidR="007A7D5D" w14:paraId="5CB4D4F8" w14:textId="77777777">
        <w:trPr>
          <w:gridAfter w:val="1"/>
          <w:wAfter w:w="360" w:type="dxa"/>
        </w:trPr>
        <w:tc>
          <w:tcPr>
            <w:tcW w:w="10080" w:type="dxa"/>
            <w:tcBorders>
              <w:top w:val="single" w:sz="1" w:space="0" w:color="CCCCCC"/>
              <w:left w:val="single" w:sz="1" w:space="0" w:color="CCCCCC"/>
              <w:bottom w:val="single" w:sz="1" w:space="0" w:color="CCCCCC"/>
              <w:right w:val="single" w:sz="1" w:space="0" w:color="CCCCCC"/>
            </w:tcBorders>
            <w:tcMar>
              <w:top w:w="60" w:type="dxa"/>
              <w:left w:w="360" w:type="dxa"/>
              <w:bottom w:w="60" w:type="dxa"/>
              <w:right w:w="120" w:type="dxa"/>
            </w:tcMar>
          </w:tcPr>
          <w:p w14:paraId="37734899" w14:textId="77777777" w:rsidR="007A7D5D" w:rsidRDefault="008B51C4">
            <w:r>
              <w:t>“Plastic straws and bags are a major environmental problem.”</w:t>
            </w:r>
          </w:p>
        </w:tc>
      </w:tr>
      <w:tr w:rsidR="007A7D5D" w14:paraId="63234144" w14:textId="77777777">
        <w:trPr>
          <w:gridAfter w:val="1"/>
          <w:wAfter w:w="360" w:type="dxa"/>
        </w:trPr>
        <w:tc>
          <w:tcPr>
            <w:tcW w:w="10080" w:type="dxa"/>
            <w:tcBorders>
              <w:top w:val="single" w:sz="1" w:space="0" w:color="CCCCCC"/>
              <w:left w:val="single" w:sz="1" w:space="0" w:color="CCCCCC"/>
              <w:bottom w:val="single" w:sz="1" w:space="0" w:color="CCCCCC"/>
              <w:right w:val="single" w:sz="1" w:space="0" w:color="CCCCCC"/>
            </w:tcBorders>
            <w:tcMar>
              <w:top w:w="60" w:type="dxa"/>
              <w:left w:w="360" w:type="dxa"/>
              <w:bottom w:w="60" w:type="dxa"/>
              <w:right w:w="120" w:type="dxa"/>
            </w:tcMar>
          </w:tcPr>
          <w:p w14:paraId="205B218F" w14:textId="77777777" w:rsidR="007A7D5D" w:rsidRDefault="008B51C4">
            <w:r>
              <w:t>“Biodegradable plastics are better for the environment than conventional plastics.”</w:t>
            </w:r>
          </w:p>
        </w:tc>
      </w:tr>
      <w:tr w:rsidR="007A7D5D" w14:paraId="3C17409D" w14:textId="77777777">
        <w:trPr>
          <w:gridAfter w:val="1"/>
          <w:wAfter w:w="360" w:type="dxa"/>
        </w:trPr>
        <w:tc>
          <w:tcPr>
            <w:tcW w:w="10080" w:type="dxa"/>
            <w:tcBorders>
              <w:top w:val="single" w:sz="1" w:space="0" w:color="CCCCCC"/>
              <w:left w:val="single" w:sz="1" w:space="0" w:color="CCCCCC"/>
              <w:bottom w:val="single" w:sz="1" w:space="0" w:color="CCCCCC"/>
              <w:right w:val="single" w:sz="1" w:space="0" w:color="CCCCCC"/>
            </w:tcBorders>
            <w:tcMar>
              <w:top w:w="60" w:type="dxa"/>
              <w:left w:w="360" w:type="dxa"/>
              <w:bottom w:w="60" w:type="dxa"/>
              <w:right w:w="120" w:type="dxa"/>
            </w:tcMar>
          </w:tcPr>
          <w:p w14:paraId="5A8BB122" w14:textId="77777777" w:rsidR="007A7D5D" w:rsidRDefault="008B51C4">
            <w:r>
              <w:t>“Most of our recycling ends up in landfills anyway.”</w:t>
            </w:r>
          </w:p>
        </w:tc>
      </w:tr>
      <w:tr w:rsidR="007A7D5D" w14:paraId="77853344" w14:textId="77777777">
        <w:tc>
          <w:tcPr>
            <w:tcW w:w="10080" w:type="dxa"/>
            <w:gridSpan w:val="2"/>
            <w:tcBorders>
              <w:top w:val="single" w:sz="1" w:space="0" w:color="CCCCCC"/>
              <w:left w:val="single" w:sz="1" w:space="0" w:color="CCCCCC"/>
              <w:bottom w:val="single" w:sz="1" w:space="0" w:color="CCCCCC"/>
              <w:right w:val="single" w:sz="1" w:space="0" w:color="CCCCCC"/>
            </w:tcBorders>
            <w:shd w:val="clear" w:color="auto" w:fill="E2EFD9"/>
            <w:tcMar>
              <w:top w:w="60" w:type="dxa"/>
              <w:left w:w="120" w:type="dxa"/>
              <w:bottom w:w="60" w:type="dxa"/>
              <w:right w:w="120" w:type="dxa"/>
            </w:tcMar>
          </w:tcPr>
          <w:p w14:paraId="6316AA03" w14:textId="77777777" w:rsidR="007A7D5D" w:rsidRDefault="008B51C4">
            <w:r>
              <w:rPr>
                <w:b/>
                <w:bCs/>
              </w:rPr>
              <w:t>Corporate &amp; Systemic Responsibility</w:t>
            </w:r>
          </w:p>
        </w:tc>
      </w:tr>
      <w:tr w:rsidR="007A7D5D" w14:paraId="1E4B98CA" w14:textId="77777777">
        <w:trPr>
          <w:gridAfter w:val="1"/>
          <w:wAfter w:w="360" w:type="dxa"/>
        </w:trPr>
        <w:tc>
          <w:tcPr>
            <w:tcW w:w="10080" w:type="dxa"/>
            <w:tcBorders>
              <w:top w:val="single" w:sz="1" w:space="0" w:color="CCCCCC"/>
              <w:left w:val="single" w:sz="1" w:space="0" w:color="CCCCCC"/>
              <w:bottom w:val="single" w:sz="1" w:space="0" w:color="CCCCCC"/>
              <w:right w:val="single" w:sz="1" w:space="0" w:color="CCCCCC"/>
            </w:tcBorders>
            <w:tcMar>
              <w:top w:w="60" w:type="dxa"/>
              <w:left w:w="360" w:type="dxa"/>
              <w:bottom w:w="60" w:type="dxa"/>
              <w:right w:w="120" w:type="dxa"/>
            </w:tcMar>
          </w:tcPr>
          <w:p w14:paraId="4C0CB369" w14:textId="77777777" w:rsidR="007A7D5D" w:rsidRDefault="008B51C4">
            <w:r>
              <w:t>“Just 100 companies are responsible for 71% of global greenhouse gas emissions.”</w:t>
            </w:r>
          </w:p>
        </w:tc>
      </w:tr>
      <w:tr w:rsidR="007A7D5D" w14:paraId="5EB5B0DB" w14:textId="77777777">
        <w:trPr>
          <w:gridAfter w:val="1"/>
          <w:wAfter w:w="360" w:type="dxa"/>
        </w:trPr>
        <w:tc>
          <w:tcPr>
            <w:tcW w:w="10080" w:type="dxa"/>
            <w:tcBorders>
              <w:top w:val="single" w:sz="1" w:space="0" w:color="CCCCCC"/>
              <w:left w:val="single" w:sz="1" w:space="0" w:color="CCCCCC"/>
              <w:bottom w:val="single" w:sz="1" w:space="0" w:color="CCCCCC"/>
              <w:right w:val="single" w:sz="1" w:space="0" w:color="CCCCCC"/>
            </w:tcBorders>
            <w:tcMar>
              <w:top w:w="60" w:type="dxa"/>
              <w:left w:w="360" w:type="dxa"/>
              <w:bottom w:w="60" w:type="dxa"/>
              <w:right w:w="120" w:type="dxa"/>
            </w:tcMar>
          </w:tcPr>
          <w:p w14:paraId="55314876" w14:textId="77777777" w:rsidR="007A7D5D" w:rsidRDefault="008B51C4">
            <w:r>
              <w:t>“The concept of a personal carbon footprint was invented by fossil fuel companies to shift blame to individuals.”</w:t>
            </w:r>
          </w:p>
        </w:tc>
      </w:tr>
      <w:tr w:rsidR="007A7D5D" w14:paraId="1289BFC6" w14:textId="77777777">
        <w:trPr>
          <w:gridAfter w:val="1"/>
          <w:wAfter w:w="360" w:type="dxa"/>
        </w:trPr>
        <w:tc>
          <w:tcPr>
            <w:tcW w:w="10080" w:type="dxa"/>
            <w:tcBorders>
              <w:top w:val="single" w:sz="1" w:space="0" w:color="CCCCCC"/>
              <w:left w:val="single" w:sz="1" w:space="0" w:color="CCCCCC"/>
              <w:bottom w:val="single" w:sz="1" w:space="0" w:color="CCCCCC"/>
              <w:right w:val="single" w:sz="1" w:space="0" w:color="CCCCCC"/>
            </w:tcBorders>
            <w:tcMar>
              <w:top w:w="60" w:type="dxa"/>
              <w:left w:w="360" w:type="dxa"/>
              <w:bottom w:w="60" w:type="dxa"/>
              <w:right w:w="120" w:type="dxa"/>
            </w:tcMar>
          </w:tcPr>
          <w:p w14:paraId="7B4EA12A" w14:textId="77777777" w:rsidR="007A7D5D" w:rsidRDefault="008B51C4">
            <w:r>
              <w:t>“Individual choices cannot make a meaningful difference to climate change.”</w:t>
            </w:r>
          </w:p>
        </w:tc>
      </w:tr>
      <w:tr w:rsidR="007A7D5D" w14:paraId="0326F414" w14:textId="77777777">
        <w:trPr>
          <w:gridAfter w:val="1"/>
          <w:wAfter w:w="360" w:type="dxa"/>
        </w:trPr>
        <w:tc>
          <w:tcPr>
            <w:tcW w:w="10080" w:type="dxa"/>
            <w:tcBorders>
              <w:top w:val="single" w:sz="1" w:space="0" w:color="CCCCCC"/>
              <w:left w:val="single" w:sz="1" w:space="0" w:color="CCCCCC"/>
              <w:bottom w:val="single" w:sz="1" w:space="0" w:color="CCCCCC"/>
              <w:right w:val="single" w:sz="1" w:space="0" w:color="CCCCCC"/>
            </w:tcBorders>
            <w:tcMar>
              <w:top w:w="60" w:type="dxa"/>
              <w:left w:w="360" w:type="dxa"/>
              <w:bottom w:w="60" w:type="dxa"/>
              <w:right w:w="120" w:type="dxa"/>
            </w:tcMar>
          </w:tcPr>
          <w:p w14:paraId="498EB79E" w14:textId="77777777" w:rsidR="007A7D5D" w:rsidRDefault="008B51C4">
            <w:r>
              <w:t>“Carbon offsets allow companies and individuals to effectively neutralize their emissions.”</w:t>
            </w:r>
          </w:p>
        </w:tc>
      </w:tr>
      <w:tr w:rsidR="007A7D5D" w14:paraId="0EA32A70" w14:textId="77777777">
        <w:trPr>
          <w:gridAfter w:val="1"/>
          <w:wAfter w:w="360" w:type="dxa"/>
        </w:trPr>
        <w:tc>
          <w:tcPr>
            <w:tcW w:w="10080" w:type="dxa"/>
            <w:tcBorders>
              <w:top w:val="single" w:sz="1" w:space="0" w:color="CCCCCC"/>
              <w:left w:val="single" w:sz="1" w:space="0" w:color="CCCCCC"/>
              <w:bottom w:val="single" w:sz="1" w:space="0" w:color="CCCCCC"/>
              <w:right w:val="single" w:sz="1" w:space="0" w:color="CCCCCC"/>
            </w:tcBorders>
            <w:tcMar>
              <w:top w:w="60" w:type="dxa"/>
              <w:left w:w="360" w:type="dxa"/>
              <w:bottom w:w="60" w:type="dxa"/>
              <w:right w:w="120" w:type="dxa"/>
            </w:tcMar>
          </w:tcPr>
          <w:p w14:paraId="086E6847" w14:textId="77777777" w:rsidR="007A7D5D" w:rsidRDefault="008B51C4">
            <w:r>
              <w:t>“Green marketing claims are mostly greenwashing.”</w:t>
            </w:r>
          </w:p>
        </w:tc>
      </w:tr>
      <w:tr w:rsidR="007A7D5D" w14:paraId="21E6C915" w14:textId="77777777">
        <w:tc>
          <w:tcPr>
            <w:tcW w:w="10080" w:type="dxa"/>
            <w:gridSpan w:val="2"/>
            <w:tcBorders>
              <w:top w:val="single" w:sz="1" w:space="0" w:color="CCCCCC"/>
              <w:left w:val="single" w:sz="1" w:space="0" w:color="CCCCCC"/>
              <w:bottom w:val="single" w:sz="1" w:space="0" w:color="CCCCCC"/>
              <w:right w:val="single" w:sz="1" w:space="0" w:color="CCCCCC"/>
            </w:tcBorders>
            <w:shd w:val="clear" w:color="auto" w:fill="E2EFD9"/>
            <w:tcMar>
              <w:top w:w="60" w:type="dxa"/>
              <w:left w:w="120" w:type="dxa"/>
              <w:bottom w:w="60" w:type="dxa"/>
              <w:right w:w="120" w:type="dxa"/>
            </w:tcMar>
          </w:tcPr>
          <w:p w14:paraId="249FCF77" w14:textId="77777777" w:rsidR="007A7D5D" w:rsidRDefault="008B51C4">
            <w:r>
              <w:rPr>
                <w:b/>
                <w:bCs/>
              </w:rPr>
              <w:t>Health &amp; Pollution</w:t>
            </w:r>
          </w:p>
        </w:tc>
      </w:tr>
      <w:tr w:rsidR="007A7D5D" w14:paraId="45B66478" w14:textId="77777777">
        <w:trPr>
          <w:gridAfter w:val="1"/>
          <w:wAfter w:w="360" w:type="dxa"/>
        </w:trPr>
        <w:tc>
          <w:tcPr>
            <w:tcW w:w="10080" w:type="dxa"/>
            <w:tcBorders>
              <w:top w:val="single" w:sz="1" w:space="0" w:color="CCCCCC"/>
              <w:left w:val="single" w:sz="1" w:space="0" w:color="CCCCCC"/>
              <w:bottom w:val="single" w:sz="1" w:space="0" w:color="CCCCCC"/>
              <w:right w:val="single" w:sz="1" w:space="0" w:color="CCCCCC"/>
            </w:tcBorders>
            <w:tcMar>
              <w:top w:w="60" w:type="dxa"/>
              <w:left w:w="360" w:type="dxa"/>
              <w:bottom w:w="60" w:type="dxa"/>
              <w:right w:w="120" w:type="dxa"/>
            </w:tcMar>
          </w:tcPr>
          <w:p w14:paraId="2DBCF958" w14:textId="77777777" w:rsidR="007A7D5D" w:rsidRDefault="008B51C4">
            <w:r>
              <w:t>“Air pollution is one of the leading causes of premature death globally.”</w:t>
            </w:r>
          </w:p>
        </w:tc>
      </w:tr>
      <w:tr w:rsidR="007A7D5D" w14:paraId="0B7F8BE0" w14:textId="77777777">
        <w:trPr>
          <w:gridAfter w:val="1"/>
          <w:wAfter w:w="360" w:type="dxa"/>
        </w:trPr>
        <w:tc>
          <w:tcPr>
            <w:tcW w:w="10080" w:type="dxa"/>
            <w:tcBorders>
              <w:top w:val="single" w:sz="1" w:space="0" w:color="CCCCCC"/>
              <w:left w:val="single" w:sz="1" w:space="0" w:color="CCCCCC"/>
              <w:bottom w:val="single" w:sz="1" w:space="0" w:color="CCCCCC"/>
              <w:right w:val="single" w:sz="1" w:space="0" w:color="CCCCCC"/>
            </w:tcBorders>
            <w:tcMar>
              <w:top w:w="60" w:type="dxa"/>
              <w:left w:w="360" w:type="dxa"/>
              <w:bottom w:w="60" w:type="dxa"/>
              <w:right w:w="120" w:type="dxa"/>
            </w:tcMar>
          </w:tcPr>
          <w:p w14:paraId="01393A55" w14:textId="77777777" w:rsidR="007A7D5D" w:rsidRDefault="008B51C4">
            <w:r>
              <w:t>“Living near major roads or industrial areas significantly reduces life expectancy.”</w:t>
            </w:r>
          </w:p>
        </w:tc>
      </w:tr>
      <w:tr w:rsidR="007A7D5D" w14:paraId="3E02A8F0" w14:textId="77777777">
        <w:trPr>
          <w:gridAfter w:val="1"/>
          <w:wAfter w:w="360" w:type="dxa"/>
        </w:trPr>
        <w:tc>
          <w:tcPr>
            <w:tcW w:w="10080" w:type="dxa"/>
            <w:tcBorders>
              <w:top w:val="single" w:sz="1" w:space="0" w:color="CCCCCC"/>
              <w:left w:val="single" w:sz="1" w:space="0" w:color="CCCCCC"/>
              <w:bottom w:val="single" w:sz="1" w:space="0" w:color="CCCCCC"/>
              <w:right w:val="single" w:sz="1" w:space="0" w:color="CCCCCC"/>
            </w:tcBorders>
            <w:tcMar>
              <w:top w:w="60" w:type="dxa"/>
              <w:left w:w="360" w:type="dxa"/>
              <w:bottom w:w="60" w:type="dxa"/>
              <w:right w:w="120" w:type="dxa"/>
            </w:tcMar>
          </w:tcPr>
          <w:p w14:paraId="3725BE4F" w14:textId="77777777" w:rsidR="007A7D5D" w:rsidRDefault="008B51C4">
            <w:r>
              <w:t>“Pesticide use is causing widespread health problems in farming communities.”</w:t>
            </w:r>
          </w:p>
        </w:tc>
      </w:tr>
      <w:tr w:rsidR="007A7D5D" w14:paraId="3AC51E02" w14:textId="77777777">
        <w:trPr>
          <w:gridAfter w:val="1"/>
          <w:wAfter w:w="360" w:type="dxa"/>
        </w:trPr>
        <w:tc>
          <w:tcPr>
            <w:tcW w:w="10080" w:type="dxa"/>
            <w:tcBorders>
              <w:top w:val="single" w:sz="1" w:space="0" w:color="CCCCCC"/>
              <w:left w:val="single" w:sz="1" w:space="0" w:color="CCCCCC"/>
              <w:bottom w:val="single" w:sz="1" w:space="0" w:color="CCCCCC"/>
              <w:right w:val="single" w:sz="1" w:space="0" w:color="CCCCCC"/>
            </w:tcBorders>
            <w:tcMar>
              <w:top w:w="60" w:type="dxa"/>
              <w:left w:w="360" w:type="dxa"/>
              <w:bottom w:w="60" w:type="dxa"/>
              <w:right w:w="120" w:type="dxa"/>
            </w:tcMar>
          </w:tcPr>
          <w:p w14:paraId="0717E552" w14:textId="77777777" w:rsidR="007A7D5D" w:rsidRDefault="008B51C4">
            <w:r>
              <w:t>“Climate change is already causing significant health impacts.”</w:t>
            </w:r>
          </w:p>
        </w:tc>
      </w:tr>
      <w:tr w:rsidR="007A7D5D" w14:paraId="6CDA51FD" w14:textId="77777777">
        <w:tc>
          <w:tcPr>
            <w:tcW w:w="10080" w:type="dxa"/>
            <w:gridSpan w:val="2"/>
            <w:tcBorders>
              <w:top w:val="single" w:sz="1" w:space="0" w:color="CCCCCC"/>
              <w:left w:val="single" w:sz="1" w:space="0" w:color="CCCCCC"/>
              <w:bottom w:val="single" w:sz="1" w:space="0" w:color="CCCCCC"/>
              <w:right w:val="single" w:sz="1" w:space="0" w:color="CCCCCC"/>
            </w:tcBorders>
            <w:shd w:val="clear" w:color="auto" w:fill="E2EFD9"/>
            <w:tcMar>
              <w:top w:w="60" w:type="dxa"/>
              <w:left w:w="120" w:type="dxa"/>
              <w:bottom w:w="60" w:type="dxa"/>
              <w:right w:w="120" w:type="dxa"/>
            </w:tcMar>
          </w:tcPr>
          <w:p w14:paraId="371CF471" w14:textId="77777777" w:rsidR="007A7D5D" w:rsidRDefault="008B51C4">
            <w:r>
              <w:rPr>
                <w:b/>
                <w:bCs/>
              </w:rPr>
              <w:t>Land Use &amp; Biodiversity</w:t>
            </w:r>
          </w:p>
        </w:tc>
      </w:tr>
      <w:tr w:rsidR="007A7D5D" w14:paraId="1D15E138" w14:textId="77777777">
        <w:trPr>
          <w:gridAfter w:val="1"/>
          <w:wAfter w:w="360" w:type="dxa"/>
        </w:trPr>
        <w:tc>
          <w:tcPr>
            <w:tcW w:w="10080" w:type="dxa"/>
            <w:tcBorders>
              <w:top w:val="single" w:sz="1" w:space="0" w:color="CCCCCC"/>
              <w:left w:val="single" w:sz="1" w:space="0" w:color="CCCCCC"/>
              <w:bottom w:val="single" w:sz="1" w:space="0" w:color="CCCCCC"/>
              <w:right w:val="single" w:sz="1" w:space="0" w:color="CCCCCC"/>
            </w:tcBorders>
            <w:tcMar>
              <w:top w:w="60" w:type="dxa"/>
              <w:left w:w="360" w:type="dxa"/>
              <w:bottom w:w="60" w:type="dxa"/>
              <w:right w:w="120" w:type="dxa"/>
            </w:tcMar>
          </w:tcPr>
          <w:p w14:paraId="0E8846EE" w14:textId="77777777" w:rsidR="007A7D5D" w:rsidRDefault="008B51C4">
            <w:r>
              <w:t>“Renewable energy requires too much land to be practical at scale.”</w:t>
            </w:r>
          </w:p>
        </w:tc>
      </w:tr>
      <w:tr w:rsidR="007A7D5D" w14:paraId="71AF5542" w14:textId="77777777">
        <w:trPr>
          <w:gridAfter w:val="1"/>
          <w:wAfter w:w="360" w:type="dxa"/>
        </w:trPr>
        <w:tc>
          <w:tcPr>
            <w:tcW w:w="10080" w:type="dxa"/>
            <w:tcBorders>
              <w:top w:val="single" w:sz="1" w:space="0" w:color="CCCCCC"/>
              <w:left w:val="single" w:sz="1" w:space="0" w:color="CCCCCC"/>
              <w:bottom w:val="single" w:sz="1" w:space="0" w:color="CCCCCC"/>
              <w:right w:val="single" w:sz="1" w:space="0" w:color="CCCCCC"/>
            </w:tcBorders>
            <w:tcMar>
              <w:top w:w="60" w:type="dxa"/>
              <w:left w:w="360" w:type="dxa"/>
              <w:bottom w:w="60" w:type="dxa"/>
              <w:right w:w="120" w:type="dxa"/>
            </w:tcMar>
          </w:tcPr>
          <w:p w14:paraId="6B6DE321" w14:textId="77777777" w:rsidR="007A7D5D" w:rsidRDefault="008B51C4">
            <w:r>
              <w:t>“Palm oil production is the primary driver of tropical deforestation.”</w:t>
            </w:r>
          </w:p>
        </w:tc>
      </w:tr>
      <w:tr w:rsidR="007A7D5D" w14:paraId="749F2A5F" w14:textId="77777777">
        <w:trPr>
          <w:gridAfter w:val="1"/>
          <w:wAfter w:w="360" w:type="dxa"/>
        </w:trPr>
        <w:tc>
          <w:tcPr>
            <w:tcW w:w="10080" w:type="dxa"/>
            <w:tcBorders>
              <w:top w:val="single" w:sz="1" w:space="0" w:color="CCCCCC"/>
              <w:left w:val="single" w:sz="1" w:space="0" w:color="CCCCCC"/>
              <w:bottom w:val="single" w:sz="1" w:space="0" w:color="CCCCCC"/>
              <w:right w:val="single" w:sz="1" w:space="0" w:color="CCCCCC"/>
            </w:tcBorders>
            <w:tcMar>
              <w:top w:w="60" w:type="dxa"/>
              <w:left w:w="360" w:type="dxa"/>
              <w:bottom w:w="60" w:type="dxa"/>
              <w:right w:w="120" w:type="dxa"/>
            </w:tcMar>
          </w:tcPr>
          <w:p w14:paraId="6E66B0F2" w14:textId="77777777" w:rsidR="007A7D5D" w:rsidRDefault="008B51C4">
            <w:r>
              <w:t>“We are currently in the middle of a mass extinction event.”</w:t>
            </w:r>
          </w:p>
        </w:tc>
      </w:tr>
      <w:tr w:rsidR="007A7D5D" w14:paraId="68F1B896" w14:textId="77777777">
        <w:trPr>
          <w:gridAfter w:val="1"/>
          <w:wAfter w:w="360" w:type="dxa"/>
        </w:trPr>
        <w:tc>
          <w:tcPr>
            <w:tcW w:w="10080" w:type="dxa"/>
            <w:tcBorders>
              <w:top w:val="single" w:sz="1" w:space="0" w:color="CCCCCC"/>
              <w:left w:val="single" w:sz="1" w:space="0" w:color="CCCCCC"/>
              <w:bottom w:val="single" w:sz="1" w:space="0" w:color="CCCCCC"/>
              <w:right w:val="single" w:sz="1" w:space="0" w:color="CCCCCC"/>
            </w:tcBorders>
            <w:tcMar>
              <w:top w:w="60" w:type="dxa"/>
              <w:left w:w="360" w:type="dxa"/>
              <w:bottom w:w="60" w:type="dxa"/>
              <w:right w:w="120" w:type="dxa"/>
            </w:tcMar>
          </w:tcPr>
          <w:p w14:paraId="19298576" w14:textId="77777777" w:rsidR="007A7D5D" w:rsidRDefault="008B51C4">
            <w:r>
              <w:t>“Insect populations are collapsing worldwide.”</w:t>
            </w:r>
          </w:p>
        </w:tc>
      </w:tr>
      <w:tr w:rsidR="007A7D5D" w14:paraId="5AEB4950" w14:textId="77777777">
        <w:trPr>
          <w:gridAfter w:val="1"/>
          <w:wAfter w:w="360" w:type="dxa"/>
        </w:trPr>
        <w:tc>
          <w:tcPr>
            <w:tcW w:w="10080" w:type="dxa"/>
            <w:tcBorders>
              <w:top w:val="single" w:sz="1" w:space="0" w:color="CCCCCC"/>
              <w:left w:val="single" w:sz="1" w:space="0" w:color="CCCCCC"/>
              <w:bottom w:val="single" w:sz="1" w:space="0" w:color="CCCCCC"/>
              <w:right w:val="single" w:sz="1" w:space="0" w:color="CCCCCC"/>
            </w:tcBorders>
            <w:tcMar>
              <w:top w:w="60" w:type="dxa"/>
              <w:left w:w="360" w:type="dxa"/>
              <w:bottom w:w="60" w:type="dxa"/>
              <w:right w:w="120" w:type="dxa"/>
            </w:tcMar>
          </w:tcPr>
          <w:p w14:paraId="1C433F97" w14:textId="77777777" w:rsidR="007A7D5D" w:rsidRDefault="008B51C4">
            <w:r>
              <w:t>“Rewilding and reforestation can restore ecosystems at scale.”</w:t>
            </w:r>
          </w:p>
        </w:tc>
      </w:tr>
      <w:tr w:rsidR="007A7D5D" w14:paraId="33CB055F" w14:textId="77777777">
        <w:tc>
          <w:tcPr>
            <w:tcW w:w="10080" w:type="dxa"/>
            <w:gridSpan w:val="2"/>
            <w:tcBorders>
              <w:top w:val="single" w:sz="1" w:space="0" w:color="CCCCCC"/>
              <w:left w:val="single" w:sz="1" w:space="0" w:color="CCCCCC"/>
              <w:bottom w:val="single" w:sz="1" w:space="0" w:color="CCCCCC"/>
              <w:right w:val="single" w:sz="1" w:space="0" w:color="CCCCCC"/>
            </w:tcBorders>
            <w:shd w:val="clear" w:color="auto" w:fill="E2EFD9"/>
            <w:tcMar>
              <w:top w:w="60" w:type="dxa"/>
              <w:left w:w="120" w:type="dxa"/>
              <w:bottom w:w="60" w:type="dxa"/>
              <w:right w:w="120" w:type="dxa"/>
            </w:tcMar>
          </w:tcPr>
          <w:p w14:paraId="0F686A84" w14:textId="77777777" w:rsidR="007A7D5D" w:rsidRDefault="008B51C4">
            <w:r>
              <w:rPr>
                <w:b/>
                <w:bCs/>
              </w:rPr>
              <w:t>Technology &amp; Innovation</w:t>
            </w:r>
          </w:p>
        </w:tc>
      </w:tr>
      <w:tr w:rsidR="007A7D5D" w14:paraId="418996A7" w14:textId="77777777">
        <w:trPr>
          <w:gridAfter w:val="1"/>
          <w:wAfter w:w="360" w:type="dxa"/>
        </w:trPr>
        <w:tc>
          <w:tcPr>
            <w:tcW w:w="10080" w:type="dxa"/>
            <w:tcBorders>
              <w:top w:val="single" w:sz="1" w:space="0" w:color="CCCCCC"/>
              <w:left w:val="single" w:sz="1" w:space="0" w:color="CCCCCC"/>
              <w:bottom w:val="single" w:sz="1" w:space="0" w:color="CCCCCC"/>
              <w:right w:val="single" w:sz="1" w:space="0" w:color="CCCCCC"/>
            </w:tcBorders>
            <w:tcMar>
              <w:top w:w="60" w:type="dxa"/>
              <w:left w:w="360" w:type="dxa"/>
              <w:bottom w:w="60" w:type="dxa"/>
              <w:right w:w="120" w:type="dxa"/>
            </w:tcMar>
          </w:tcPr>
          <w:p w14:paraId="0E99E8ED" w14:textId="77777777" w:rsidR="007A7D5D" w:rsidRDefault="008B51C4">
            <w:r>
              <w:t>“Electric vehicle batteries cause more environmental harm than they prevent.”</w:t>
            </w:r>
          </w:p>
        </w:tc>
      </w:tr>
      <w:tr w:rsidR="007A7D5D" w14:paraId="085DA49F" w14:textId="77777777">
        <w:trPr>
          <w:gridAfter w:val="1"/>
          <w:wAfter w:w="360" w:type="dxa"/>
        </w:trPr>
        <w:tc>
          <w:tcPr>
            <w:tcW w:w="10080" w:type="dxa"/>
            <w:tcBorders>
              <w:top w:val="single" w:sz="1" w:space="0" w:color="CCCCCC"/>
              <w:left w:val="single" w:sz="1" w:space="0" w:color="CCCCCC"/>
              <w:bottom w:val="single" w:sz="1" w:space="0" w:color="CCCCCC"/>
              <w:right w:val="single" w:sz="1" w:space="0" w:color="CCCCCC"/>
            </w:tcBorders>
            <w:tcMar>
              <w:top w:w="60" w:type="dxa"/>
              <w:left w:w="360" w:type="dxa"/>
              <w:bottom w:w="60" w:type="dxa"/>
              <w:right w:w="120" w:type="dxa"/>
            </w:tcMar>
          </w:tcPr>
          <w:p w14:paraId="5665543E" w14:textId="77777777" w:rsidR="007A7D5D" w:rsidRDefault="008B51C4">
            <w:r>
              <w:t>“Carbon capture technology can solve climate change.”</w:t>
            </w:r>
          </w:p>
        </w:tc>
      </w:tr>
      <w:tr w:rsidR="007A7D5D" w14:paraId="714CB85C" w14:textId="77777777">
        <w:trPr>
          <w:gridAfter w:val="1"/>
          <w:wAfter w:w="360" w:type="dxa"/>
        </w:trPr>
        <w:tc>
          <w:tcPr>
            <w:tcW w:w="10080" w:type="dxa"/>
            <w:tcBorders>
              <w:top w:val="single" w:sz="1" w:space="0" w:color="CCCCCC"/>
              <w:left w:val="single" w:sz="1" w:space="0" w:color="CCCCCC"/>
              <w:bottom w:val="single" w:sz="1" w:space="0" w:color="CCCCCC"/>
              <w:right w:val="single" w:sz="1" w:space="0" w:color="CCCCCC"/>
            </w:tcBorders>
            <w:tcMar>
              <w:top w:w="60" w:type="dxa"/>
              <w:left w:w="360" w:type="dxa"/>
              <w:bottom w:w="60" w:type="dxa"/>
              <w:right w:w="120" w:type="dxa"/>
            </w:tcMar>
          </w:tcPr>
          <w:p w14:paraId="0B810FED" w14:textId="77777777" w:rsidR="007A7D5D" w:rsidRDefault="008B51C4">
            <w:r>
              <w:t>“Cryptocurrency mining is a major environmental problem.”</w:t>
            </w:r>
          </w:p>
        </w:tc>
      </w:tr>
      <w:tr w:rsidR="007A7D5D" w14:paraId="4A3E1D2C" w14:textId="77777777">
        <w:trPr>
          <w:gridAfter w:val="1"/>
          <w:wAfter w:w="360" w:type="dxa"/>
        </w:trPr>
        <w:tc>
          <w:tcPr>
            <w:tcW w:w="10080" w:type="dxa"/>
            <w:tcBorders>
              <w:top w:val="single" w:sz="1" w:space="0" w:color="CCCCCC"/>
              <w:left w:val="single" w:sz="1" w:space="0" w:color="CCCCCC"/>
              <w:bottom w:val="single" w:sz="1" w:space="0" w:color="CCCCCC"/>
              <w:right w:val="single" w:sz="1" w:space="0" w:color="CCCCCC"/>
            </w:tcBorders>
            <w:tcMar>
              <w:top w:w="60" w:type="dxa"/>
              <w:left w:w="360" w:type="dxa"/>
              <w:bottom w:w="60" w:type="dxa"/>
              <w:right w:w="120" w:type="dxa"/>
            </w:tcMar>
          </w:tcPr>
          <w:p w14:paraId="27498348" w14:textId="77777777" w:rsidR="007A7D5D" w:rsidRDefault="008B51C4">
            <w:r>
              <w:t>“AI and data centers are becoming a significant source of emissions.”</w:t>
            </w:r>
          </w:p>
        </w:tc>
      </w:tr>
      <w:tr w:rsidR="007A7D5D" w14:paraId="2007819B" w14:textId="77777777">
        <w:tc>
          <w:tcPr>
            <w:tcW w:w="10080" w:type="dxa"/>
            <w:gridSpan w:val="2"/>
            <w:tcBorders>
              <w:top w:val="single" w:sz="1" w:space="0" w:color="CCCCCC"/>
              <w:left w:val="single" w:sz="1" w:space="0" w:color="CCCCCC"/>
              <w:bottom w:val="single" w:sz="1" w:space="0" w:color="CCCCCC"/>
              <w:right w:val="single" w:sz="1" w:space="0" w:color="CCCCCC"/>
            </w:tcBorders>
            <w:shd w:val="clear" w:color="auto" w:fill="E2EFD9"/>
            <w:tcMar>
              <w:top w:w="60" w:type="dxa"/>
              <w:left w:w="120" w:type="dxa"/>
              <w:bottom w:w="60" w:type="dxa"/>
              <w:right w:w="120" w:type="dxa"/>
            </w:tcMar>
          </w:tcPr>
          <w:p w14:paraId="4BF20DC8" w14:textId="77777777" w:rsidR="007A7D5D" w:rsidRDefault="008B51C4">
            <w:r>
              <w:rPr>
                <w:b/>
                <w:bCs/>
              </w:rPr>
              <w:t>Population &amp; Consumption</w:t>
            </w:r>
          </w:p>
        </w:tc>
      </w:tr>
      <w:tr w:rsidR="007A7D5D" w14:paraId="40303D05" w14:textId="77777777">
        <w:trPr>
          <w:gridAfter w:val="1"/>
          <w:wAfter w:w="360" w:type="dxa"/>
        </w:trPr>
        <w:tc>
          <w:tcPr>
            <w:tcW w:w="10080" w:type="dxa"/>
            <w:tcBorders>
              <w:top w:val="single" w:sz="1" w:space="0" w:color="CCCCCC"/>
              <w:left w:val="single" w:sz="1" w:space="0" w:color="CCCCCC"/>
              <w:bottom w:val="single" w:sz="1" w:space="0" w:color="CCCCCC"/>
              <w:right w:val="single" w:sz="1" w:space="0" w:color="CCCCCC"/>
            </w:tcBorders>
            <w:tcMar>
              <w:top w:w="60" w:type="dxa"/>
              <w:left w:w="360" w:type="dxa"/>
              <w:bottom w:w="60" w:type="dxa"/>
              <w:right w:w="120" w:type="dxa"/>
            </w:tcMar>
          </w:tcPr>
          <w:p w14:paraId="5B03E9E1" w14:textId="77777777" w:rsidR="007A7D5D" w:rsidRDefault="008B51C4">
            <w:r>
              <w:t>“Population growth is the main driver of environmental destruction.”</w:t>
            </w:r>
          </w:p>
        </w:tc>
      </w:tr>
      <w:tr w:rsidR="007A7D5D" w14:paraId="7C0E3DAC" w14:textId="77777777">
        <w:trPr>
          <w:gridAfter w:val="1"/>
          <w:wAfter w:w="360" w:type="dxa"/>
        </w:trPr>
        <w:tc>
          <w:tcPr>
            <w:tcW w:w="10080" w:type="dxa"/>
            <w:tcBorders>
              <w:top w:val="single" w:sz="1" w:space="0" w:color="CCCCCC"/>
              <w:left w:val="single" w:sz="1" w:space="0" w:color="CCCCCC"/>
              <w:bottom w:val="single" w:sz="1" w:space="0" w:color="CCCCCC"/>
              <w:right w:val="single" w:sz="1" w:space="0" w:color="CCCCCC"/>
            </w:tcBorders>
            <w:tcMar>
              <w:top w:w="60" w:type="dxa"/>
              <w:left w:w="360" w:type="dxa"/>
              <w:bottom w:w="60" w:type="dxa"/>
              <w:right w:w="120" w:type="dxa"/>
            </w:tcMar>
          </w:tcPr>
          <w:p w14:paraId="15A1D251" w14:textId="77777777" w:rsidR="007A7D5D" w:rsidRDefault="008B51C4">
            <w:r>
              <w:t>“The richest 10% of people cause the majority of emissions.”</w:t>
            </w:r>
          </w:p>
        </w:tc>
      </w:tr>
      <w:tr w:rsidR="007A7D5D" w14:paraId="242EC343" w14:textId="77777777">
        <w:trPr>
          <w:gridAfter w:val="1"/>
          <w:wAfter w:w="360" w:type="dxa"/>
        </w:trPr>
        <w:tc>
          <w:tcPr>
            <w:tcW w:w="10080" w:type="dxa"/>
            <w:tcBorders>
              <w:top w:val="single" w:sz="1" w:space="0" w:color="CCCCCC"/>
              <w:left w:val="single" w:sz="1" w:space="0" w:color="CCCCCC"/>
              <w:bottom w:val="single" w:sz="1" w:space="0" w:color="CCCCCC"/>
              <w:right w:val="single" w:sz="1" w:space="0" w:color="CCCCCC"/>
            </w:tcBorders>
            <w:tcMar>
              <w:top w:w="60" w:type="dxa"/>
              <w:left w:w="360" w:type="dxa"/>
              <w:bottom w:w="60" w:type="dxa"/>
              <w:right w:w="120" w:type="dxa"/>
            </w:tcMar>
          </w:tcPr>
          <w:p w14:paraId="4960DDEE" w14:textId="77777777" w:rsidR="007A7D5D" w:rsidRDefault="008B51C4">
            <w:r>
              <w:t>“Consumer culture is incompatible with sustainability.”</w:t>
            </w:r>
          </w:p>
        </w:tc>
      </w:tr>
    </w:tbl>
    <w:p w14:paraId="3105A5FA" w14:textId="267A0983" w:rsidR="007A7D5D" w:rsidRDefault="007A7D5D"/>
    <w:p w14:paraId="40BD29FB" w14:textId="77777777" w:rsidR="007A7D5D" w:rsidRDefault="008B51C4">
      <w:pPr>
        <w:pStyle w:val="Heading2"/>
      </w:pPr>
      <w:r>
        <w:t>Key Concepts: Evaluating Claims</w:t>
      </w:r>
    </w:p>
    <w:p w14:paraId="34006AEF" w14:textId="77777777" w:rsidR="007A7D5D" w:rsidRDefault="008B51C4">
      <w:pPr>
        <w:spacing w:after="200"/>
      </w:pPr>
      <w:r>
        <w:t>Before you begin your investigation, it helps to understand some key concepts that will guide your analysis.</w:t>
      </w:r>
    </w:p>
    <w:p w14:paraId="0F132A1E" w14:textId="77777777" w:rsidR="007A7D5D" w:rsidRDefault="008B51C4">
      <w:pPr>
        <w:pStyle w:val="Heading3"/>
      </w:pPr>
      <w:r>
        <w:t>Is the Claim Falsifiable?</w:t>
      </w:r>
    </w:p>
    <w:p w14:paraId="6D438BD3" w14:textId="77777777" w:rsidR="007A7D5D" w:rsidRDefault="008B51C4">
      <w:pPr>
        <w:spacing w:after="120"/>
      </w:pPr>
      <w:r>
        <w:t xml:space="preserve">A claim is </w:t>
      </w:r>
      <w:r>
        <w:rPr>
          <w:b/>
          <w:bCs/>
        </w:rPr>
        <w:t>falsifiable</w:t>
      </w:r>
      <w:r>
        <w:t xml:space="preserve"> if it’s possible, at least in principle, to find evidence that would prove it wrong. This is a crucial quality of scientific claims. Ask yourself:</w:t>
      </w:r>
    </w:p>
    <w:p w14:paraId="53581011" w14:textId="77777777" w:rsidR="007A7D5D" w:rsidRDefault="008B51C4">
      <w:pPr>
        <w:pStyle w:val="ListParagraph"/>
        <w:numPr>
          <w:ilvl w:val="0"/>
          <w:numId w:val="3"/>
        </w:numPr>
        <w:spacing w:after="60"/>
      </w:pPr>
      <w:r>
        <w:t>What evidence would prove this claim false?</w:t>
      </w:r>
    </w:p>
    <w:p w14:paraId="746D4419" w14:textId="77777777" w:rsidR="007A7D5D" w:rsidRDefault="008B51C4">
      <w:pPr>
        <w:pStyle w:val="ListParagraph"/>
        <w:numPr>
          <w:ilvl w:val="0"/>
          <w:numId w:val="3"/>
        </w:numPr>
        <w:spacing w:after="60"/>
      </w:pPr>
      <w:r>
        <w:t>Is this evidence obtainable, or is the claim structured to be unfalsifiable?</w:t>
      </w:r>
    </w:p>
    <w:p w14:paraId="1EDA70D0" w14:textId="77777777" w:rsidR="007A7D5D" w:rsidRDefault="008B51C4">
      <w:pPr>
        <w:pStyle w:val="ListParagraph"/>
        <w:numPr>
          <w:ilvl w:val="0"/>
          <w:numId w:val="3"/>
        </w:numPr>
        <w:spacing w:after="200"/>
      </w:pPr>
      <w:r>
        <w:t>Does the claim contain vague terms (like “significant” or “major”) that make it hard to test?</w:t>
      </w:r>
    </w:p>
    <w:p w14:paraId="3D26AD76" w14:textId="77777777" w:rsidR="007A7D5D" w:rsidRDefault="008B51C4">
      <w:pPr>
        <w:spacing w:after="200"/>
      </w:pPr>
      <w:r>
        <w:rPr>
          <w:b/>
          <w:bCs/>
        </w:rPr>
        <w:t xml:space="preserve">Example: </w:t>
      </w:r>
      <w:r>
        <w:t>“Flying is the worst thing an individual can do for the climate” is falsifiable—we can compare the carbon footprint of flying to other individual choices and see if flying ranks highest. But “we need to do more for the environment” is not falsifiable because “more” is undefined.</w:t>
      </w:r>
    </w:p>
    <w:p w14:paraId="0FD94FCD" w14:textId="77777777" w:rsidR="007A7D5D" w:rsidRDefault="008B51C4">
      <w:pPr>
        <w:pStyle w:val="Heading3"/>
      </w:pPr>
      <w:r>
        <w:t>What Context Is Necessary?</w:t>
      </w:r>
    </w:p>
    <w:p w14:paraId="1ED72D56" w14:textId="77777777" w:rsidR="007A7D5D" w:rsidRDefault="008B51C4">
      <w:pPr>
        <w:spacing w:after="120"/>
      </w:pPr>
      <w:r>
        <w:t>Many claims that seem straightforward actually depend heavily on context. When evaluating any claim, consider: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578"/>
      </w:tblGrid>
      <w:tr w:rsidR="007A7D5D" w14:paraId="6013D547" w14:textId="77777777">
        <w:tc>
          <w:tcPr>
            <w:tcW w:w="2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FF3091E" w14:textId="77777777" w:rsidR="007A7D5D" w:rsidRDefault="008B51C4">
            <w:r>
              <w:rPr>
                <w:b/>
                <w:bCs/>
              </w:rPr>
              <w:t>Context Type</w:t>
            </w:r>
          </w:p>
        </w:tc>
        <w:tc>
          <w:tcPr>
            <w:tcW w:w="758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9B1ABAC" w14:textId="77777777" w:rsidR="007A7D5D" w:rsidRDefault="008B51C4">
            <w:r>
              <w:rPr>
                <w:b/>
                <w:bCs/>
              </w:rPr>
              <w:t>Questions to Ask</w:t>
            </w:r>
          </w:p>
        </w:tc>
      </w:tr>
      <w:tr w:rsidR="007A7D5D" w14:paraId="7FC99BA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9DEEE" w14:textId="77777777" w:rsidR="007A7D5D" w:rsidRDefault="008B51C4">
            <w:r>
              <w:rPr>
                <w:b/>
                <w:bCs/>
              </w:rPr>
              <w:t>Time Frame</w:t>
            </w:r>
          </w:p>
        </w:tc>
        <w:tc>
          <w:tcPr>
            <w:tcW w:w="7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A3E01" w14:textId="77777777" w:rsidR="007A7D5D" w:rsidRDefault="008B51C4">
            <w:r>
              <w:t>Over what period? Has this changed? Is this a snapshot or a trend?</w:t>
            </w:r>
          </w:p>
        </w:tc>
      </w:tr>
      <w:tr w:rsidR="007A7D5D" w14:paraId="705C5E7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465A6" w14:textId="77777777" w:rsidR="007A7D5D" w:rsidRDefault="008B51C4">
            <w:r>
              <w:rPr>
                <w:b/>
                <w:bCs/>
              </w:rPr>
              <w:t>Geography</w:t>
            </w:r>
          </w:p>
        </w:tc>
        <w:tc>
          <w:tcPr>
            <w:tcW w:w="7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C7C60" w14:textId="77777777" w:rsidR="007A7D5D" w:rsidRDefault="008B51C4">
            <w:r>
              <w:t>Where? Does this apply globally, nationally, or locally? Do conditions vary by region?</w:t>
            </w:r>
          </w:p>
        </w:tc>
      </w:tr>
      <w:tr w:rsidR="007A7D5D" w14:paraId="601179F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000A6" w14:textId="77777777" w:rsidR="007A7D5D" w:rsidRDefault="008B51C4">
            <w:r>
              <w:rPr>
                <w:b/>
                <w:bCs/>
              </w:rPr>
              <w:t>Scope</w:t>
            </w:r>
          </w:p>
        </w:tc>
        <w:tc>
          <w:tcPr>
            <w:tcW w:w="7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5B3D9" w14:textId="77777777" w:rsidR="007A7D5D" w:rsidRDefault="008B51C4">
            <w:r>
              <w:t>What’s included and excluded? Does “emissions” include production, transport, use, and disposal?</w:t>
            </w:r>
          </w:p>
        </w:tc>
      </w:tr>
      <w:tr w:rsidR="007A7D5D" w14:paraId="287F7E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1461D" w14:textId="77777777" w:rsidR="007A7D5D" w:rsidRDefault="008B51C4">
            <w:r>
              <w:rPr>
                <w:b/>
                <w:bCs/>
              </w:rPr>
              <w:t>Comparison</w:t>
            </w:r>
          </w:p>
        </w:tc>
        <w:tc>
          <w:tcPr>
            <w:tcW w:w="7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B754B" w14:textId="77777777" w:rsidR="007A7D5D" w:rsidRDefault="008B51C4">
            <w:r>
              <w:t>Compared to what? “Better” or “worse” than what baseline? Is the comparison fair?</w:t>
            </w:r>
          </w:p>
        </w:tc>
      </w:tr>
      <w:tr w:rsidR="007A7D5D" w14:paraId="5D751FE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4811E" w14:textId="77777777" w:rsidR="007A7D5D" w:rsidRDefault="008B51C4">
            <w:r>
              <w:rPr>
                <w:b/>
                <w:bCs/>
              </w:rPr>
              <w:t>Definitions</w:t>
            </w:r>
          </w:p>
        </w:tc>
        <w:tc>
          <w:tcPr>
            <w:tcW w:w="7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A38E2" w14:textId="77777777" w:rsidR="007A7D5D" w:rsidRDefault="008B51C4">
            <w:r>
              <w:t>How are key terms defined? What counts as “renewable” or “sustainable” or “pollution”?</w:t>
            </w:r>
          </w:p>
        </w:tc>
      </w:tr>
      <w:tr w:rsidR="007A7D5D" w14:paraId="4C0C8E7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5A6AC" w14:textId="77777777" w:rsidR="007A7D5D" w:rsidRDefault="008B51C4">
            <w:r>
              <w:rPr>
                <w:b/>
                <w:bCs/>
              </w:rPr>
              <w:t>Scale</w:t>
            </w:r>
          </w:p>
        </w:tc>
        <w:tc>
          <w:tcPr>
            <w:tcW w:w="7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818CE" w14:textId="77777777" w:rsidR="007A7D5D" w:rsidRDefault="008B51C4">
            <w:r>
              <w:t>Absolute numbers or percentages? Per capita or total? Growth rate or current level?</w:t>
            </w:r>
          </w:p>
        </w:tc>
      </w:tr>
    </w:tbl>
    <w:p w14:paraId="18C37B20" w14:textId="77777777" w:rsidR="007A7D5D" w:rsidRDefault="008B51C4">
      <w:pPr>
        <w:spacing w:before="200" w:after="200"/>
      </w:pPr>
      <w:r>
        <w:rPr>
          <w:b/>
          <w:bCs/>
        </w:rPr>
        <w:t xml:space="preserve">Example: </w:t>
      </w:r>
      <w:r>
        <w:t xml:space="preserve">“Just 100 companies are responsible for 71% of emissions” requires significant context: this includes </w:t>
      </w:r>
      <w:r>
        <w:rPr>
          <w:i/>
          <w:iCs/>
        </w:rPr>
        <w:t>downstream</w:t>
      </w:r>
      <w:r>
        <w:t xml:space="preserve"> emissions (when consumers burn the fuel those companies extract), not just the companies’ own operations. Without this context, the claim implies something quite different than what the underlying research actually shows.</w:t>
      </w:r>
    </w:p>
    <w:p w14:paraId="1E573E10" w14:textId="77777777" w:rsidR="007A7D5D" w:rsidRDefault="008B51C4">
      <w:pPr>
        <w:pStyle w:val="Heading3"/>
      </w:pPr>
      <w:r>
        <w:t>How Is the Claim Framed?</w:t>
      </w:r>
    </w:p>
    <w:p w14:paraId="13F4B193" w14:textId="77777777" w:rsidR="007A7D5D" w:rsidRDefault="008B51C4">
      <w:pPr>
        <w:spacing w:after="120"/>
      </w:pPr>
      <w:r>
        <w:t>The same facts can be presented in ways that lead to very different conclusions. Watch for these framing techniques:</w:t>
      </w:r>
    </w:p>
    <w:p w14:paraId="2D4D0C00" w14:textId="77777777" w:rsidR="007A7D5D" w:rsidRDefault="008B51C4">
      <w:pPr>
        <w:pStyle w:val="ListParagraph"/>
        <w:numPr>
          <w:ilvl w:val="0"/>
          <w:numId w:val="3"/>
        </w:numPr>
        <w:spacing w:after="60"/>
      </w:pPr>
      <w:r>
        <w:rPr>
          <w:b/>
          <w:bCs/>
        </w:rPr>
        <w:t xml:space="preserve">Selective emphasis: </w:t>
      </w:r>
      <w:r>
        <w:t>Highlighting some data while ignoring other relevant information</w:t>
      </w:r>
    </w:p>
    <w:p w14:paraId="7FD22D4B" w14:textId="77777777" w:rsidR="007A7D5D" w:rsidRDefault="008B51C4">
      <w:pPr>
        <w:pStyle w:val="ListParagraph"/>
        <w:numPr>
          <w:ilvl w:val="0"/>
          <w:numId w:val="3"/>
        </w:numPr>
        <w:spacing w:after="60"/>
      </w:pPr>
      <w:r>
        <w:rPr>
          <w:b/>
          <w:bCs/>
        </w:rPr>
        <w:t xml:space="preserve">False dichotomies: </w:t>
      </w:r>
      <w:r>
        <w:t>Presenting only two options when more exist</w:t>
      </w:r>
    </w:p>
    <w:p w14:paraId="3D209985" w14:textId="77777777" w:rsidR="007A7D5D" w:rsidRDefault="008B51C4">
      <w:pPr>
        <w:pStyle w:val="ListParagraph"/>
        <w:numPr>
          <w:ilvl w:val="0"/>
          <w:numId w:val="3"/>
        </w:numPr>
        <w:spacing w:after="60"/>
      </w:pPr>
      <w:r>
        <w:rPr>
          <w:b/>
          <w:bCs/>
        </w:rPr>
        <w:t xml:space="preserve">Emotional language: </w:t>
      </w:r>
      <w:r>
        <w:t>Using charged words (“devastating,” “miraculous”) instead of neutral description</w:t>
      </w:r>
    </w:p>
    <w:p w14:paraId="26AE6626" w14:textId="77777777" w:rsidR="007A7D5D" w:rsidRDefault="008B51C4">
      <w:pPr>
        <w:pStyle w:val="ListParagraph"/>
        <w:numPr>
          <w:ilvl w:val="0"/>
          <w:numId w:val="3"/>
        </w:numPr>
        <w:spacing w:after="60"/>
      </w:pPr>
      <w:r>
        <w:rPr>
          <w:b/>
          <w:bCs/>
        </w:rPr>
        <w:t xml:space="preserve">Source selection: </w:t>
      </w:r>
      <w:r>
        <w:t>Quoting only experts who support a particular view</w:t>
      </w:r>
    </w:p>
    <w:p w14:paraId="695BDC28" w14:textId="684A1701" w:rsidR="007A7D5D" w:rsidRDefault="008B51C4" w:rsidP="00C82EE7">
      <w:pPr>
        <w:pStyle w:val="ListParagraph"/>
        <w:numPr>
          <w:ilvl w:val="0"/>
          <w:numId w:val="3"/>
        </w:numPr>
        <w:spacing w:after="200"/>
      </w:pPr>
      <w:r>
        <w:rPr>
          <w:b/>
          <w:bCs/>
        </w:rPr>
        <w:t xml:space="preserve">Implied causation: </w:t>
      </w:r>
      <w:r>
        <w:t>Suggesting A causes B when only correlation has been shown</w:t>
      </w:r>
    </w:p>
    <w:p w14:paraId="0419E5B8" w14:textId="77777777" w:rsidR="007A7D5D" w:rsidRDefault="008B51C4">
      <w:pPr>
        <w:pStyle w:val="Heading2"/>
      </w:pPr>
      <w:r>
        <w:t>What You Will Submit</w:t>
      </w:r>
    </w:p>
    <w:p w14:paraId="708E68A2" w14:textId="77777777" w:rsidR="007A7D5D" w:rsidRDefault="008B51C4">
      <w:pPr>
        <w:pStyle w:val="Heading3"/>
      </w:pPr>
      <w:r>
        <w:t>Part A: Written Analysis (Collection of Work - 20%)</w:t>
      </w:r>
    </w:p>
    <w:p w14:paraId="2250EFD0" w14:textId="77777777" w:rsidR="007A7D5D" w:rsidRDefault="008B51C4">
      <w:pPr>
        <w:spacing w:after="120"/>
      </w:pPr>
      <w:r>
        <w:t>A written document (minimum 400 words) that includes:</w:t>
      </w:r>
    </w:p>
    <w:p w14:paraId="160CB3B1" w14:textId="77777777" w:rsidR="007A7D5D" w:rsidRDefault="008B51C4">
      <w:pPr>
        <w:pStyle w:val="ListParagraph"/>
        <w:numPr>
          <w:ilvl w:val="0"/>
          <w:numId w:val="2"/>
        </w:numPr>
        <w:spacing w:after="80"/>
      </w:pPr>
      <w:r>
        <w:rPr>
          <w:b/>
          <w:bCs/>
        </w:rPr>
        <w:t>Your chosen claim and why you selected it</w:t>
      </w:r>
    </w:p>
    <w:p w14:paraId="00563877" w14:textId="77777777" w:rsidR="007A7D5D" w:rsidRDefault="008B51C4">
      <w:pPr>
        <w:pStyle w:val="ListParagraph"/>
        <w:numPr>
          <w:ilvl w:val="0"/>
          <w:numId w:val="2"/>
        </w:numPr>
        <w:spacing w:after="80"/>
      </w:pPr>
      <w:r>
        <w:rPr>
          <w:b/>
          <w:bCs/>
        </w:rPr>
        <w:t xml:space="preserve">Summary of baseline data </w:t>
      </w:r>
      <w:r>
        <w:t>from Our World in Data—what does the research actually show? Include at least one chart or data visualization with proper citation.</w:t>
      </w:r>
    </w:p>
    <w:p w14:paraId="06C0D253" w14:textId="77777777" w:rsidR="007A7D5D" w:rsidRDefault="008B51C4">
      <w:pPr>
        <w:pStyle w:val="ListParagraph"/>
        <w:numPr>
          <w:ilvl w:val="0"/>
          <w:numId w:val="2"/>
        </w:numPr>
        <w:spacing w:after="80"/>
      </w:pPr>
      <w:r>
        <w:rPr>
          <w:b/>
          <w:bCs/>
        </w:rPr>
        <w:t xml:space="preserve">Analysis of your two (or more) sources </w:t>
      </w:r>
      <w:r>
        <w:t>that frame this topic differently. For each source, address:</w:t>
      </w:r>
    </w:p>
    <w:p w14:paraId="2E516A42" w14:textId="77777777" w:rsidR="007A7D5D" w:rsidRDefault="008B51C4">
      <w:pPr>
        <w:pStyle w:val="ListParagraph"/>
        <w:numPr>
          <w:ilvl w:val="0"/>
          <w:numId w:val="3"/>
        </w:numPr>
        <w:spacing w:after="60"/>
        <w:ind w:left="1080"/>
      </w:pPr>
      <w:r>
        <w:t>What claims does this source make?</w:t>
      </w:r>
    </w:p>
    <w:p w14:paraId="04663F5C" w14:textId="77777777" w:rsidR="007A7D5D" w:rsidRDefault="008B51C4">
      <w:pPr>
        <w:pStyle w:val="ListParagraph"/>
        <w:numPr>
          <w:ilvl w:val="0"/>
          <w:numId w:val="3"/>
        </w:numPr>
        <w:spacing w:after="60"/>
        <w:ind w:left="1080"/>
      </w:pPr>
      <w:r>
        <w:t>What evidence does it cite (if any)?</w:t>
      </w:r>
    </w:p>
    <w:p w14:paraId="61996B66" w14:textId="77777777" w:rsidR="007A7D5D" w:rsidRDefault="008B51C4">
      <w:pPr>
        <w:pStyle w:val="ListParagraph"/>
        <w:numPr>
          <w:ilvl w:val="0"/>
          <w:numId w:val="3"/>
        </w:numPr>
        <w:spacing w:after="60"/>
        <w:ind w:left="1080"/>
      </w:pPr>
      <w:r>
        <w:t>What research methods underpin those claims (survey, experiment, modeling, expert opinion, none stated)?</w:t>
      </w:r>
    </w:p>
    <w:p w14:paraId="55BA0860" w14:textId="77777777" w:rsidR="007A7D5D" w:rsidRDefault="008B51C4">
      <w:pPr>
        <w:pStyle w:val="ListParagraph"/>
        <w:numPr>
          <w:ilvl w:val="0"/>
          <w:numId w:val="3"/>
        </w:numPr>
        <w:spacing w:after="60"/>
        <w:ind w:left="1080"/>
      </w:pPr>
      <w:r>
        <w:t>How does this source’s framing compare to the baseline data?</w:t>
      </w:r>
    </w:p>
    <w:p w14:paraId="5CE024B6" w14:textId="77777777" w:rsidR="007A7D5D" w:rsidRDefault="008B51C4">
      <w:pPr>
        <w:pStyle w:val="ListParagraph"/>
        <w:numPr>
          <w:ilvl w:val="0"/>
          <w:numId w:val="3"/>
        </w:numPr>
        <w:spacing w:after="80"/>
        <w:ind w:left="1080"/>
      </w:pPr>
      <w:r>
        <w:t>What might explain the differences in framing (audience, political stance, funding, sensationalism)?</w:t>
      </w:r>
    </w:p>
    <w:p w14:paraId="1DED5228" w14:textId="77777777" w:rsidR="007A7D5D" w:rsidRDefault="008B51C4">
      <w:pPr>
        <w:pStyle w:val="ListParagraph"/>
        <w:numPr>
          <w:ilvl w:val="0"/>
          <w:numId w:val="2"/>
        </w:numPr>
        <w:spacing w:after="80"/>
      </w:pPr>
      <w:r>
        <w:rPr>
          <w:b/>
          <w:bCs/>
        </w:rPr>
        <w:t xml:space="preserve">Your conclusions </w:t>
      </w:r>
      <w:r>
        <w:t>about what the evidence actually supports—not which side is “right,” but what we can and cannot say with confidence based on the data.</w:t>
      </w:r>
    </w:p>
    <w:p w14:paraId="34757B8F" w14:textId="77777777" w:rsidR="007A7D5D" w:rsidRDefault="008B51C4">
      <w:pPr>
        <w:pStyle w:val="ListParagraph"/>
        <w:numPr>
          <w:ilvl w:val="0"/>
          <w:numId w:val="2"/>
        </w:numPr>
        <w:spacing w:after="200"/>
      </w:pPr>
      <w:r>
        <w:rPr>
          <w:b/>
          <w:bCs/>
        </w:rPr>
        <w:t xml:space="preserve">References </w:t>
      </w:r>
      <w:r>
        <w:t>in a consistent citation format (Harvard, APA, or similar).</w:t>
      </w:r>
    </w:p>
    <w:p w14:paraId="1A11EB2D" w14:textId="77777777" w:rsidR="007A7D5D" w:rsidRDefault="008B51C4">
      <w:pPr>
        <w:pStyle w:val="Heading3"/>
      </w:pPr>
      <w:r>
        <w:t>Part B: Reflection (included in Collection of Work)</w:t>
      </w:r>
    </w:p>
    <w:p w14:paraId="3C77E91A" w14:textId="77777777" w:rsidR="007A7D5D" w:rsidRDefault="008B51C4">
      <w:pPr>
        <w:spacing w:after="120"/>
      </w:pPr>
      <w:r>
        <w:t>At the end of your written document, include a reflection (approximately 200 words) addressing:</w:t>
      </w:r>
    </w:p>
    <w:p w14:paraId="5F36566C" w14:textId="77777777" w:rsidR="007A7D5D" w:rsidRDefault="008B51C4">
      <w:pPr>
        <w:pStyle w:val="ListParagraph"/>
        <w:numPr>
          <w:ilvl w:val="0"/>
          <w:numId w:val="3"/>
        </w:numPr>
        <w:spacing w:after="60"/>
      </w:pPr>
      <w:r>
        <w:t>How did this investigation change (or confirm) your initial thinking about the claim?</w:t>
      </w:r>
    </w:p>
    <w:p w14:paraId="429E4E1E" w14:textId="77777777" w:rsidR="007A7D5D" w:rsidRDefault="008B51C4">
      <w:pPr>
        <w:pStyle w:val="ListParagraph"/>
        <w:numPr>
          <w:ilvl w:val="0"/>
          <w:numId w:val="3"/>
        </w:numPr>
        <w:spacing w:after="60"/>
      </w:pPr>
      <w:r>
        <w:t>What did you learn about how news media presents scientific or data-driven topics?</w:t>
      </w:r>
    </w:p>
    <w:p w14:paraId="4E27A96B" w14:textId="77777777" w:rsidR="007A7D5D" w:rsidRDefault="008B51C4">
      <w:pPr>
        <w:pStyle w:val="ListParagraph"/>
        <w:numPr>
          <w:ilvl w:val="0"/>
          <w:numId w:val="3"/>
        </w:numPr>
        <w:spacing w:after="60"/>
      </w:pPr>
      <w:r>
        <w:t>What strategies will you use in the future to evaluate claims you encounter?</w:t>
      </w:r>
    </w:p>
    <w:p w14:paraId="629B4383" w14:textId="77777777" w:rsidR="007A7D5D" w:rsidRDefault="008B51C4">
      <w:pPr>
        <w:pStyle w:val="ListParagraph"/>
        <w:numPr>
          <w:ilvl w:val="0"/>
          <w:numId w:val="3"/>
        </w:numPr>
        <w:spacing w:after="200"/>
      </w:pPr>
      <w:r>
        <w:t>What aspects of the research process did you find most challenging or most rewarding?</w:t>
      </w:r>
    </w:p>
    <w:p w14:paraId="7979EA07" w14:textId="77777777" w:rsidR="007A7D5D" w:rsidRDefault="008B51C4">
      <w:pPr>
        <w:pStyle w:val="Heading3"/>
      </w:pPr>
      <w:r>
        <w:t>Part C: Presentation (Skills Demonstration - 15%)</w:t>
      </w:r>
    </w:p>
    <w:p w14:paraId="55140EE5" w14:textId="77777777" w:rsidR="007A7D5D" w:rsidRDefault="008B51C4">
      <w:pPr>
        <w:spacing w:after="120"/>
      </w:pPr>
      <w:r>
        <w:t>A 5-10 minute screen recording or live presentation where you walk through your investigation. This should include:</w:t>
      </w:r>
    </w:p>
    <w:p w14:paraId="7D8C46DF" w14:textId="77777777" w:rsidR="007A7D5D" w:rsidRDefault="008B51C4">
      <w:pPr>
        <w:pStyle w:val="ListParagraph"/>
        <w:numPr>
          <w:ilvl w:val="0"/>
          <w:numId w:val="3"/>
        </w:numPr>
        <w:spacing w:after="60"/>
      </w:pPr>
      <w:r>
        <w:t>Introduction to your claim and why it matters</w:t>
      </w:r>
    </w:p>
    <w:p w14:paraId="0987D77F" w14:textId="77777777" w:rsidR="007A7D5D" w:rsidRDefault="008B51C4">
      <w:pPr>
        <w:pStyle w:val="ListParagraph"/>
        <w:numPr>
          <w:ilvl w:val="0"/>
          <w:numId w:val="3"/>
        </w:numPr>
        <w:spacing w:after="60"/>
      </w:pPr>
      <w:r>
        <w:t>Visual walkthrough of the data from Our World in Data (show the actual charts/data)</w:t>
      </w:r>
    </w:p>
    <w:p w14:paraId="3B62C7A1" w14:textId="77777777" w:rsidR="007A7D5D" w:rsidRDefault="008B51C4">
      <w:pPr>
        <w:pStyle w:val="ListParagraph"/>
        <w:numPr>
          <w:ilvl w:val="0"/>
          <w:numId w:val="3"/>
        </w:numPr>
        <w:spacing w:after="60"/>
      </w:pPr>
      <w:r>
        <w:t>Side-by-side comparison of how your sources frame the same information</w:t>
      </w:r>
    </w:p>
    <w:p w14:paraId="57913092" w14:textId="77777777" w:rsidR="007A7D5D" w:rsidRDefault="008B51C4">
      <w:pPr>
        <w:pStyle w:val="ListParagraph"/>
        <w:numPr>
          <w:ilvl w:val="0"/>
          <w:numId w:val="3"/>
        </w:numPr>
        <w:spacing w:after="60"/>
      </w:pPr>
      <w:r>
        <w:t>Your analysis of the differences and what explains them</w:t>
      </w:r>
    </w:p>
    <w:p w14:paraId="78013D02" w14:textId="77777777" w:rsidR="007A7D5D" w:rsidRDefault="008B51C4">
      <w:pPr>
        <w:pStyle w:val="ListParagraph"/>
        <w:numPr>
          <w:ilvl w:val="0"/>
          <w:numId w:val="3"/>
        </w:numPr>
        <w:spacing w:after="200"/>
      </w:pPr>
      <w:r>
        <w:t>Key takeaways for evaluating similar claims in the future</w:t>
      </w:r>
    </w:p>
    <w:p w14:paraId="628E6C1D" w14:textId="77777777" w:rsidR="007A7D5D" w:rsidRDefault="008B51C4">
      <w:pPr>
        <w:spacing w:after="200"/>
      </w:pPr>
      <w:r>
        <w:rPr>
          <w:i/>
          <w:iCs/>
        </w:rPr>
        <w:t>You may use slides, share your screen showing the sources directly, or any combination. The goal is to communicate your findings clearly and demonstrate your research process.</w:t>
      </w:r>
    </w:p>
    <w:p w14:paraId="0CD66E14" w14:textId="77777777" w:rsidR="007A7D5D" w:rsidRDefault="008B51C4">
      <w:pPr>
        <w:pStyle w:val="Heading2"/>
      </w:pPr>
      <w:r>
        <w:t>How Your Work Will Be Assessed</w:t>
      </w:r>
    </w:p>
    <w:p w14:paraId="1949AB11" w14:textId="77777777" w:rsidR="007A7D5D" w:rsidRDefault="008B51C4">
      <w:pPr>
        <w:spacing w:after="120"/>
      </w:pPr>
      <w:r>
        <w:t>This assignment is worth 35 points (35% of your module grade), divided as follows:</w:t>
      </w:r>
    </w:p>
    <w:p w14:paraId="3A346EB0" w14:textId="77777777" w:rsidR="007A7D5D" w:rsidRDefault="008B51C4">
      <w:pPr>
        <w:spacing w:before="200" w:after="120"/>
      </w:pPr>
      <w:r>
        <w:rPr>
          <w:b/>
          <w:bCs/>
          <w:sz w:val="24"/>
          <w:szCs w:val="24"/>
        </w:rPr>
        <w:t>Collection of Work (20 points)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9"/>
        <w:gridCol w:w="1000"/>
        <w:gridCol w:w="5079"/>
      </w:tblGrid>
      <w:tr w:rsidR="007A7D5D" w14:paraId="11FECF02" w14:textId="77777777">
        <w:tc>
          <w:tcPr>
            <w:tcW w:w="4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88722AB" w14:textId="77777777" w:rsidR="007A7D5D" w:rsidRDefault="008B51C4">
            <w:r>
              <w:rPr>
                <w:b/>
                <w:bCs/>
              </w:rPr>
              <w:t>Criterion</w:t>
            </w:r>
          </w:p>
        </w:tc>
        <w:tc>
          <w:tcPr>
            <w:tcW w:w="1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349AD99" w14:textId="77777777" w:rsidR="007A7D5D" w:rsidRDefault="008B51C4">
            <w:r>
              <w:rPr>
                <w:b/>
                <w:bCs/>
              </w:rPr>
              <w:t>Points</w:t>
            </w:r>
          </w:p>
        </w:tc>
        <w:tc>
          <w:tcPr>
            <w:tcW w:w="508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C959840" w14:textId="77777777" w:rsidR="007A7D5D" w:rsidRDefault="008B51C4">
            <w:r>
              <w:rPr>
                <w:b/>
                <w:bCs/>
              </w:rPr>
              <w:t>What We’re Looking For</w:t>
            </w:r>
          </w:p>
        </w:tc>
      </w:tr>
      <w:tr w:rsidR="007A7D5D" w14:paraId="3ADA9C64"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827A9" w14:textId="77777777" w:rsidR="007A7D5D" w:rsidRDefault="008B51C4">
            <w:r>
              <w:t>Baseline Data Research</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6777B" w14:textId="77777777" w:rsidR="007A7D5D" w:rsidRDefault="008B51C4">
            <w:r>
              <w:t>4</w:t>
            </w:r>
          </w:p>
        </w:tc>
        <w:tc>
          <w:tcPr>
            <w:tcW w:w="5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2718B" w14:textId="77777777" w:rsidR="007A7D5D" w:rsidRDefault="008B51C4">
            <w:r>
              <w:t>Clear summary of Our World in Data findings; appropriate data visualizations included and properly cited</w:t>
            </w:r>
          </w:p>
        </w:tc>
      </w:tr>
      <w:tr w:rsidR="007A7D5D" w14:paraId="228B6684"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E7953" w14:textId="77777777" w:rsidR="007A7D5D" w:rsidRDefault="008B51C4">
            <w:r>
              <w:t>Source Analysis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14C8E" w14:textId="77777777" w:rsidR="007A7D5D" w:rsidRDefault="008B51C4">
            <w:r>
              <w:t>5</w:t>
            </w:r>
          </w:p>
        </w:tc>
        <w:tc>
          <w:tcPr>
            <w:tcW w:w="5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2B089" w14:textId="77777777" w:rsidR="007A7D5D" w:rsidRDefault="008B51C4">
            <w:r>
              <w:t>Thoughtful comparison of how different sources frame the same topic; identification of claims, evidence, and framing techniques</w:t>
            </w:r>
          </w:p>
        </w:tc>
      </w:tr>
      <w:tr w:rsidR="007A7D5D" w14:paraId="3CB26B15"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89B43" w14:textId="77777777" w:rsidR="007A7D5D" w:rsidRDefault="008B51C4">
            <w:r>
              <w:t>Research Methods Evaluation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9933DA" w14:textId="77777777" w:rsidR="007A7D5D" w:rsidRDefault="008B51C4">
            <w:r>
              <w:t>4</w:t>
            </w:r>
          </w:p>
        </w:tc>
        <w:tc>
          <w:tcPr>
            <w:tcW w:w="5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71C39" w14:textId="77777777" w:rsidR="007A7D5D" w:rsidRDefault="008B51C4">
            <w:r>
              <w:t>Identification of what research methods (if any) underpin claims; understanding of evidence quality</w:t>
            </w:r>
          </w:p>
        </w:tc>
      </w:tr>
      <w:tr w:rsidR="007A7D5D" w14:paraId="0BA00080"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2DD32" w14:textId="77777777" w:rsidR="007A7D5D" w:rsidRDefault="008B51C4">
            <w:r>
              <w:t>Writing Quality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C9578" w14:textId="77777777" w:rsidR="007A7D5D" w:rsidRDefault="008B51C4">
            <w:r>
              <w:t>3</w:t>
            </w:r>
          </w:p>
        </w:tc>
        <w:tc>
          <w:tcPr>
            <w:tcW w:w="5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EC8F3" w14:textId="77777777" w:rsidR="007A7D5D" w:rsidRDefault="008B51C4">
            <w:r>
              <w:t>Clear structure, appropriate tone, meets word count, proper referencing</w:t>
            </w:r>
          </w:p>
        </w:tc>
      </w:tr>
      <w:tr w:rsidR="007A7D5D" w14:paraId="6388F98E"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FE966" w14:textId="77777777" w:rsidR="007A7D5D" w:rsidRDefault="008B51C4">
            <w:r>
              <w:t>Reflection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998B0" w14:textId="77777777" w:rsidR="007A7D5D" w:rsidRDefault="008B51C4">
            <w:r>
              <w:t>4</w:t>
            </w:r>
          </w:p>
        </w:tc>
        <w:tc>
          <w:tcPr>
            <w:tcW w:w="5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37F58" w14:textId="77777777" w:rsidR="007A7D5D" w:rsidRDefault="008B51C4">
            <w:r>
              <w:t>Thoughtful engagement with learning process; specific insights about media literacy and personal research development</w:t>
            </w:r>
          </w:p>
        </w:tc>
      </w:tr>
    </w:tbl>
    <w:p w14:paraId="18DAAB55" w14:textId="77777777" w:rsidR="007A7D5D" w:rsidRDefault="008B51C4">
      <w:pPr>
        <w:spacing w:before="300" w:after="120"/>
      </w:pPr>
      <w:r>
        <w:rPr>
          <w:b/>
          <w:bCs/>
          <w:sz w:val="24"/>
          <w:szCs w:val="24"/>
        </w:rPr>
        <w:t>Skills Demonstration (15 points)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9"/>
        <w:gridCol w:w="1000"/>
        <w:gridCol w:w="5079"/>
      </w:tblGrid>
      <w:tr w:rsidR="007A7D5D" w14:paraId="52B9B0A3" w14:textId="77777777">
        <w:tc>
          <w:tcPr>
            <w:tcW w:w="4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7EBA131" w14:textId="77777777" w:rsidR="007A7D5D" w:rsidRDefault="008B51C4">
            <w:r>
              <w:rPr>
                <w:b/>
                <w:bCs/>
              </w:rPr>
              <w:t>Criterion</w:t>
            </w:r>
          </w:p>
        </w:tc>
        <w:tc>
          <w:tcPr>
            <w:tcW w:w="1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59388F3" w14:textId="77777777" w:rsidR="007A7D5D" w:rsidRDefault="008B51C4">
            <w:r>
              <w:rPr>
                <w:b/>
                <w:bCs/>
              </w:rPr>
              <w:t>Points</w:t>
            </w:r>
          </w:p>
        </w:tc>
        <w:tc>
          <w:tcPr>
            <w:tcW w:w="508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7F9BC4D" w14:textId="77777777" w:rsidR="007A7D5D" w:rsidRDefault="008B51C4">
            <w:r>
              <w:rPr>
                <w:b/>
                <w:bCs/>
              </w:rPr>
              <w:t>What We’re Looking For</w:t>
            </w:r>
          </w:p>
        </w:tc>
      </w:tr>
      <w:tr w:rsidR="007A7D5D" w14:paraId="0A92C893"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A2ED0" w14:textId="77777777" w:rsidR="007A7D5D" w:rsidRDefault="008B51C4">
            <w:r>
              <w:t>Content &amp; Accuracy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2B3FB" w14:textId="77777777" w:rsidR="007A7D5D" w:rsidRDefault="008B51C4">
            <w:r>
              <w:t>5</w:t>
            </w:r>
          </w:p>
        </w:tc>
        <w:tc>
          <w:tcPr>
            <w:tcW w:w="5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DF9CE4" w14:textId="77777777" w:rsidR="007A7D5D" w:rsidRDefault="008B51C4">
            <w:r>
              <w:t>Key findings presented accurately; claims supported by evidence shown; appropriate depth of analysis</w:t>
            </w:r>
          </w:p>
        </w:tc>
      </w:tr>
      <w:tr w:rsidR="007A7D5D" w14:paraId="7C77B616"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5588A" w14:textId="77777777" w:rsidR="007A7D5D" w:rsidRDefault="008B51C4">
            <w:r>
              <w:t>Visual Communication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27541" w14:textId="77777777" w:rsidR="007A7D5D" w:rsidRDefault="008B51C4">
            <w:r>
              <w:t>4</w:t>
            </w:r>
          </w:p>
        </w:tc>
        <w:tc>
          <w:tcPr>
            <w:tcW w:w="5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9379F" w14:textId="77777777" w:rsidR="007A7D5D" w:rsidRDefault="008B51C4">
            <w:r>
              <w:t>Effective use of screen sharing/slides to show data and sources; comparison between sources is clear</w:t>
            </w:r>
          </w:p>
        </w:tc>
      </w:tr>
      <w:tr w:rsidR="007A7D5D" w14:paraId="5C3258D8"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15657" w14:textId="77777777" w:rsidR="007A7D5D" w:rsidRDefault="008B51C4">
            <w:r>
              <w:t>Oral Communication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A141C" w14:textId="77777777" w:rsidR="007A7D5D" w:rsidRDefault="008B51C4">
            <w:r>
              <w:t>4</w:t>
            </w:r>
          </w:p>
        </w:tc>
        <w:tc>
          <w:tcPr>
            <w:tcW w:w="5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23B1B" w14:textId="77777777" w:rsidR="007A7D5D" w:rsidRDefault="008B51C4">
            <w:r>
              <w:t>Clear explanation; appropriate pacing; engaging delivery; demonstrates understanding (not just reading)</w:t>
            </w:r>
          </w:p>
        </w:tc>
      </w:tr>
      <w:tr w:rsidR="007A7D5D" w14:paraId="106950E3"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72EBD" w14:textId="77777777" w:rsidR="007A7D5D" w:rsidRDefault="008B51C4">
            <w:r>
              <w:t>Time Management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8BB16" w14:textId="77777777" w:rsidR="007A7D5D" w:rsidRDefault="008B51C4">
            <w:r>
              <w:t>2</w:t>
            </w:r>
          </w:p>
        </w:tc>
        <w:tc>
          <w:tcPr>
            <w:tcW w:w="5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E1E33" w14:textId="77777777" w:rsidR="007A7D5D" w:rsidRDefault="008B51C4">
            <w:r>
              <w:t>Within 5-10 minute range; appropriately covers all required elements</w:t>
            </w:r>
          </w:p>
        </w:tc>
      </w:tr>
    </w:tbl>
    <w:p w14:paraId="3350DD72" w14:textId="4C735E30" w:rsidR="007A7D5D" w:rsidRDefault="007A7D5D"/>
    <w:p w14:paraId="404C351B" w14:textId="77777777" w:rsidR="007A7D5D" w:rsidRDefault="008B51C4">
      <w:pPr>
        <w:pStyle w:val="Heading2"/>
      </w:pPr>
      <w:r>
        <w:t>Helpful Resources</w:t>
      </w:r>
    </w:p>
    <w:p w14:paraId="469E2CB7" w14:textId="77777777" w:rsidR="007A7D5D" w:rsidRDefault="008B51C4">
      <w:pPr>
        <w:spacing w:after="120"/>
      </w:pPr>
      <w:r>
        <w:rPr>
          <w:b/>
          <w:bCs/>
        </w:rPr>
        <w:t>Starting Point for Data:</w:t>
      </w:r>
    </w:p>
    <w:p w14:paraId="3D265580" w14:textId="77777777" w:rsidR="007A7D5D" w:rsidRDefault="008B51C4">
      <w:pPr>
        <w:pStyle w:val="ListParagraph"/>
        <w:numPr>
          <w:ilvl w:val="0"/>
          <w:numId w:val="3"/>
        </w:numPr>
        <w:spacing w:after="80"/>
      </w:pPr>
      <w:r>
        <w:t xml:space="preserve">Our World in Data: </w:t>
      </w:r>
      <w:hyperlink r:id="rId5" w:history="1">
        <w:r w:rsidR="007A7D5D">
          <w:rPr>
            <w:color w:val="0563C1"/>
            <w:u w:val="single"/>
          </w:rPr>
          <w:t>ourworldindata.org</w:t>
        </w:r>
      </w:hyperlink>
      <w:r>
        <w:t xml:space="preserve"> — Explore topics like CO2 emissions, land use, energy, food, etc.</w:t>
      </w:r>
    </w:p>
    <w:p w14:paraId="02AAF45C" w14:textId="77777777" w:rsidR="007A7D5D" w:rsidRDefault="008B51C4">
      <w:pPr>
        <w:spacing w:before="200" w:after="120"/>
      </w:pPr>
      <w:r>
        <w:rPr>
          <w:b/>
          <w:bCs/>
        </w:rPr>
        <w:t>For Understanding Media Framing:</w:t>
      </w:r>
    </w:p>
    <w:p w14:paraId="736D0D43" w14:textId="77777777" w:rsidR="007A7D5D" w:rsidRDefault="008B51C4">
      <w:pPr>
        <w:pStyle w:val="ListParagraph"/>
        <w:numPr>
          <w:ilvl w:val="0"/>
          <w:numId w:val="3"/>
        </w:numPr>
        <w:spacing w:after="60"/>
      </w:pPr>
      <w:r>
        <w:t>Notice headlines: Do they emphasize risk, benefit, conflict, or solution?</w:t>
      </w:r>
    </w:p>
    <w:p w14:paraId="39A2CB1D" w14:textId="77777777" w:rsidR="007A7D5D" w:rsidRDefault="008B51C4">
      <w:pPr>
        <w:pStyle w:val="ListParagraph"/>
        <w:numPr>
          <w:ilvl w:val="0"/>
          <w:numId w:val="3"/>
        </w:numPr>
        <w:spacing w:after="60"/>
      </w:pPr>
      <w:r>
        <w:t>Check who is quoted: Scientists? Industry representatives? Activists? Politicians?</w:t>
      </w:r>
    </w:p>
    <w:p w14:paraId="3556E709" w14:textId="77777777" w:rsidR="007A7D5D" w:rsidRDefault="008B51C4">
      <w:pPr>
        <w:pStyle w:val="ListParagraph"/>
        <w:numPr>
          <w:ilvl w:val="0"/>
          <w:numId w:val="3"/>
        </w:numPr>
        <w:spacing w:after="60"/>
      </w:pPr>
      <w:r>
        <w:t>Look for numbers: Are statistics used selectively? Are comparisons fair?</w:t>
      </w:r>
    </w:p>
    <w:p w14:paraId="61EA1364" w14:textId="77777777" w:rsidR="007A7D5D" w:rsidRDefault="008B51C4">
      <w:pPr>
        <w:pStyle w:val="ListParagraph"/>
        <w:numPr>
          <w:ilvl w:val="0"/>
          <w:numId w:val="3"/>
        </w:numPr>
        <w:spacing w:after="80"/>
      </w:pPr>
      <w:r>
        <w:t>Consider the outlet: What is their typical audience? What is their funding model?</w:t>
      </w:r>
    </w:p>
    <w:p w14:paraId="6BF6DC56" w14:textId="77777777" w:rsidR="007A7D5D" w:rsidRDefault="008B51C4">
      <w:pPr>
        <w:spacing w:before="200" w:after="120"/>
      </w:pPr>
      <w:r>
        <w:rPr>
          <w:b/>
          <w:bCs/>
        </w:rPr>
        <w:t>For Screen Recording:</w:t>
      </w:r>
    </w:p>
    <w:p w14:paraId="70B8E526" w14:textId="3A3C616D" w:rsidR="007A7D5D" w:rsidRDefault="008B51C4">
      <w:pPr>
        <w:pStyle w:val="ListParagraph"/>
        <w:numPr>
          <w:ilvl w:val="0"/>
          <w:numId w:val="3"/>
        </w:numPr>
        <w:spacing w:after="60"/>
      </w:pPr>
      <w:r>
        <w:t xml:space="preserve">Practice </w:t>
      </w:r>
      <w:r w:rsidR="00C82EE7">
        <w:t xml:space="preserve">on teams </w:t>
      </w:r>
      <w:r>
        <w:t>once before your final recording</w:t>
      </w:r>
      <w:r w:rsidR="00C82EE7">
        <w:t>—make sure your sound is audible.</w:t>
      </w:r>
    </w:p>
    <w:p w14:paraId="003BD9DF" w14:textId="05221E27" w:rsidR="007A7D5D" w:rsidRDefault="008B51C4">
      <w:pPr>
        <w:pStyle w:val="ListParagraph"/>
        <w:numPr>
          <w:ilvl w:val="0"/>
          <w:numId w:val="3"/>
        </w:numPr>
        <w:spacing w:after="200"/>
      </w:pPr>
      <w:r>
        <w:t xml:space="preserve">Have your </w:t>
      </w:r>
      <w:r w:rsidR="00C82EE7">
        <w:t xml:space="preserve">worksheets, written work, </w:t>
      </w:r>
      <w:r>
        <w:t>sources and data open in browser tabs before you begin</w:t>
      </w:r>
    </w:p>
    <w:p w14:paraId="1321E541" w14:textId="77777777" w:rsidR="007A7D5D" w:rsidRDefault="008B51C4">
      <w:pPr>
        <w:pStyle w:val="Heading2"/>
      </w:pPr>
      <w:r>
        <w:t>Suggested Timeline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078"/>
      </w:tblGrid>
      <w:tr w:rsidR="007A7D5D" w14:paraId="579B4DB7" w14:textId="77777777">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664ACA9" w14:textId="77777777" w:rsidR="007A7D5D" w:rsidRDefault="008B51C4">
            <w:r>
              <w:rPr>
                <w:b/>
                <w:bCs/>
              </w:rPr>
              <w:t>When</w:t>
            </w:r>
          </w:p>
        </w:tc>
        <w:tc>
          <w:tcPr>
            <w:tcW w:w="808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F407A29" w14:textId="77777777" w:rsidR="007A7D5D" w:rsidRDefault="008B51C4">
            <w:r>
              <w:rPr>
                <w:b/>
                <w:bCs/>
              </w:rPr>
              <w:t>What</w:t>
            </w:r>
          </w:p>
        </w:tc>
      </w:tr>
      <w:tr w:rsidR="007A7D5D" w14:paraId="350EAD9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15B31" w14:textId="77777777" w:rsidR="007A7D5D" w:rsidRDefault="008B51C4">
            <w:r>
              <w:rPr>
                <w:b/>
                <w:bCs/>
              </w:rPr>
              <w:t>Week 1</w:t>
            </w:r>
          </w:p>
        </w:tc>
        <w:tc>
          <w:tcPr>
            <w:tcW w:w="8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44E5A" w14:textId="77777777" w:rsidR="007A7D5D" w:rsidRDefault="008B51C4">
            <w:r>
              <w:t>Choose your claim. Explore Our World in Data to find relevant baseline information. Bookmark or save key charts.</w:t>
            </w:r>
          </w:p>
        </w:tc>
      </w:tr>
      <w:tr w:rsidR="007A7D5D" w14:paraId="2559051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613A2" w14:textId="77777777" w:rsidR="007A7D5D" w:rsidRDefault="008B51C4">
            <w:r>
              <w:rPr>
                <w:b/>
                <w:bCs/>
              </w:rPr>
              <w:t>Week 2</w:t>
            </w:r>
          </w:p>
        </w:tc>
        <w:tc>
          <w:tcPr>
            <w:tcW w:w="8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BF3E9" w14:textId="77777777" w:rsidR="007A7D5D" w:rsidRDefault="008B51C4">
            <w:r>
              <w:t>Find your contrasting sources. Read them carefully, noting how each frames the data. Take notes on claims, evidence, and methods.</w:t>
            </w:r>
          </w:p>
        </w:tc>
      </w:tr>
      <w:tr w:rsidR="007A7D5D" w14:paraId="50C0B3C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610B6" w14:textId="77777777" w:rsidR="007A7D5D" w:rsidRDefault="008B51C4">
            <w:r>
              <w:rPr>
                <w:b/>
                <w:bCs/>
              </w:rPr>
              <w:t>Week 3</w:t>
            </w:r>
          </w:p>
        </w:tc>
        <w:tc>
          <w:tcPr>
            <w:tcW w:w="8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BF487" w14:textId="77777777" w:rsidR="007A7D5D" w:rsidRDefault="008B51C4">
            <w:r>
              <w:t>Write your analysis and reflection. Review for clarity and proper citations. Have someone else read it if possible.</w:t>
            </w:r>
          </w:p>
        </w:tc>
      </w:tr>
      <w:tr w:rsidR="007A7D5D" w14:paraId="14621A3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E1092" w14:textId="77777777" w:rsidR="007A7D5D" w:rsidRDefault="008B51C4">
            <w:r>
              <w:rPr>
                <w:b/>
                <w:bCs/>
              </w:rPr>
              <w:t>Week 4</w:t>
            </w:r>
          </w:p>
        </w:tc>
        <w:tc>
          <w:tcPr>
            <w:tcW w:w="8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8E6FC2" w14:textId="77777777" w:rsidR="007A7D5D" w:rsidRDefault="008B51C4">
            <w:r>
              <w:t>Prepare and record your presentation. Review recording. Submit all components.</w:t>
            </w:r>
          </w:p>
        </w:tc>
      </w:tr>
    </w:tbl>
    <w:p w14:paraId="1294F81E" w14:textId="77777777" w:rsidR="007A7D5D" w:rsidRDefault="008B51C4">
      <w:pPr>
        <w:pBdr>
          <w:top w:val="single" w:sz="1" w:space="0" w:color="CCCCCC"/>
          <w:left w:val="single" w:sz="1" w:space="0" w:color="CCCCCC"/>
          <w:bottom w:val="single" w:sz="1" w:space="0" w:color="CCCCCC"/>
          <w:right w:val="single" w:sz="1" w:space="0" w:color="CCCCCC"/>
        </w:pBdr>
        <w:shd w:val="clear" w:color="auto" w:fill="FFF2CC"/>
        <w:spacing w:before="400"/>
      </w:pPr>
      <w:r>
        <w:rPr>
          <w:i/>
          <w:iCs/>
        </w:rPr>
        <w:t>Remember: The goal is not to “win” an argument or prove a particular position. The goal is to develop your ability to investigate claims critically, understand how information systems shape public understanding, and communicate your findings clearly. These are transferable skills that will serve you well in any field.</w:t>
      </w:r>
    </w:p>
    <w:sectPr w:rsidR="007A7D5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D037E"/>
    <w:multiLevelType w:val="hybridMultilevel"/>
    <w:tmpl w:val="3312BF20"/>
    <w:lvl w:ilvl="0" w:tplc="DB387018">
      <w:start w:val="1"/>
      <w:numFmt w:val="bullet"/>
      <w:lvlText w:val="●"/>
      <w:lvlJc w:val="left"/>
      <w:pPr>
        <w:ind w:left="720" w:hanging="360"/>
      </w:pPr>
    </w:lvl>
    <w:lvl w:ilvl="1" w:tplc="B6A2F59E">
      <w:start w:val="1"/>
      <w:numFmt w:val="bullet"/>
      <w:lvlText w:val="○"/>
      <w:lvlJc w:val="left"/>
      <w:pPr>
        <w:ind w:left="1440" w:hanging="360"/>
      </w:pPr>
    </w:lvl>
    <w:lvl w:ilvl="2" w:tplc="5C629416">
      <w:start w:val="1"/>
      <w:numFmt w:val="bullet"/>
      <w:lvlText w:val="■"/>
      <w:lvlJc w:val="left"/>
      <w:pPr>
        <w:ind w:left="2160" w:hanging="360"/>
      </w:pPr>
    </w:lvl>
    <w:lvl w:ilvl="3" w:tplc="90A2124A">
      <w:start w:val="1"/>
      <w:numFmt w:val="bullet"/>
      <w:lvlText w:val="●"/>
      <w:lvlJc w:val="left"/>
      <w:pPr>
        <w:ind w:left="2880" w:hanging="360"/>
      </w:pPr>
    </w:lvl>
    <w:lvl w:ilvl="4" w:tplc="0D34EE84">
      <w:start w:val="1"/>
      <w:numFmt w:val="bullet"/>
      <w:lvlText w:val="○"/>
      <w:lvlJc w:val="left"/>
      <w:pPr>
        <w:ind w:left="3600" w:hanging="360"/>
      </w:pPr>
    </w:lvl>
    <w:lvl w:ilvl="5" w:tplc="CC2E8496">
      <w:start w:val="1"/>
      <w:numFmt w:val="bullet"/>
      <w:lvlText w:val="■"/>
      <w:lvlJc w:val="left"/>
      <w:pPr>
        <w:ind w:left="4320" w:hanging="360"/>
      </w:pPr>
    </w:lvl>
    <w:lvl w:ilvl="6" w:tplc="1884ED6A">
      <w:start w:val="1"/>
      <w:numFmt w:val="bullet"/>
      <w:lvlText w:val="●"/>
      <w:lvlJc w:val="left"/>
      <w:pPr>
        <w:ind w:left="5040" w:hanging="360"/>
      </w:pPr>
    </w:lvl>
    <w:lvl w:ilvl="7" w:tplc="B2061876">
      <w:start w:val="1"/>
      <w:numFmt w:val="bullet"/>
      <w:lvlText w:val="●"/>
      <w:lvlJc w:val="left"/>
      <w:pPr>
        <w:ind w:left="5760" w:hanging="360"/>
      </w:pPr>
    </w:lvl>
    <w:lvl w:ilvl="8" w:tplc="E62846B6">
      <w:start w:val="1"/>
      <w:numFmt w:val="bullet"/>
      <w:lvlText w:val="●"/>
      <w:lvlJc w:val="left"/>
      <w:pPr>
        <w:ind w:left="6480" w:hanging="360"/>
      </w:pPr>
    </w:lvl>
  </w:abstractNum>
  <w:abstractNum w:abstractNumId="1" w15:restartNumberingAfterBreak="0">
    <w:nsid w:val="4FD01BB0"/>
    <w:multiLevelType w:val="hybridMultilevel"/>
    <w:tmpl w:val="B57E2F50"/>
    <w:lvl w:ilvl="0" w:tplc="64BAD428">
      <w:start w:val="1"/>
      <w:numFmt w:val="bullet"/>
      <w:lvlText w:val="•"/>
      <w:lvlJc w:val="left"/>
      <w:pPr>
        <w:ind w:left="720" w:hanging="360"/>
      </w:pPr>
    </w:lvl>
    <w:lvl w:ilvl="1" w:tplc="8ED62936">
      <w:numFmt w:val="decimal"/>
      <w:lvlText w:val=""/>
      <w:lvlJc w:val="left"/>
    </w:lvl>
    <w:lvl w:ilvl="2" w:tplc="822063FA">
      <w:numFmt w:val="decimal"/>
      <w:lvlText w:val=""/>
      <w:lvlJc w:val="left"/>
    </w:lvl>
    <w:lvl w:ilvl="3" w:tplc="FF480B30">
      <w:numFmt w:val="decimal"/>
      <w:lvlText w:val=""/>
      <w:lvlJc w:val="left"/>
    </w:lvl>
    <w:lvl w:ilvl="4" w:tplc="9EF82A22">
      <w:numFmt w:val="decimal"/>
      <w:lvlText w:val=""/>
      <w:lvlJc w:val="left"/>
    </w:lvl>
    <w:lvl w:ilvl="5" w:tplc="B6D82134">
      <w:numFmt w:val="decimal"/>
      <w:lvlText w:val=""/>
      <w:lvlJc w:val="left"/>
    </w:lvl>
    <w:lvl w:ilvl="6" w:tplc="178CB978">
      <w:numFmt w:val="decimal"/>
      <w:lvlText w:val=""/>
      <w:lvlJc w:val="left"/>
    </w:lvl>
    <w:lvl w:ilvl="7" w:tplc="CEE6F480">
      <w:numFmt w:val="decimal"/>
      <w:lvlText w:val=""/>
      <w:lvlJc w:val="left"/>
    </w:lvl>
    <w:lvl w:ilvl="8" w:tplc="553AED96">
      <w:numFmt w:val="decimal"/>
      <w:lvlText w:val=""/>
      <w:lvlJc w:val="left"/>
    </w:lvl>
  </w:abstractNum>
  <w:abstractNum w:abstractNumId="2" w15:restartNumberingAfterBreak="0">
    <w:nsid w:val="72805D37"/>
    <w:multiLevelType w:val="hybridMultilevel"/>
    <w:tmpl w:val="814EFE74"/>
    <w:lvl w:ilvl="0" w:tplc="6144D380">
      <w:start w:val="1"/>
      <w:numFmt w:val="decimal"/>
      <w:lvlText w:val="%1."/>
      <w:lvlJc w:val="left"/>
      <w:pPr>
        <w:ind w:left="720" w:hanging="360"/>
      </w:pPr>
    </w:lvl>
    <w:lvl w:ilvl="1" w:tplc="61BAB090">
      <w:numFmt w:val="decimal"/>
      <w:lvlText w:val=""/>
      <w:lvlJc w:val="left"/>
    </w:lvl>
    <w:lvl w:ilvl="2" w:tplc="2DBE2F00">
      <w:numFmt w:val="decimal"/>
      <w:lvlText w:val=""/>
      <w:lvlJc w:val="left"/>
    </w:lvl>
    <w:lvl w:ilvl="3" w:tplc="805E1E18">
      <w:numFmt w:val="decimal"/>
      <w:lvlText w:val=""/>
      <w:lvlJc w:val="left"/>
    </w:lvl>
    <w:lvl w:ilvl="4" w:tplc="FE244F60">
      <w:numFmt w:val="decimal"/>
      <w:lvlText w:val=""/>
      <w:lvlJc w:val="left"/>
    </w:lvl>
    <w:lvl w:ilvl="5" w:tplc="AF2811E6">
      <w:numFmt w:val="decimal"/>
      <w:lvlText w:val=""/>
      <w:lvlJc w:val="left"/>
    </w:lvl>
    <w:lvl w:ilvl="6" w:tplc="0EF2DCBA">
      <w:numFmt w:val="decimal"/>
      <w:lvlText w:val=""/>
      <w:lvlJc w:val="left"/>
    </w:lvl>
    <w:lvl w:ilvl="7" w:tplc="8BCC73E8">
      <w:numFmt w:val="decimal"/>
      <w:lvlText w:val=""/>
      <w:lvlJc w:val="left"/>
    </w:lvl>
    <w:lvl w:ilvl="8" w:tplc="FBB84EBC">
      <w:numFmt w:val="decimal"/>
      <w:lvlText w:val=""/>
      <w:lvlJc w:val="left"/>
    </w:lvl>
  </w:abstractNum>
  <w:num w:numId="1" w16cid:durableId="75901911">
    <w:abstractNumId w:val="0"/>
    <w:lvlOverride w:ilvl="0">
      <w:startOverride w:val="1"/>
    </w:lvlOverride>
  </w:num>
  <w:num w:numId="2" w16cid:durableId="242296542">
    <w:abstractNumId w:val="2"/>
    <w:lvlOverride w:ilvl="0">
      <w:startOverride w:val="1"/>
    </w:lvlOverride>
  </w:num>
  <w:num w:numId="3" w16cid:durableId="2101175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displayBackgroundShape/>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D5D"/>
    <w:rsid w:val="00566BBE"/>
    <w:rsid w:val="007A7D5D"/>
    <w:rsid w:val="00826332"/>
    <w:rsid w:val="008B51C4"/>
    <w:rsid w:val="00B21661"/>
    <w:rsid w:val="00C82EE7"/>
    <w:rsid w:val="00E05A4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F25902C"/>
  <w15:docId w15:val="{99BC9833-7434-DD49-86EF-AA870FF6C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6"/>
      <w:szCs w:val="36"/>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urworldindata.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1944</Words>
  <Characters>11087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2026-02-22T11:34:00Z</dcterms:created>
  <dcterms:modified xsi:type="dcterms:W3CDTF">2026-02-22T11:34:00Z</dcterms:modified>
</cp:coreProperties>
</file>