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3A" w:rsidRDefault="00ED5AF5" w:rsidP="00ED5AF5">
      <w:pPr>
        <w:pStyle w:val="a4"/>
      </w:pPr>
      <w:r>
        <w:rPr>
          <w:rFonts w:hint="eastAsia"/>
        </w:rPr>
        <w:t>高通进9008的方法大全</w:t>
      </w:r>
    </w:p>
    <w:p w:rsidR="00ED5AF5" w:rsidRDefault="00ED5AF5" w:rsidP="00ED5AF5">
      <w:pPr>
        <w:rPr>
          <w:rFonts w:hint="eastAsia"/>
        </w:rPr>
      </w:pPr>
      <w:r>
        <w:tab/>
      </w:r>
      <w:r>
        <w:rPr>
          <w:rFonts w:hint="eastAsia"/>
        </w:rPr>
        <w:t>高通的9008其实有其专有名称，叫做EmergencyDownloadMode(</w:t>
      </w:r>
      <w:r w:rsidRPr="00ED5AF5">
        <w:rPr>
          <w:b/>
        </w:rPr>
        <w:t>EDL</w:t>
      </w:r>
      <w:r>
        <w:rPr>
          <w:rFonts w:hint="eastAsia"/>
        </w:rPr>
        <w:t>)，</w:t>
      </w:r>
      <w:r w:rsidR="00250EF3">
        <w:rPr>
          <w:rFonts w:hint="eastAsia"/>
        </w:rPr>
        <w:t>这个模式是真正的紧急下载模式，也就是什么都启动不了的情况，还有另外一种伪9008，在某些情况下也会表现为9006端口，这种情况其实是sbl</w:t>
      </w:r>
      <w:r w:rsidR="00250EF3">
        <w:t>1</w:t>
      </w:r>
      <w:r w:rsidR="00250EF3">
        <w:rPr>
          <w:rFonts w:hint="eastAsia"/>
        </w:rPr>
        <w:t>成功启动，但是加载lk</w:t>
      </w:r>
      <w:r w:rsidR="00250EF3">
        <w:t>(appsboot)</w:t>
      </w:r>
      <w:r w:rsidR="00250EF3">
        <w:rPr>
          <w:rFonts w:hint="eastAsia"/>
        </w:rPr>
        <w:t>失败，一般手机会进入Dload模式，也就是所谓的</w:t>
      </w:r>
      <w:r w:rsidR="00250EF3" w:rsidRPr="00250EF3">
        <w:rPr>
          <w:rFonts w:hint="eastAsia"/>
          <w:b/>
        </w:rPr>
        <w:t>磁盘模式</w:t>
      </w:r>
      <w:r w:rsidR="00250EF3">
        <w:rPr>
          <w:rFonts w:hint="eastAsia"/>
        </w:rPr>
        <w:t>，表现为手机连接电脑会出现一个看得到手机完整分区内容的硬盘设备。</w:t>
      </w:r>
    </w:p>
    <w:p w:rsidR="00250EF3" w:rsidRDefault="00250EF3" w:rsidP="00ED5AF5">
      <w:r>
        <w:tab/>
      </w:r>
      <w:r>
        <w:rPr>
          <w:rFonts w:hint="eastAsia"/>
        </w:rPr>
        <w:t>另外说一下高通的刷机协议，高通的刷机工具主要就是QPST套件，这个套件是跟着高通从最早高通进入移动处理器市场到现在高通成为处理器霸主的整个过程的，我们可以根据QPST看到高通刷机协议的变化。</w:t>
      </w:r>
    </w:p>
    <w:p w:rsidR="00250EF3" w:rsidRDefault="00250EF3" w:rsidP="00250EF3">
      <w:pPr>
        <w:jc w:val="center"/>
      </w:pPr>
      <w:r>
        <w:rPr>
          <w:noProof/>
        </w:rPr>
        <w:drawing>
          <wp:inline distT="0" distB="0" distL="0" distR="0">
            <wp:extent cx="3809524" cy="261904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09524" cy="2619048"/>
                    </a:xfrm>
                    <a:prstGeom prst="rect">
                      <a:avLst/>
                    </a:prstGeom>
                  </pic:spPr>
                </pic:pic>
              </a:graphicData>
            </a:graphic>
          </wp:inline>
        </w:drawing>
      </w:r>
    </w:p>
    <w:p w:rsidR="00250EF3" w:rsidRPr="00250EF3" w:rsidRDefault="00250EF3" w:rsidP="00250EF3">
      <w:pPr>
        <w:jc w:val="center"/>
        <w:rPr>
          <w:rStyle w:val="aa"/>
        </w:rPr>
      </w:pPr>
      <w:r w:rsidRPr="00250EF3">
        <w:rPr>
          <w:rStyle w:val="aa"/>
        </w:rPr>
        <w:t>QPST Server</w:t>
      </w:r>
    </w:p>
    <w:p w:rsidR="00250EF3" w:rsidRDefault="00250EF3" w:rsidP="00250EF3">
      <w:pPr>
        <w:pStyle w:val="a7"/>
        <w:numPr>
          <w:ilvl w:val="0"/>
          <w:numId w:val="3"/>
        </w:numPr>
        <w:ind w:firstLineChars="0"/>
      </w:pPr>
      <w:r>
        <w:rPr>
          <w:rFonts w:hint="eastAsia"/>
        </w:rPr>
        <w:t>远古时期：Software</w:t>
      </w:r>
      <w:r>
        <w:t>Download.exe</w:t>
      </w:r>
    </w:p>
    <w:p w:rsidR="00FF50B5" w:rsidRDefault="00FF50B5" w:rsidP="00FF50B5">
      <w:pPr>
        <w:ind w:left="420" w:firstLine="420"/>
        <w:rPr>
          <w:rFonts w:hint="eastAsia"/>
        </w:rPr>
      </w:pPr>
      <w:r>
        <w:rPr>
          <w:noProof/>
        </w:rPr>
        <w:drawing>
          <wp:inline distT="0" distB="0" distL="0" distR="0">
            <wp:extent cx="2028571" cy="3333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28571" cy="333333"/>
                    </a:xfrm>
                    <a:prstGeom prst="rect">
                      <a:avLst/>
                    </a:prstGeom>
                  </pic:spPr>
                </pic:pic>
              </a:graphicData>
            </a:graphic>
          </wp:inline>
        </w:drawing>
      </w:r>
    </w:p>
    <w:p w:rsidR="00250EF3" w:rsidRPr="00FF50B5" w:rsidRDefault="00250EF3" w:rsidP="00250EF3">
      <w:pPr>
        <w:pStyle w:val="a7"/>
        <w:ind w:left="840" w:firstLineChars="0"/>
      </w:pPr>
      <w:r>
        <w:rPr>
          <w:rFonts w:hint="eastAsia"/>
        </w:rPr>
        <w:t>这个是最早期的高通刷机工具，尽管我是没有机会用这个工具刷过机，不过应该伴随了高通很长一段时间。</w:t>
      </w:r>
      <w:r w:rsidR="00FF50B5">
        <w:rPr>
          <w:rFonts w:hint="eastAsia"/>
        </w:rPr>
        <w:t>这里我们可以看到，高通在相当早期的一些产品，并且很早开始高通就支持mbn作为二进制可执行文件后缀了，所以我们现在刷机包里都是mbn格式的文件也不奇怪了。现在这个工具的唯一作用就是你用来备份和还原NV数据了，使用频率其实还是挺高的。</w:t>
      </w:r>
    </w:p>
    <w:p w:rsidR="00250EF3" w:rsidRPr="00250EF3" w:rsidRDefault="00250EF3" w:rsidP="00250EF3">
      <w:pPr>
        <w:rPr>
          <w:rFonts w:hint="eastAsia"/>
        </w:rPr>
      </w:pPr>
      <w:r>
        <w:rPr>
          <w:noProof/>
        </w:rPr>
        <w:lastRenderedPageBreak/>
        <w:drawing>
          <wp:inline distT="0" distB="0" distL="0" distR="0">
            <wp:extent cx="2838450" cy="1419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45456" cy="1422728"/>
                    </a:xfrm>
                    <a:prstGeom prst="rect">
                      <a:avLst/>
                    </a:prstGeom>
                  </pic:spPr>
                </pic:pic>
              </a:graphicData>
            </a:graphic>
          </wp:inline>
        </w:drawing>
      </w:r>
      <w:r>
        <w:rPr>
          <w:noProof/>
        </w:rPr>
        <w:drawing>
          <wp:inline distT="0" distB="0" distL="0" distR="0">
            <wp:extent cx="1857143" cy="39333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7143" cy="3933333"/>
                    </a:xfrm>
                    <a:prstGeom prst="rect">
                      <a:avLst/>
                    </a:prstGeom>
                  </pic:spPr>
                </pic:pic>
              </a:graphicData>
            </a:graphic>
          </wp:inline>
        </w:drawing>
      </w:r>
    </w:p>
    <w:p w:rsidR="00250EF3" w:rsidRDefault="00FF50B5" w:rsidP="00FF50B5">
      <w:pPr>
        <w:pStyle w:val="a7"/>
        <w:numPr>
          <w:ilvl w:val="0"/>
          <w:numId w:val="3"/>
        </w:numPr>
        <w:ind w:firstLineChars="0"/>
      </w:pPr>
      <w:r>
        <w:rPr>
          <w:rFonts w:hint="eastAsia"/>
        </w:rPr>
        <w:t>第二代刷机工具：emmc_</w:t>
      </w:r>
      <w:r>
        <w:t>download</w:t>
      </w:r>
      <w:r>
        <w:rPr>
          <w:rFonts w:hint="eastAsia"/>
        </w:rPr>
        <w:t>.exe，最新版里面叫做</w:t>
      </w:r>
      <w:r w:rsidRPr="00FF50B5">
        <w:t>emmcswdownload.exe</w:t>
      </w:r>
    </w:p>
    <w:p w:rsidR="00F878E2" w:rsidRDefault="00F878E2" w:rsidP="00F878E2">
      <w:pPr>
        <w:pStyle w:val="a7"/>
        <w:ind w:left="840" w:firstLineChars="0" w:firstLine="0"/>
      </w:pPr>
    </w:p>
    <w:p w:rsidR="00FF50B5" w:rsidRDefault="00FF50B5" w:rsidP="00FF50B5">
      <w:pPr>
        <w:pStyle w:val="a7"/>
        <w:ind w:left="840" w:firstLineChars="0"/>
      </w:pPr>
      <w:r>
        <w:rPr>
          <w:rFonts w:hint="eastAsia"/>
        </w:rPr>
        <w:t>这个是笔者用的第一个高通刷机工具，从名字上我们可以看出这个和上代工具的区别来，这时候emmc开始流行，使用nand/nor</w:t>
      </w:r>
      <w:r>
        <w:t xml:space="preserve"> </w:t>
      </w:r>
      <w:r>
        <w:rPr>
          <w:rFonts w:hint="eastAsia"/>
        </w:rPr>
        <w:t>flash的手机开始被逐步淘汰，高通也跟进了一个新的刷机工具版本。这个工具所使用的是一种称作Sahara的刷机协议，是高通设计实现的，Sahara刷机协议一个比较突出的特点就是刷机的时候先用一个MPRG&lt;</w:t>
      </w:r>
      <w:r>
        <w:t>platform_code</w:t>
      </w:r>
      <w:r>
        <w:rPr>
          <w:rFonts w:hint="eastAsia"/>
        </w:rPr>
        <w:t>&gt;</w:t>
      </w:r>
      <w:r>
        <w:t>.hex</w:t>
      </w:r>
      <w:r>
        <w:rPr>
          <w:rFonts w:hint="eastAsia"/>
        </w:rPr>
        <w:t>和一个&lt;</w:t>
      </w:r>
      <w:r>
        <w:t>platform_code</w:t>
      </w:r>
      <w:r>
        <w:rPr>
          <w:rFonts w:hint="eastAsia"/>
        </w:rPr>
        <w:t>&gt;_msimage.mbn</w:t>
      </w:r>
      <w:r w:rsidR="00F878E2">
        <w:rPr>
          <w:rFonts w:hint="eastAsia"/>
        </w:rPr>
        <w:t>文件，前者应该是一个配置文件，用来初始化早期协议将</w:t>
      </w:r>
      <w:r>
        <w:rPr>
          <w:rFonts w:hint="eastAsia"/>
        </w:rPr>
        <w:t>后者</w:t>
      </w:r>
      <w:r w:rsidR="00F878E2">
        <w:rPr>
          <w:rFonts w:hint="eastAsia"/>
        </w:rPr>
        <w:t>写入</w:t>
      </w:r>
      <w:r>
        <w:rPr>
          <w:rFonts w:hint="eastAsia"/>
        </w:rPr>
        <w:t>到emmc中，</w:t>
      </w:r>
      <w:r w:rsidR="00F878E2">
        <w:rPr>
          <w:rFonts w:hint="eastAsia"/>
        </w:rPr>
        <w:t>然后我们使用十六进制工具打开</w:t>
      </w:r>
      <w:r w:rsidR="00F878E2">
        <w:rPr>
          <w:rFonts w:hint="eastAsia"/>
        </w:rPr>
        <w:t>&lt;</w:t>
      </w:r>
      <w:r w:rsidR="00F878E2">
        <w:t>platform_code</w:t>
      </w:r>
      <w:r w:rsidR="00F878E2">
        <w:rPr>
          <w:rFonts w:hint="eastAsia"/>
        </w:rPr>
        <w:t>&gt;_msimage.mbn</w:t>
      </w:r>
      <w:r w:rsidR="00F878E2">
        <w:rPr>
          <w:rFonts w:hint="eastAsia"/>
        </w:rPr>
        <w:t>，可以发现其头部拥有一个GPT分区表。</w:t>
      </w:r>
    </w:p>
    <w:p w:rsidR="00F878E2" w:rsidRDefault="00F878E2" w:rsidP="00F878E2">
      <w:r>
        <w:rPr>
          <w:noProof/>
        </w:rPr>
        <w:drawing>
          <wp:inline distT="0" distB="0" distL="0" distR="0">
            <wp:extent cx="5274310" cy="17106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710690"/>
                    </a:xfrm>
                    <a:prstGeom prst="rect">
                      <a:avLst/>
                    </a:prstGeom>
                  </pic:spPr>
                </pic:pic>
              </a:graphicData>
            </a:graphic>
          </wp:inline>
        </w:drawing>
      </w:r>
    </w:p>
    <w:p w:rsidR="00190DF6" w:rsidRDefault="00F878E2" w:rsidP="00190DF6">
      <w:pPr>
        <w:ind w:left="840" w:firstLine="420"/>
      </w:pPr>
      <w:r>
        <w:rPr>
          <w:rFonts w:hint="eastAsia"/>
        </w:rPr>
        <w:t>这里进一步分析会发现其实这就是一个磁盘镜像文件，内部有手机最小系统+Flash+USB系统启动的必须分区文件，sbl</w:t>
      </w:r>
      <w:r>
        <w:t>1,rpm,tz,DDR</w:t>
      </w:r>
      <w:r>
        <w:rPr>
          <w:rFonts w:hint="eastAsia"/>
        </w:rPr>
        <w:t>，当我们将这个镜像成功刷入emmc之后，手机就可以开机进入最小磁盘系统，</w:t>
      </w:r>
      <w:r w:rsidR="00501178">
        <w:rPr>
          <w:rFonts w:hint="eastAsia"/>
        </w:rPr>
        <w:t>然后我们就有了在电脑上直接操纵手机磁盘的权限，然后高通还准备了一套专门用于向手机磁盘一键式写入分区的脚本，也就是我们经常见到的rawprogram</w:t>
      </w:r>
      <w:r w:rsidR="00501178">
        <w:t>&lt;N&gt;.xml</w:t>
      </w:r>
      <w:r w:rsidR="00501178">
        <w:rPr>
          <w:rFonts w:hint="eastAsia"/>
        </w:rPr>
        <w:t>和patch</w:t>
      </w:r>
      <w:r w:rsidR="00501178">
        <w:t>&lt;N&gt;.xml</w:t>
      </w:r>
      <w:r w:rsidR="00501178">
        <w:rPr>
          <w:rFonts w:hint="eastAsia"/>
        </w:rPr>
        <w:t>了，有这个脚本烧写程序才知道该把哪个分区对应写入到磁盘的哪个区域，</w:t>
      </w:r>
      <w:r w:rsidR="008E0BF7">
        <w:rPr>
          <w:rFonts w:hint="eastAsia"/>
        </w:rPr>
        <w:t>哪个文件该怎样打补丁，</w:t>
      </w:r>
      <w:r w:rsidR="00501178">
        <w:rPr>
          <w:rFonts w:hint="eastAsia"/>
        </w:rPr>
        <w:t>还是挺高级的</w:t>
      </w:r>
      <w:r w:rsidR="008E0BF7">
        <w:rPr>
          <w:rFonts w:hint="eastAsia"/>
        </w:rPr>
        <w:t>，不愧是大公司的作品</w:t>
      </w:r>
      <w:r w:rsidR="00501178">
        <w:rPr>
          <w:rFonts w:hint="eastAsia"/>
        </w:rPr>
        <w:t>。</w:t>
      </w:r>
    </w:p>
    <w:p w:rsidR="00190DF6" w:rsidRPr="00190DF6" w:rsidRDefault="00190DF6" w:rsidP="00190DF6">
      <w:pPr>
        <w:ind w:left="840" w:firstLine="420"/>
        <w:rPr>
          <w:rFonts w:hint="eastAsia"/>
        </w:rPr>
      </w:pPr>
    </w:p>
    <w:p w:rsidR="008E0BF7" w:rsidRPr="00F878E2" w:rsidRDefault="008E0BF7" w:rsidP="008E0BF7">
      <w:pPr>
        <w:ind w:left="420"/>
        <w:jc w:val="center"/>
        <w:rPr>
          <w:rFonts w:hint="eastAsia"/>
        </w:rPr>
      </w:pPr>
      <w:r>
        <w:rPr>
          <w:noProof/>
        </w:rPr>
        <w:drawing>
          <wp:inline distT="0" distB="0" distL="0" distR="0">
            <wp:extent cx="5274310" cy="60801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6080125"/>
                    </a:xfrm>
                    <a:prstGeom prst="rect">
                      <a:avLst/>
                    </a:prstGeom>
                  </pic:spPr>
                </pic:pic>
              </a:graphicData>
            </a:graphic>
          </wp:inline>
        </w:drawing>
      </w:r>
    </w:p>
    <w:p w:rsidR="00FF50B5" w:rsidRPr="00250EF3" w:rsidRDefault="008E0BF7" w:rsidP="00FF50B5">
      <w:pPr>
        <w:pStyle w:val="a7"/>
        <w:numPr>
          <w:ilvl w:val="0"/>
          <w:numId w:val="3"/>
        </w:numPr>
        <w:ind w:firstLineChars="0"/>
        <w:rPr>
          <w:rFonts w:hint="eastAsia"/>
        </w:rPr>
      </w:pPr>
      <w:r>
        <w:rPr>
          <w:rFonts w:hint="eastAsia"/>
        </w:rPr>
        <w:t>Sahara协议之后</w:t>
      </w:r>
    </w:p>
    <w:p w:rsidR="00ED5AF5" w:rsidRPr="00FF50B5" w:rsidRDefault="00ED5AF5" w:rsidP="00ED5AF5">
      <w:pPr>
        <w:rPr>
          <w:rFonts w:hint="eastAsia"/>
        </w:rPr>
      </w:pPr>
    </w:p>
    <w:p w:rsidR="00ED5AF5" w:rsidRDefault="00ED5AF5" w:rsidP="00ED5AF5">
      <w:pPr>
        <w:pStyle w:val="a7"/>
        <w:numPr>
          <w:ilvl w:val="0"/>
          <w:numId w:val="2"/>
        </w:numPr>
        <w:ind w:firstLineChars="0"/>
      </w:pPr>
      <w:r>
        <w:rPr>
          <w:rFonts w:hint="eastAsia"/>
        </w:rPr>
        <w:t>手机故障自动进9008</w:t>
      </w:r>
    </w:p>
    <w:p w:rsidR="00ED5AF5" w:rsidRDefault="00250EF3" w:rsidP="00250EF3">
      <w:pPr>
        <w:ind w:left="420" w:firstLine="360"/>
        <w:rPr>
          <w:rFonts w:hint="eastAsia"/>
        </w:rPr>
      </w:pPr>
      <w:r>
        <w:rPr>
          <w:rFonts w:hint="eastAsia"/>
        </w:rPr>
        <w:t>这种情况一般是开机自检没有</w:t>
      </w:r>
      <w:r w:rsidR="00ED5AF5">
        <w:rPr>
          <w:rFonts w:hint="eastAsia"/>
        </w:rPr>
        <w:t>通过</w:t>
      </w:r>
      <w:r>
        <w:rPr>
          <w:rFonts w:hint="eastAsia"/>
        </w:rPr>
        <w:t>，可能的原因有sbl</w:t>
      </w:r>
      <w:r>
        <w:t>1</w:t>
      </w:r>
      <w:r>
        <w:rPr>
          <w:rFonts w:hint="eastAsia"/>
        </w:rPr>
        <w:t>加载失败，pmic</w:t>
      </w:r>
      <w:r>
        <w:t>/rpm/tz</w:t>
      </w:r>
      <w:r>
        <w:rPr>
          <w:rFonts w:hint="eastAsia"/>
        </w:rPr>
        <w:t>初始化失败，或者是其他硬件故障比如字库爆了，读取不了以上任何分区</w:t>
      </w:r>
      <w:r w:rsidR="00ED5AF5">
        <w:rPr>
          <w:rFonts w:hint="eastAsia"/>
        </w:rPr>
        <w:t>，</w:t>
      </w:r>
      <w:r>
        <w:rPr>
          <w:rFonts w:hint="eastAsia"/>
        </w:rPr>
        <w:t>就会</w:t>
      </w:r>
      <w:r w:rsidR="00ED5AF5">
        <w:rPr>
          <w:rFonts w:hint="eastAsia"/>
        </w:rPr>
        <w:t>触发主板固化代码进9008</w:t>
      </w:r>
      <w:r>
        <w:rPr>
          <w:rFonts w:hint="eastAsia"/>
        </w:rPr>
        <w:t>。我们可以利用的地方在于我们可以用某种手段擦除掉上述某个分区，也就可以达到进9008的目的。</w:t>
      </w:r>
    </w:p>
    <w:p w:rsidR="00ED5AF5" w:rsidRDefault="00ED5AF5" w:rsidP="00ED5AF5">
      <w:pPr>
        <w:pStyle w:val="a7"/>
        <w:numPr>
          <w:ilvl w:val="0"/>
          <w:numId w:val="2"/>
        </w:numPr>
        <w:ind w:firstLineChars="0"/>
      </w:pPr>
      <w:r>
        <w:rPr>
          <w:rFonts w:hint="eastAsia"/>
        </w:rPr>
        <w:t>通过主板测试点GPIO下拉进9008,</w:t>
      </w:r>
    </w:p>
    <w:p w:rsidR="00ED5AF5" w:rsidRDefault="00ED5AF5" w:rsidP="00ED5AF5">
      <w:pPr>
        <w:pStyle w:val="a7"/>
        <w:ind w:left="420" w:firstLineChars="0"/>
      </w:pPr>
      <w:r>
        <w:rPr>
          <w:rFonts w:hint="eastAsia"/>
        </w:rPr>
        <w:t>这种方法代价有点大，因为需要拆开手机，在现在一体机with卡扣+黑胶+无螺丝设计组合越来越流行的今天，代价更不是一般的大，拆机一般无法完美复原，影响使用体验。</w:t>
      </w:r>
    </w:p>
    <w:p w:rsidR="00ED5AF5" w:rsidRDefault="00ED5AF5" w:rsidP="00ED5AF5">
      <w:pPr>
        <w:ind w:left="420" w:firstLine="420"/>
        <w:rPr>
          <w:rFonts w:hint="eastAsia"/>
        </w:rPr>
      </w:pPr>
      <w:r>
        <w:rPr>
          <w:rFonts w:hint="eastAsia"/>
        </w:rPr>
        <w:t>需要的话，需要拆开手机，在主板上找测试点一个一个接到电源地试试能不能触发9008模式，可以的话就好，不行就凉。</w:t>
      </w:r>
    </w:p>
    <w:p w:rsidR="00ED5AF5" w:rsidRDefault="00ED5AF5" w:rsidP="00ED5AF5">
      <w:pPr>
        <w:pStyle w:val="a7"/>
        <w:numPr>
          <w:ilvl w:val="0"/>
          <w:numId w:val="2"/>
        </w:numPr>
        <w:ind w:firstLineChars="0"/>
      </w:pPr>
      <w:r>
        <w:rPr>
          <w:rFonts w:hint="eastAsia"/>
        </w:rPr>
        <w:t>工程线方法</w:t>
      </w:r>
    </w:p>
    <w:p w:rsidR="00ED5AF5" w:rsidRDefault="00ED5AF5" w:rsidP="00ED5AF5">
      <w:pPr>
        <w:pStyle w:val="a7"/>
        <w:ind w:left="420" w:firstLineChars="0"/>
        <w:rPr>
          <w:rFonts w:hint="eastAsia"/>
        </w:rPr>
      </w:pPr>
      <w:r>
        <w:rPr>
          <w:rFonts w:hint="eastAsia"/>
        </w:rPr>
        <w:t>这种方法的适用度比较低，因为这个入口是高通在sb</w:t>
      </w:r>
      <w:r>
        <w:t>1</w:t>
      </w:r>
      <w:r>
        <w:rPr>
          <w:rFonts w:hint="eastAsia"/>
        </w:rPr>
        <w:t>中设计的Debug接口，当检测到数据线的data+接地时，系统自动进入9008模式，如果厂商对刷机权限限制比较死的话，一般不会开放这个接口，目前已知有这个接口的机型就是小米多数老机型和酷派的一些老机型，像索尼、LG、HTC这种国际大厂一般是锁死了的。</w:t>
      </w:r>
    </w:p>
    <w:p w:rsidR="00ED5AF5" w:rsidRDefault="00ED5AF5" w:rsidP="00ED5AF5">
      <w:pPr>
        <w:pStyle w:val="a7"/>
        <w:numPr>
          <w:ilvl w:val="0"/>
          <w:numId w:val="2"/>
        </w:numPr>
        <w:ind w:firstLineChars="0"/>
      </w:pPr>
      <w:r>
        <w:rPr>
          <w:rFonts w:hint="eastAsia"/>
        </w:rPr>
        <w:t>厂商预留的组合键进9008</w:t>
      </w:r>
    </w:p>
    <w:p w:rsidR="00ED5AF5" w:rsidRDefault="00ED5AF5" w:rsidP="00ED5AF5">
      <w:pPr>
        <w:pStyle w:val="a7"/>
        <w:ind w:left="360" w:firstLineChars="0" w:firstLine="0"/>
        <w:rPr>
          <w:rFonts w:hint="eastAsia"/>
        </w:rPr>
      </w:pPr>
      <w:r>
        <w:rPr>
          <w:rFonts w:hint="eastAsia"/>
        </w:rPr>
        <w:t>这个也限于厂商开放度比较高才有效，比如努比亚、乐视的部分机型是可以通过音量加减+开机键直接进入Dload模式的。</w:t>
      </w:r>
    </w:p>
    <w:p w:rsidR="00ED5AF5" w:rsidRDefault="00ED5AF5" w:rsidP="00ED5AF5">
      <w:pPr>
        <w:pStyle w:val="a7"/>
        <w:numPr>
          <w:ilvl w:val="0"/>
          <w:numId w:val="2"/>
        </w:numPr>
        <w:ind w:firstLineChars="0"/>
      </w:pPr>
      <w:r>
        <w:rPr>
          <w:rFonts w:hint="eastAsia"/>
        </w:rPr>
        <w:t>通过</w:t>
      </w:r>
      <w:r w:rsidR="005E2209">
        <w:rPr>
          <w:rFonts w:hint="eastAsia"/>
        </w:rPr>
        <w:t>reboot命令进入edl</w:t>
      </w:r>
    </w:p>
    <w:p w:rsidR="005E2209" w:rsidRDefault="005E2209" w:rsidP="005E2209">
      <w:pPr>
        <w:pStyle w:val="a7"/>
        <w:ind w:left="420" w:firstLineChars="0" w:firstLine="0"/>
      </w:pPr>
      <w:r>
        <w:rPr>
          <w:rFonts w:hint="eastAsia"/>
        </w:rPr>
        <w:t>这里有几个不同的分支方法</w:t>
      </w:r>
    </w:p>
    <w:p w:rsidR="005E2209" w:rsidRDefault="005E2209" w:rsidP="005E2209">
      <w:pPr>
        <w:pStyle w:val="a7"/>
        <w:numPr>
          <w:ilvl w:val="0"/>
          <w:numId w:val="4"/>
        </w:numPr>
        <w:ind w:firstLineChars="0"/>
        <w:rPr>
          <w:rFonts w:hint="eastAsia"/>
        </w:rPr>
      </w:pPr>
      <w:r>
        <w:rPr>
          <w:rFonts w:hint="eastAsia"/>
        </w:rPr>
        <w:t>reboot edl</w:t>
      </w:r>
    </w:p>
    <w:p w:rsidR="005E2209" w:rsidRDefault="005E2209" w:rsidP="005E2209">
      <w:pPr>
        <w:pStyle w:val="a7"/>
        <w:numPr>
          <w:ilvl w:val="0"/>
          <w:numId w:val="4"/>
        </w:numPr>
        <w:ind w:firstLineChars="0"/>
        <w:rPr>
          <w:rFonts w:hint="eastAsia"/>
        </w:rPr>
      </w:pPr>
      <w:r>
        <w:rPr>
          <w:rFonts w:hint="eastAsia"/>
        </w:rPr>
        <w:t>reboot dload</w:t>
      </w:r>
    </w:p>
    <w:p w:rsidR="005E2209" w:rsidRDefault="005E2209" w:rsidP="005E2209">
      <w:pPr>
        <w:pStyle w:val="a7"/>
        <w:numPr>
          <w:ilvl w:val="0"/>
          <w:numId w:val="4"/>
        </w:numPr>
        <w:ind w:firstLineChars="0"/>
        <w:rPr>
          <w:rFonts w:hint="eastAsia"/>
        </w:rPr>
      </w:pPr>
      <w:r>
        <w:rPr>
          <w:rFonts w:hint="eastAsia"/>
        </w:rPr>
        <w:t>adb reboot edl</w:t>
      </w:r>
    </w:p>
    <w:p w:rsidR="005E2209" w:rsidRDefault="005E2209" w:rsidP="005E2209">
      <w:pPr>
        <w:pStyle w:val="a7"/>
        <w:numPr>
          <w:ilvl w:val="0"/>
          <w:numId w:val="4"/>
        </w:numPr>
        <w:ind w:firstLineChars="0"/>
        <w:rPr>
          <w:rFonts w:hint="eastAsia"/>
        </w:rPr>
      </w:pPr>
      <w:r>
        <w:rPr>
          <w:rFonts w:hint="eastAsia"/>
        </w:rPr>
        <w:t>adb reboot dload</w:t>
      </w:r>
    </w:p>
    <w:p w:rsidR="005E2209" w:rsidRDefault="005E2209" w:rsidP="005E2209">
      <w:pPr>
        <w:pStyle w:val="a7"/>
        <w:numPr>
          <w:ilvl w:val="0"/>
          <w:numId w:val="4"/>
        </w:numPr>
        <w:ind w:firstLineChars="0"/>
      </w:pPr>
      <w:r>
        <w:t>fastboot reboot emergency</w:t>
      </w:r>
    </w:p>
    <w:p w:rsidR="005E2209" w:rsidRDefault="005E2209" w:rsidP="005E2209">
      <w:pPr>
        <w:pStyle w:val="a7"/>
        <w:ind w:left="1200" w:firstLineChars="0" w:firstLine="0"/>
        <w:rPr>
          <w:rFonts w:hint="eastAsia"/>
        </w:rPr>
      </w:pPr>
      <w:r>
        <w:rPr>
          <w:rFonts w:hint="eastAsia"/>
        </w:rPr>
        <w:t>最后这个需要使用新版的fastboot工具，建议从Android</w:t>
      </w:r>
      <w:r>
        <w:t xml:space="preserve"> </w:t>
      </w:r>
      <w:r>
        <w:rPr>
          <w:rFonts w:hint="eastAsia"/>
        </w:rPr>
        <w:t>sdk中获取。</w:t>
      </w:r>
    </w:p>
    <w:p w:rsidR="005E2209" w:rsidRDefault="005E2209" w:rsidP="005E2209">
      <w:pPr>
        <w:pStyle w:val="a7"/>
        <w:numPr>
          <w:ilvl w:val="0"/>
          <w:numId w:val="4"/>
        </w:numPr>
        <w:ind w:firstLineChars="0"/>
      </w:pPr>
      <w:r>
        <w:rPr>
          <w:rFonts w:hint="eastAsia"/>
        </w:rPr>
        <w:t>fast</w:t>
      </w:r>
      <w:r>
        <w:t>boot oem edl</w:t>
      </w:r>
    </w:p>
    <w:p w:rsidR="005E2209" w:rsidRDefault="005E2209" w:rsidP="005E2209">
      <w:pPr>
        <w:pStyle w:val="a7"/>
        <w:numPr>
          <w:ilvl w:val="0"/>
          <w:numId w:val="4"/>
        </w:numPr>
        <w:ind w:firstLineChars="0"/>
      </w:pPr>
      <w:r>
        <w:t>fastboot oem dload</w:t>
      </w:r>
    </w:p>
    <w:p w:rsidR="005E2209" w:rsidRDefault="005E2209" w:rsidP="005E2209">
      <w:pPr>
        <w:pStyle w:val="a7"/>
        <w:ind w:left="1260" w:firstLineChars="0" w:firstLine="0"/>
        <w:rPr>
          <w:rFonts w:hint="eastAsia"/>
        </w:rPr>
      </w:pPr>
    </w:p>
    <w:p w:rsidR="005E2209" w:rsidRDefault="005E2209" w:rsidP="005E2209">
      <w:pPr>
        <w:rPr>
          <w:rFonts w:hint="eastAsia"/>
        </w:rPr>
      </w:pPr>
      <w:r>
        <w:rPr>
          <w:rFonts w:hint="eastAsia"/>
        </w:rPr>
        <w:t>6、其他玄学方法【本人暂时还没发现其他方法</w:t>
      </w:r>
      <w:bookmarkStart w:id="0" w:name="_GoBack"/>
      <w:bookmarkEnd w:id="0"/>
      <w:r>
        <w:rPr>
          <w:rFonts w:hint="eastAsia"/>
        </w:rPr>
        <w:t>】</w:t>
      </w:r>
    </w:p>
    <w:sectPr w:rsidR="005E22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C906"/>
      </v:shape>
    </w:pict>
  </w:numPicBullet>
  <w:abstractNum w:abstractNumId="0" w15:restartNumberingAfterBreak="0">
    <w:nsid w:val="1E0C5D28"/>
    <w:multiLevelType w:val="hybridMultilevel"/>
    <w:tmpl w:val="B192AD7A"/>
    <w:lvl w:ilvl="0" w:tplc="BBBA48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B71656"/>
    <w:multiLevelType w:val="hybridMultilevel"/>
    <w:tmpl w:val="01AEB010"/>
    <w:lvl w:ilvl="0" w:tplc="F2E614A0">
      <w:start w:val="1"/>
      <w:numFmt w:val="bullet"/>
      <w:pStyle w:val="a"/>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4013CCA"/>
    <w:multiLevelType w:val="hybridMultilevel"/>
    <w:tmpl w:val="A6C2E2B8"/>
    <w:lvl w:ilvl="0" w:tplc="D2D035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E472D09"/>
    <w:multiLevelType w:val="hybridMultilevel"/>
    <w:tmpl w:val="CEA89D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AF5"/>
    <w:rsid w:val="000A47F2"/>
    <w:rsid w:val="00190DF6"/>
    <w:rsid w:val="00250EF3"/>
    <w:rsid w:val="002E2EF4"/>
    <w:rsid w:val="00337D00"/>
    <w:rsid w:val="00371FFD"/>
    <w:rsid w:val="00496C8C"/>
    <w:rsid w:val="00501178"/>
    <w:rsid w:val="00506EC0"/>
    <w:rsid w:val="005E2209"/>
    <w:rsid w:val="006965EB"/>
    <w:rsid w:val="00823640"/>
    <w:rsid w:val="008E0BF7"/>
    <w:rsid w:val="00B03C35"/>
    <w:rsid w:val="00B3554D"/>
    <w:rsid w:val="00B7407E"/>
    <w:rsid w:val="00B90086"/>
    <w:rsid w:val="00C65F69"/>
    <w:rsid w:val="00C70FD1"/>
    <w:rsid w:val="00D76B3A"/>
    <w:rsid w:val="00ED5AF5"/>
    <w:rsid w:val="00ED7A4E"/>
    <w:rsid w:val="00F871A9"/>
    <w:rsid w:val="00F878E2"/>
    <w:rsid w:val="00FC42A2"/>
    <w:rsid w:val="00FF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2692"/>
  <w15:chartTrackingRefBased/>
  <w15:docId w15:val="{7EE53C01-CAF8-4471-988B-0E244386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3">
    <w:name w:val="heading 3"/>
    <w:basedOn w:val="a0"/>
    <w:next w:val="a0"/>
    <w:link w:val="30"/>
    <w:uiPriority w:val="9"/>
    <w:semiHidden/>
    <w:unhideWhenUsed/>
    <w:qFormat/>
    <w:rsid w:val="00823640"/>
    <w:pPr>
      <w:keepNext/>
      <w:keepLines/>
      <w:spacing w:before="260" w:after="260" w:line="416" w:lineRule="auto"/>
      <w:outlineLvl w:val="2"/>
    </w:pPr>
    <w:rPr>
      <w:b/>
      <w:bCs/>
      <w:sz w:val="32"/>
      <w:szCs w:val="32"/>
    </w:rPr>
  </w:style>
  <w:style w:type="paragraph" w:styleId="5">
    <w:name w:val="heading 5"/>
    <w:basedOn w:val="a0"/>
    <w:next w:val="a0"/>
    <w:link w:val="50"/>
    <w:uiPriority w:val="9"/>
    <w:unhideWhenUsed/>
    <w:qFormat/>
    <w:rsid w:val="00FC42A2"/>
    <w:pPr>
      <w:keepNext/>
      <w:keepLines/>
      <w:widowControl/>
      <w:spacing w:before="40" w:line="259" w:lineRule="auto"/>
      <w:jc w:val="left"/>
      <w:outlineLvl w:val="4"/>
    </w:pPr>
    <w:rPr>
      <w:rFonts w:asciiTheme="majorHAnsi" w:eastAsiaTheme="majorEastAsia" w:hAnsiTheme="majorHAnsi" w:cstheme="majorBidi"/>
      <w:iCs/>
      <w:color w:val="833C0B" w:themeColor="accent2" w:themeShade="8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B90086"/>
    <w:rPr>
      <w:rFonts w:asciiTheme="majorHAnsi" w:eastAsiaTheme="majorEastAsia" w:hAnsiTheme="majorHAnsi" w:cstheme="majorBidi"/>
      <w:b/>
      <w:bCs/>
      <w:sz w:val="32"/>
      <w:szCs w:val="32"/>
    </w:rPr>
  </w:style>
  <w:style w:type="character" w:styleId="a6">
    <w:name w:val="Emphasis"/>
    <w:basedOn w:val="a1"/>
    <w:uiPriority w:val="20"/>
    <w:qFormat/>
    <w:rsid w:val="00FC42A2"/>
    <w:rPr>
      <w:b/>
      <w:i w:val="0"/>
      <w:iCs/>
      <w:color w:val="00B0F0"/>
      <w14:shadow w14:blurRad="0" w14:dist="0" w14:dir="0" w14:sx="0" w14:sy="0" w14:kx="0" w14:ky="0" w14:algn="none">
        <w14:srgbClr w14:val="000000"/>
      </w14:shadow>
      <w14:textOutline w14:w="9525" w14:cap="rnd" w14:cmpd="sng" w14:algn="ctr">
        <w14:noFill/>
        <w14:prstDash w14:val="solid"/>
        <w14:bevel/>
      </w14:textOutline>
    </w:rPr>
  </w:style>
  <w:style w:type="paragraph" w:customStyle="1" w:styleId="31">
    <w:name w:val="标题3"/>
    <w:basedOn w:val="3"/>
    <w:next w:val="a0"/>
    <w:link w:val="32"/>
    <w:autoRedefine/>
    <w:rsid w:val="00506EC0"/>
    <w:pPr>
      <w:widowControl/>
      <w:spacing w:before="120" w:after="120" w:line="240" w:lineRule="auto"/>
      <w:jc w:val="left"/>
    </w:pPr>
    <w:rPr>
      <w:color w:val="92D050"/>
      <w:sz w:val="30"/>
    </w:rPr>
  </w:style>
  <w:style w:type="character" w:customStyle="1" w:styleId="32">
    <w:name w:val="标题3 字符"/>
    <w:basedOn w:val="30"/>
    <w:link w:val="31"/>
    <w:rsid w:val="00506EC0"/>
    <w:rPr>
      <w:b/>
      <w:bCs/>
      <w:color w:val="92D050"/>
      <w:sz w:val="30"/>
      <w:szCs w:val="32"/>
    </w:rPr>
  </w:style>
  <w:style w:type="character" w:customStyle="1" w:styleId="30">
    <w:name w:val="标题 3 字符"/>
    <w:basedOn w:val="a1"/>
    <w:link w:val="3"/>
    <w:uiPriority w:val="9"/>
    <w:semiHidden/>
    <w:rsid w:val="00823640"/>
    <w:rPr>
      <w:b/>
      <w:bCs/>
      <w:sz w:val="32"/>
      <w:szCs w:val="32"/>
    </w:rPr>
  </w:style>
  <w:style w:type="character" w:customStyle="1" w:styleId="50">
    <w:name w:val="标题 5 字符"/>
    <w:basedOn w:val="a1"/>
    <w:link w:val="5"/>
    <w:uiPriority w:val="9"/>
    <w:rsid w:val="00FC42A2"/>
    <w:rPr>
      <w:rFonts w:asciiTheme="majorHAnsi" w:eastAsiaTheme="majorEastAsia" w:hAnsiTheme="majorHAnsi" w:cstheme="majorBidi"/>
      <w:iCs/>
      <w:color w:val="833C0B" w:themeColor="accent2" w:themeShade="80"/>
      <w:sz w:val="24"/>
      <w:szCs w:val="24"/>
    </w:rPr>
  </w:style>
  <w:style w:type="paragraph" w:customStyle="1" w:styleId="a">
    <w:name w:val="小项目标题"/>
    <w:basedOn w:val="a7"/>
    <w:link w:val="a8"/>
    <w:qFormat/>
    <w:rsid w:val="00C65F69"/>
    <w:pPr>
      <w:widowControl/>
      <w:numPr>
        <w:numId w:val="1"/>
      </w:numPr>
      <w:spacing w:after="160" w:line="259" w:lineRule="auto"/>
      <w:ind w:firstLineChars="0" w:firstLine="0"/>
      <w:jc w:val="left"/>
    </w:pPr>
    <w:rPr>
      <w:b/>
    </w:rPr>
  </w:style>
  <w:style w:type="character" w:customStyle="1" w:styleId="a8">
    <w:name w:val="小项目标题 字符"/>
    <w:basedOn w:val="a1"/>
    <w:link w:val="a"/>
    <w:rsid w:val="00C65F69"/>
    <w:rPr>
      <w:b/>
    </w:rPr>
  </w:style>
  <w:style w:type="paragraph" w:styleId="a7">
    <w:name w:val="List Paragraph"/>
    <w:basedOn w:val="a0"/>
    <w:uiPriority w:val="34"/>
    <w:qFormat/>
    <w:rsid w:val="00C65F69"/>
    <w:pPr>
      <w:ind w:firstLineChars="200" w:firstLine="420"/>
    </w:pPr>
  </w:style>
  <w:style w:type="character" w:styleId="a9">
    <w:name w:val="Intense Reference"/>
    <w:basedOn w:val="a1"/>
    <w:uiPriority w:val="32"/>
    <w:qFormat/>
    <w:rsid w:val="00B03C35"/>
    <w:rPr>
      <w:b/>
      <w:bCs/>
      <w:smallCaps/>
      <w:color w:val="5B9BD5" w:themeColor="accent1"/>
      <w:spacing w:val="5"/>
    </w:rPr>
  </w:style>
  <w:style w:type="character" w:styleId="aa">
    <w:name w:val="Subtle Reference"/>
    <w:basedOn w:val="a1"/>
    <w:uiPriority w:val="31"/>
    <w:qFormat/>
    <w:rsid w:val="00250EF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283</Words>
  <Characters>1618</Characters>
  <Application>Microsoft Office Word</Application>
  <DocSecurity>0</DocSecurity>
  <Lines>13</Lines>
  <Paragraphs>3</Paragraphs>
  <ScaleCrop>false</ScaleCrop>
  <Company>微软中国</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dexfire</dc:creator>
  <cp:keywords/>
  <dc:description/>
  <cp:lastModifiedBy>dexfire</cp:lastModifiedBy>
  <cp:revision>1</cp:revision>
  <dcterms:created xsi:type="dcterms:W3CDTF">2018-08-07T06:03:00Z</dcterms:created>
  <dcterms:modified xsi:type="dcterms:W3CDTF">2018-08-07T07:43:00Z</dcterms:modified>
</cp:coreProperties>
</file>