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8779C">
      <w:pPr>
        <w:rPr>
          <w:rFonts w:hint="eastAsia"/>
        </w:rPr>
      </w:pPr>
      <w:r>
        <w:tab/>
        <w:t>sc delete &lt;name of service&gt;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1B"/>
    <w:rsid w:val="001E411B"/>
    <w:rsid w:val="002E2EF4"/>
    <w:rsid w:val="00C70FD1"/>
    <w:rsid w:val="00D76B3A"/>
    <w:rsid w:val="00D8779C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A40C"/>
  <w15:chartTrackingRefBased/>
  <w15:docId w15:val="{6D5725E2-D731-4AD5-9272-4161D152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微软中国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2018-03-28T04:52:00Z</dcterms:created>
  <dcterms:modified xsi:type="dcterms:W3CDTF">2018-03-28T04:52:00Z</dcterms:modified>
</cp:coreProperties>
</file>