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80990">
      <w:r>
        <w:rPr>
          <w:rFonts w:hint="eastAsia"/>
        </w:rPr>
        <w:t>C即Center</w:t>
      </w:r>
      <w:r>
        <w:t xml:space="preserve"> </w:t>
      </w:r>
      <w:r>
        <w:rPr>
          <w:rFonts w:hint="eastAsia"/>
        </w:rPr>
        <w:t>，中间位置。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17C33D0-F969-4A78-9EC6-4AE2A5A14A0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E2"/>
    <w:rsid w:val="002E2EF4"/>
    <w:rsid w:val="00371FFD"/>
    <w:rsid w:val="00380990"/>
    <w:rsid w:val="006965EB"/>
    <w:rsid w:val="00B3554D"/>
    <w:rsid w:val="00B7407E"/>
    <w:rsid w:val="00B90086"/>
    <w:rsid w:val="00C644E2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D82E"/>
  <w15:chartTrackingRefBased/>
  <w15:docId w15:val="{72D6003D-F6DC-4C9F-86FF-2772F20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2018-04-30T16:43:00Z</dcterms:created>
  <dcterms:modified xsi:type="dcterms:W3CDTF">2018-04-30T16:44:00Z</dcterms:modified>
</cp:coreProperties>
</file>