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79" w:rsidRDefault="00DE5479">
      <w:r>
        <w:tab/>
      </w:r>
      <w:r>
        <w:rPr>
          <w:rFonts w:hint="eastAsia"/>
        </w:rPr>
        <w:t>中文名：硬件抽象层</w:t>
      </w:r>
    </w:p>
    <w:p w:rsidR="00DE5479" w:rsidRDefault="00DE5479">
      <w:r>
        <w:tab/>
      </w:r>
      <w:r>
        <w:rPr>
          <w:rFonts w:hint="eastAsia"/>
        </w:rPr>
        <w:t>英文名：Hardware</w:t>
      </w:r>
      <w:r>
        <w:t xml:space="preserve"> </w:t>
      </w:r>
      <w:r>
        <w:rPr>
          <w:rFonts w:hint="eastAsia"/>
        </w:rPr>
        <w:t>Abstraction</w:t>
      </w:r>
      <w:r>
        <w:t xml:space="preserve"> </w:t>
      </w:r>
      <w:r>
        <w:rPr>
          <w:rFonts w:hint="eastAsia"/>
        </w:rPr>
        <w:t>Layer</w:t>
      </w:r>
    </w:p>
    <w:p w:rsidR="00DE5479" w:rsidRDefault="00DE5479">
      <w:r>
        <w:tab/>
      </w:r>
      <w:r>
        <w:rPr>
          <w:rFonts w:hint="eastAsia"/>
        </w:rPr>
        <w:t>缩写：HAL</w:t>
      </w:r>
    </w:p>
    <w:p w:rsidR="00DE5479" w:rsidRDefault="00DE5479">
      <w:pPr>
        <w:rPr>
          <w:rFonts w:hint="eastAsia"/>
        </w:rPr>
      </w:pPr>
      <w:r>
        <w:tab/>
      </w:r>
      <w:r>
        <w:rPr>
          <w:rFonts w:hint="eastAsia"/>
        </w:rPr>
        <w:t>作用：管理硬件操作，即使使用不同的硬件也可以为编程人员提供统一的接口</w:t>
      </w:r>
    </w:p>
    <w:p w:rsidR="00DE5479" w:rsidRDefault="005F1EE0">
      <w:r>
        <w:tab/>
      </w:r>
      <w:r>
        <w:rPr>
          <w:rFonts w:hint="eastAsia"/>
        </w:rPr>
        <w:t>首先提出者：Microsoft</w:t>
      </w:r>
    </w:p>
    <w:p w:rsidR="005F1EE0" w:rsidRDefault="005F1EE0">
      <w:r>
        <w:tab/>
      </w:r>
      <w:r>
        <w:rPr>
          <w:rFonts w:hint="eastAsia"/>
        </w:rPr>
        <w:t>经典应用例子：Android硬件抽象层</w:t>
      </w:r>
    </w:p>
    <w:p w:rsidR="005F1EE0" w:rsidRDefault="005F1EE0">
      <w:pPr>
        <w:rPr>
          <w:rFonts w:hint="eastAsia"/>
        </w:rPr>
      </w:pPr>
      <w:r>
        <w:tab/>
      </w:r>
      <w:r>
        <w:rPr>
          <w:rFonts w:hint="eastAsia"/>
        </w:rPr>
        <w:t xml:space="preserve">整体结构： 硬件 </w:t>
      </w:r>
      <w:r>
        <w:t>&lt;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HAL</w:t>
      </w:r>
      <w:r>
        <w:t xml:space="preserve"> &lt;-&gt; </w:t>
      </w:r>
      <w:r>
        <w:rPr>
          <w:rFonts w:hint="eastAsia"/>
        </w:rPr>
        <w:t>内核 &lt;-&gt; 上层应用</w:t>
      </w:r>
    </w:p>
    <w:p w:rsidR="005F1EE0" w:rsidRDefault="00D71451">
      <w:r>
        <w:tab/>
      </w:r>
      <w:r>
        <w:rPr>
          <w:rFonts w:hint="eastAsia"/>
        </w:rPr>
        <w:t>涉及的编程思想：</w:t>
      </w:r>
    </w:p>
    <w:p w:rsidR="00D71451" w:rsidRDefault="00D71451">
      <w:pPr>
        <w:rPr>
          <w:rFonts w:hint="eastAsia"/>
        </w:rPr>
      </w:pPr>
      <w:r>
        <w:tab/>
      </w:r>
      <w:r>
        <w:tab/>
      </w:r>
      <w:r w:rsidRPr="00D71451">
        <w:rPr>
          <w:rFonts w:hint="eastAsia"/>
        </w:rPr>
        <w:t>层次化思想</w:t>
      </w:r>
    </w:p>
    <w:p w:rsidR="00D71451" w:rsidRDefault="00D71451">
      <w:r>
        <w:tab/>
      </w:r>
      <w:r>
        <w:tab/>
      </w:r>
      <w:r w:rsidRPr="00D71451">
        <w:rPr>
          <w:rFonts w:hint="eastAsia"/>
        </w:rPr>
        <w:t>模块化思想</w:t>
      </w:r>
    </w:p>
    <w:p w:rsidR="00D71451" w:rsidRDefault="00D71451">
      <w:r>
        <w:tab/>
      </w:r>
      <w:r>
        <w:tab/>
      </w:r>
      <w:r>
        <w:rPr>
          <w:rFonts w:hint="eastAsia"/>
        </w:rPr>
        <w:t>对象化思想</w:t>
      </w:r>
    </w:p>
    <w:p w:rsidR="00D71451" w:rsidRDefault="00D71451"/>
    <w:p w:rsidR="00026492" w:rsidRDefault="00026492">
      <w:r>
        <w:rPr>
          <w:noProof/>
        </w:rPr>
        <w:drawing>
          <wp:inline distT="0" distB="0" distL="0" distR="0" wp14:anchorId="72834E36" wp14:editId="41E100F0">
            <wp:extent cx="4762500" cy="4419600"/>
            <wp:effectExtent l="0" t="0" r="0" b="0"/>
            <wp:docPr id="1" name="图片 1" descr="https://gss2.bdstatic.com/-fo3dSag_xI4khGkpoWK1HF6hhy/baike/c0%3Dbaike80%2C5%2C5%2C80%2C26/sign=3a7c26e63ca85edfee81f671283d6246/f703738da97739123556cad7f0198618367ae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2.bdstatic.com/-fo3dSag_xI4khGkpoWK1HF6hhy/baike/c0%3Dbaike80%2C5%2C5%2C80%2C26/sign=3a7c26e63ca85edfee81f671283d6246/f703738da97739123556cad7f0198618367ae2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6492" w:rsidRDefault="00026492">
      <w:pPr>
        <w:rPr>
          <w:rFonts w:hint="eastAsia"/>
        </w:rPr>
      </w:pPr>
    </w:p>
    <w:p w:rsidR="00D76B3A" w:rsidRDefault="00DE5479" w:rsidP="00DE5479">
      <w:pPr>
        <w:ind w:firstLine="420"/>
        <w:rPr>
          <w:rFonts w:hint="eastAsia"/>
        </w:rPr>
      </w:pPr>
      <w:r>
        <w:rPr>
          <w:rFonts w:hint="eastAsia"/>
        </w:rPr>
        <w:t>硬件抽象层是位于操作系统内核与硬件爱你电路之间的接口层，其目的在于将硬件抽象化。它隐藏了硬件接口的细节，为操作系统提供虚拟硬件平台，使其具有硬件无关性，从而方便进行软件移植。</w:t>
      </w:r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E2D" w:rsidRDefault="005F7E2D" w:rsidP="00DE5479">
      <w:r>
        <w:separator/>
      </w:r>
    </w:p>
  </w:endnote>
  <w:endnote w:type="continuationSeparator" w:id="0">
    <w:p w:rsidR="005F7E2D" w:rsidRDefault="005F7E2D" w:rsidP="00DE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E2D" w:rsidRDefault="005F7E2D" w:rsidP="00DE5479">
      <w:r>
        <w:separator/>
      </w:r>
    </w:p>
  </w:footnote>
  <w:footnote w:type="continuationSeparator" w:id="0">
    <w:p w:rsidR="005F7E2D" w:rsidRDefault="005F7E2D" w:rsidP="00DE5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6F"/>
    <w:rsid w:val="00026492"/>
    <w:rsid w:val="002E2EF4"/>
    <w:rsid w:val="005F1EE0"/>
    <w:rsid w:val="005F7E2D"/>
    <w:rsid w:val="00D71451"/>
    <w:rsid w:val="00D76B3A"/>
    <w:rsid w:val="00DE5479"/>
    <w:rsid w:val="00F4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2F4D5"/>
  <w15:chartTrackingRefBased/>
  <w15:docId w15:val="{916282B6-5DA4-4A57-9F52-9E82B73B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54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5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54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243</Characters>
  <Application>Microsoft Office Word</Application>
  <DocSecurity>0</DocSecurity>
  <Lines>2</Lines>
  <Paragraphs>1</Paragraphs>
  <ScaleCrop>false</ScaleCrop>
  <Company>微软中国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2018-03-19T14:21:00Z</dcterms:created>
  <dcterms:modified xsi:type="dcterms:W3CDTF">2018-03-19T14:29:00Z</dcterms:modified>
</cp:coreProperties>
</file>