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56" w:rsidRDefault="00024B56"/>
    <w:p w:rsidR="00024B56" w:rsidRDefault="00024B56"/>
    <w:p w:rsidR="00024B56" w:rsidRDefault="00024B56">
      <w:r>
        <w:rPr>
          <w:rFonts w:hint="eastAsia"/>
        </w:rPr>
        <w:t>反射的性能比socket性能好一些</w:t>
      </w:r>
      <w:bookmarkStart w:id="0" w:name="_GoBack"/>
      <w:bookmarkEnd w:id="0"/>
    </w:p>
    <w:p w:rsidR="00024B56" w:rsidRDefault="003368BD">
      <w:pPr>
        <w:rPr>
          <w:rFonts w:hint="eastAsia"/>
        </w:rPr>
      </w:pPr>
      <w:r>
        <w:rPr>
          <w:rFonts w:hint="eastAsia"/>
        </w:rPr>
        <w:t>Socket比较适合网络直接通信</w:t>
      </w:r>
    </w:p>
    <w:p w:rsidR="00024B56" w:rsidRDefault="005F7079">
      <w:pPr>
        <w:rPr>
          <w:rFonts w:hint="eastAsia"/>
        </w:rPr>
      </w:pPr>
      <w:r>
        <w:rPr>
          <w:rFonts w:hint="eastAsia"/>
        </w:rPr>
        <w:t>进程之间  内存隔离   对象相互不可见</w:t>
      </w:r>
    </w:p>
    <w:p w:rsidR="005F7079" w:rsidRDefault="005F7079">
      <w:r>
        <w:rPr>
          <w:rFonts w:hint="eastAsia"/>
        </w:rPr>
        <w:t>原理：Service</w:t>
      </w:r>
      <w:r>
        <w:t>.bind()</w:t>
      </w:r>
      <w:r>
        <w:rPr>
          <w:rFonts w:hint="eastAsia"/>
        </w:rPr>
        <w:t xml:space="preserve"> ，通过Binder类进行通信，</w:t>
      </w:r>
    </w:p>
    <w:p w:rsidR="005F7079" w:rsidRDefault="005F7079">
      <w:pPr>
        <w:rPr>
          <w:rFonts w:hint="eastAsia"/>
        </w:rPr>
      </w:pPr>
    </w:p>
    <w:p w:rsidR="005F7079" w:rsidRDefault="005F7079">
      <w:pPr>
        <w:rPr>
          <w:rFonts w:hint="eastAsia"/>
        </w:rPr>
      </w:pPr>
    </w:p>
    <w:p w:rsidR="002D4619" w:rsidRDefault="002D4619">
      <w:pPr>
        <w:rPr>
          <w:rFonts w:hint="eastAsia"/>
        </w:rPr>
      </w:pPr>
      <w:r>
        <w:rPr>
          <w:rFonts w:hint="eastAsia"/>
        </w:rPr>
        <w:t>三个层级： Cache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Connect</w:t>
      </w:r>
    </w:p>
    <w:p w:rsidR="002D4619" w:rsidRDefault="002D4619"/>
    <w:p w:rsidR="002D4619" w:rsidRDefault="005F7079"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单例</w:t>
      </w:r>
    </w:p>
    <w:p w:rsidR="002D4619" w:rsidRDefault="002D4619">
      <w:pPr>
        <w:rPr>
          <w:rFonts w:hint="eastAsia"/>
        </w:rPr>
      </w:pPr>
    </w:p>
    <w:p w:rsidR="00D76B3A" w:rsidRDefault="00024B56">
      <w:r>
        <w:rPr>
          <w:rFonts w:hint="eastAsia"/>
        </w:rPr>
        <w:t>进程间通信</w:t>
      </w:r>
    </w:p>
    <w:p w:rsidR="00024B56" w:rsidRDefault="00024B56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： AIDL</w:t>
      </w:r>
    </w:p>
    <w:p w:rsidR="00024B56" w:rsidRDefault="00024B56">
      <w:r>
        <w:rPr>
          <w:rFonts w:hint="eastAsia"/>
        </w:rPr>
        <w:t>Binder</w:t>
      </w:r>
    </w:p>
    <w:p w:rsidR="00024B56" w:rsidRDefault="00024B56">
      <w:r>
        <w:rPr>
          <w:rFonts w:hint="eastAsia"/>
        </w:rPr>
        <w:t>AIDL</w:t>
      </w:r>
      <w:r>
        <w:t xml:space="preserve"> </w:t>
      </w:r>
      <w:r>
        <w:rPr>
          <w:rFonts w:hint="eastAsia"/>
        </w:rPr>
        <w:t>接口定义</w:t>
      </w:r>
    </w:p>
    <w:p w:rsidR="00024B56" w:rsidRDefault="00024B56">
      <w:r>
        <w:rPr>
          <w:rFonts w:hint="eastAsia"/>
        </w:rPr>
        <w:t>Service</w:t>
      </w:r>
    </w:p>
    <w:p w:rsidR="00024B56" w:rsidRDefault="00024B56"/>
    <w:p w:rsidR="00784EE5" w:rsidRDefault="00784EE5">
      <w:r>
        <w:rPr>
          <w:rFonts w:hint="eastAsia"/>
        </w:rPr>
        <w:t>Stub方法</w:t>
      </w:r>
    </w:p>
    <w:p w:rsidR="00784EE5" w:rsidRDefault="00784EE5"/>
    <w:p w:rsidR="005F7079" w:rsidRDefault="005F7079">
      <w:pPr>
        <w:rPr>
          <w:rFonts w:hint="eastAsia"/>
        </w:rPr>
      </w:pPr>
      <w:r>
        <w:rPr>
          <w:rFonts w:hint="eastAsia"/>
        </w:rPr>
        <w:t>调用者APP</w:t>
      </w:r>
      <w:r>
        <w:t xml:space="preserve"> </w:t>
      </w:r>
    </w:p>
    <w:sectPr w:rsidR="005F7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13DFE1E-5D57-4A50-A464-F032BCE6DBC2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56"/>
    <w:rsid w:val="00024B56"/>
    <w:rsid w:val="002D4619"/>
    <w:rsid w:val="002E2EF4"/>
    <w:rsid w:val="003368BD"/>
    <w:rsid w:val="00371FFD"/>
    <w:rsid w:val="00496C8C"/>
    <w:rsid w:val="005F7079"/>
    <w:rsid w:val="006965EB"/>
    <w:rsid w:val="00784EE5"/>
    <w:rsid w:val="00823640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9B0F"/>
  <w15:chartTrackingRefBased/>
  <w15:docId w15:val="{2673C23C-386C-4689-965B-BE147FA2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496C8C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2018-06-08T13:10:00Z</dcterms:created>
  <dcterms:modified xsi:type="dcterms:W3CDTF">2018-06-08T13:32:00Z</dcterms:modified>
</cp:coreProperties>
</file>