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A60CE4" w:rsidP="00A60CE4">
      <w:pPr>
        <w:pStyle w:val="a4"/>
      </w:pPr>
      <w:r>
        <w:rPr>
          <w:rFonts w:hint="eastAsia"/>
        </w:rPr>
        <w:t>大公司安卓开发习惯</w:t>
      </w:r>
    </w:p>
    <w:p w:rsidR="00A60CE4" w:rsidRDefault="00A60CE4" w:rsidP="00A60CE4">
      <w:pPr>
        <w:pStyle w:val="4"/>
      </w:pPr>
      <w:r>
        <w:rPr>
          <w:rFonts w:hint="eastAsia"/>
        </w:rPr>
        <w:t>Bilibili</w:t>
      </w:r>
    </w:p>
    <w:p w:rsidR="00A60CE4" w:rsidRDefault="00A60CE4" w:rsidP="00A60C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应用布局相关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support包中的DrawerLayout，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Fragment框架，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CoordinatorLayout，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自定义Tabhost，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重写大部分View，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工具栏使用Toolbar，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AppBarLayout做滑屏Tabhost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几乎完全使用资源文件管理资源！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使用merge</w:t>
      </w:r>
      <w:r>
        <w:t xml:space="preserve"> </w:t>
      </w:r>
      <w:r>
        <w:rPr>
          <w:rFonts w:hint="eastAsia"/>
        </w:rPr>
        <w:t>标签减少界面层级</w:t>
      </w:r>
    </w:p>
    <w:p w:rsidR="00A60CE4" w:rsidRDefault="00A60CE4" w:rsidP="00A60CE4">
      <w:pPr>
        <w:ind w:left="84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2B8BCB" wp14:editId="60AD1EC4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4142857" cy="1504762"/>
            <wp:effectExtent l="0" t="0" r="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使用大量屏幕适配方案（）</w:t>
      </w:r>
    </w:p>
    <w:p w:rsidR="00A60CE4" w:rsidRDefault="00A60CE4" w:rsidP="00A60CE4">
      <w:pPr>
        <w:pStyle w:val="a7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94FC10" wp14:editId="09C83700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3295238" cy="8457143"/>
            <wp:effectExtent l="0" t="0" r="635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8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</w:p>
    <w:p w:rsidR="00A60CE4" w:rsidRDefault="00A60CE4" w:rsidP="00A60CE4">
      <w:pPr>
        <w:ind w:left="420"/>
        <w:rPr>
          <w:rFonts w:hint="eastAsia"/>
        </w:rPr>
      </w:pPr>
    </w:p>
    <w:p w:rsidR="00A60CE4" w:rsidRDefault="00A60CE4" w:rsidP="00A60CE4">
      <w:pPr>
        <w:pStyle w:val="a7"/>
        <w:ind w:left="840" w:firstLineChars="0" w:firstLine="0"/>
      </w:pPr>
    </w:p>
    <w:p w:rsidR="00A60CE4" w:rsidRDefault="00A60CE4" w:rsidP="00A60C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主题相关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增加着色接口Tint</w:t>
      </w:r>
      <w:r>
        <w:t>()</w:t>
      </w:r>
      <w:r>
        <w:rPr>
          <w:rFonts w:hint="eastAsia"/>
        </w:rPr>
        <w:t>，</w:t>
      </w:r>
    </w:p>
    <w:p w:rsidR="007271AB" w:rsidRDefault="007271AB" w:rsidP="007271AB">
      <w:pPr>
        <w:pStyle w:val="a7"/>
        <w:ind w:left="840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7C2A42A2" wp14:editId="6D6F9364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4152381" cy="4180952"/>
            <wp:effectExtent l="0" t="0" r="63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使用了主题管理类ThemeUtility</w:t>
      </w:r>
    </w:p>
    <w:p w:rsidR="00A60CE4" w:rsidRDefault="00A60CE4" w:rsidP="00A60CE4">
      <w:pPr>
        <w:rPr>
          <w:rFonts w:hint="eastAsia"/>
        </w:rPr>
      </w:pPr>
    </w:p>
    <w:p w:rsidR="00A60CE4" w:rsidRDefault="00A60CE4" w:rsidP="00A60C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规范相关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专类专用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可重用部分抽出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图像与主题之间的契合mute</w:t>
      </w:r>
      <w:r>
        <w:t>()</w:t>
      </w:r>
    </w:p>
    <w:p w:rsidR="00A60CE4" w:rsidRDefault="00A60CE4" w:rsidP="00A60C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屏幕适配</w:t>
      </w:r>
    </w:p>
    <w:p w:rsidR="00A60CE4" w:rsidRDefault="00A60CE4" w:rsidP="008673A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使用了</w:t>
      </w:r>
      <w:r w:rsidR="008673AC">
        <w:rPr>
          <w:rFonts w:hint="eastAsia"/>
        </w:rPr>
        <w:t>Android针对不同系统的适配管理自动适配（针对不同系统、不同屏幕使用专有文件）</w:t>
      </w:r>
    </w:p>
    <w:p w:rsidR="008673AC" w:rsidRDefault="008673AC" w:rsidP="008673A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进行了夜间模式单独适配</w:t>
      </w:r>
    </w:p>
    <w:p w:rsidR="008673AC" w:rsidRDefault="008673AC" w:rsidP="008673A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主要针对xxhdpi进行优化（图片最全面）</w:t>
      </w:r>
    </w:p>
    <w:p w:rsidR="008673AC" w:rsidRDefault="008673AC" w:rsidP="008673A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不支持转屏</w:t>
      </w:r>
    </w:p>
    <w:p w:rsidR="007271AB" w:rsidRDefault="007271AB" w:rsidP="008673A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某些小众屏幕适配不多</w:t>
      </w:r>
    </w:p>
    <w:p w:rsidR="007271AB" w:rsidRDefault="007271AB" w:rsidP="008673AC">
      <w:pPr>
        <w:pStyle w:val="a7"/>
        <w:numPr>
          <w:ilvl w:val="1"/>
          <w:numId w:val="2"/>
        </w:numPr>
        <w:ind w:firstLineChars="0"/>
        <w:rPr>
          <w:rFonts w:hint="eastAsia"/>
        </w:rPr>
      </w:pPr>
    </w:p>
    <w:p w:rsidR="00A60CE4" w:rsidRDefault="00A60CE4" w:rsidP="00A60CE4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sectPr w:rsidR="00A60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C672CFF"/>
    <w:multiLevelType w:val="hybridMultilevel"/>
    <w:tmpl w:val="17F6B2C4"/>
    <w:lvl w:ilvl="0" w:tplc="69CEA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E4"/>
    <w:rsid w:val="000A47F2"/>
    <w:rsid w:val="002E2EF4"/>
    <w:rsid w:val="00337D00"/>
    <w:rsid w:val="00371FFD"/>
    <w:rsid w:val="00496C8C"/>
    <w:rsid w:val="00506EC0"/>
    <w:rsid w:val="006965EB"/>
    <w:rsid w:val="007271AB"/>
    <w:rsid w:val="00823640"/>
    <w:rsid w:val="008673AC"/>
    <w:rsid w:val="00A60CE4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800E"/>
  <w15:chartTrackingRefBased/>
  <w15:docId w15:val="{EA9709FD-8FC5-4AD5-9F5D-1F101ED7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60C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A60C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</Words>
  <Characters>320</Characters>
  <Application>Microsoft Office Word</Application>
  <DocSecurity>0</DocSecurity>
  <Lines>2</Lines>
  <Paragraphs>1</Paragraphs>
  <ScaleCrop>false</ScaleCrop>
  <Company>微软中国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2018-08-02T17:48:00Z</dcterms:created>
  <dcterms:modified xsi:type="dcterms:W3CDTF">2018-08-02T18:12:00Z</dcterms:modified>
</cp:coreProperties>
</file>