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A60CE4" w:rsidP="00A60CE4">
      <w:pPr>
        <w:pStyle w:val="a4"/>
      </w:pPr>
      <w:r>
        <w:rPr>
          <w:rFonts w:hint="eastAsia"/>
        </w:rPr>
        <w:t>大公司安卓开发习惯</w:t>
      </w:r>
    </w:p>
    <w:p w:rsidR="00A60CE4" w:rsidRDefault="00A60CE4" w:rsidP="00A60CE4">
      <w:pPr>
        <w:pStyle w:val="4"/>
      </w:pPr>
      <w:r>
        <w:rPr>
          <w:rFonts w:hint="eastAsia"/>
        </w:rPr>
        <w:t>Bilibili</w:t>
      </w: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应用布局相关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support包中的DrawerLayout，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Fragment框架，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CoordinatorLayout，</w:t>
      </w:r>
    </w:p>
    <w:p w:rsidR="002E3769" w:rsidRDefault="00A60CE4" w:rsidP="002E37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自定义Tabhost，</w:t>
      </w:r>
    </w:p>
    <w:p w:rsidR="002E3769" w:rsidRDefault="002E3769" w:rsidP="002E3769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自定义实现的ViewPager</w:t>
      </w:r>
      <w:bookmarkStart w:id="0" w:name="_GoBack"/>
      <w:bookmarkEnd w:id="0"/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重写大部分View，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工具栏使用Toolbar，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AppBarLayout做滑屏Tabhost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几乎完全使用资源文件管理资源！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使用merge</w:t>
      </w:r>
      <w:r>
        <w:t xml:space="preserve"> </w:t>
      </w:r>
      <w:r>
        <w:rPr>
          <w:rFonts w:hint="eastAsia"/>
        </w:rPr>
        <w:t>标签减少界面层级</w:t>
      </w:r>
    </w:p>
    <w:p w:rsidR="00A60CE4" w:rsidRDefault="00A60CE4" w:rsidP="00A60CE4">
      <w:pPr>
        <w:ind w:left="84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B8BCB" wp14:editId="60AD1EC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4142857" cy="1504762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使用大量屏幕适配方案（）</w:t>
      </w:r>
    </w:p>
    <w:p w:rsidR="00A60CE4" w:rsidRDefault="00A60CE4" w:rsidP="00A60CE4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94FC10" wp14:editId="09C83700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3295238" cy="8457143"/>
            <wp:effectExtent l="0" t="0" r="63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</w:p>
    <w:p w:rsidR="00A60CE4" w:rsidRDefault="00A60CE4" w:rsidP="00A60CE4">
      <w:pPr>
        <w:ind w:left="420"/>
        <w:rPr>
          <w:rFonts w:hint="eastAsia"/>
        </w:rPr>
      </w:pPr>
    </w:p>
    <w:p w:rsidR="00A60CE4" w:rsidRDefault="00A60CE4" w:rsidP="00A60CE4">
      <w:pPr>
        <w:pStyle w:val="a7"/>
        <w:ind w:left="840" w:firstLineChars="0" w:firstLine="0"/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主题相关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增加着色接口Tint</w:t>
      </w:r>
      <w:r>
        <w:t>()</w:t>
      </w:r>
      <w:r>
        <w:rPr>
          <w:rFonts w:hint="eastAsia"/>
        </w:rPr>
        <w:t>，</w:t>
      </w:r>
    </w:p>
    <w:p w:rsidR="007271AB" w:rsidRDefault="007271AB" w:rsidP="007271AB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2A42A2" wp14:editId="6D6F936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4152381" cy="4180952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12F" w:rsidRDefault="00A60CE4" w:rsidP="0034712F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使用了主题管理类ThemeUtility</w:t>
      </w:r>
    </w:p>
    <w:p w:rsidR="0034712F" w:rsidRDefault="0034712F" w:rsidP="00A60CE4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使用Color</w:t>
      </w:r>
      <w:r>
        <w:t>StateList</w:t>
      </w:r>
      <w:r>
        <w:rPr>
          <w:rFonts w:hint="eastAsia"/>
        </w:rPr>
        <w:t>自动选择不同颜色</w:t>
      </w:r>
    </w:p>
    <w:p w:rsidR="0034712F" w:rsidRDefault="0034712F" w:rsidP="0034712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广泛使用selectState来管理双色部分。</w:t>
      </w:r>
    </w:p>
    <w:p w:rsidR="0034712F" w:rsidRDefault="0034712F" w:rsidP="0034712F">
      <w:pPr>
        <w:pStyle w:val="a7"/>
        <w:numPr>
          <w:ilvl w:val="1"/>
          <w:numId w:val="2"/>
        </w:numPr>
        <w:ind w:firstLineChars="0"/>
        <w:rPr>
          <w:rFonts w:hint="eastAsia"/>
        </w:rPr>
      </w:pPr>
    </w:p>
    <w:p w:rsidR="00A60CE4" w:rsidRDefault="00A60CE4" w:rsidP="00A60CE4">
      <w:pPr>
        <w:rPr>
          <w:rFonts w:hint="eastAsia"/>
        </w:rPr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规范相关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专类专用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可重用部分抽出</w:t>
      </w:r>
    </w:p>
    <w:p w:rsidR="00A60CE4" w:rsidRDefault="00A60CE4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图像与主题之间的契合mute</w:t>
      </w:r>
      <w:r>
        <w:t>()</w:t>
      </w:r>
    </w:p>
    <w:p w:rsidR="0034712F" w:rsidRDefault="0034712F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某些尺寸使用了固定值</w:t>
      </w:r>
      <w:r w:rsidR="009E2486">
        <w:rPr>
          <w:rFonts w:hint="eastAsia"/>
        </w:rPr>
        <w:t>（图标：20dp）</w:t>
      </w:r>
    </w:p>
    <w:p w:rsidR="00D97448" w:rsidRDefault="00D97448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大量使用矢量图Vector</w:t>
      </w:r>
    </w:p>
    <w:p w:rsidR="00836967" w:rsidRDefault="00836967" w:rsidP="00A60CE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针对不同状态，使用不同图片</w:t>
      </w:r>
    </w:p>
    <w:p w:rsidR="006779A2" w:rsidRDefault="006779A2" w:rsidP="006779A2">
      <w:pPr>
        <w:pStyle w:val="a7"/>
        <w:ind w:left="840" w:firstLineChars="0" w:firstLine="0"/>
        <w:rPr>
          <w:rFonts w:hint="eastAsia"/>
        </w:rPr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屏幕适配</w:t>
      </w:r>
    </w:p>
    <w:p w:rsidR="00A60CE4" w:rsidRDefault="00A60CE4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使用了</w:t>
      </w:r>
      <w:r w:rsidR="008673AC">
        <w:rPr>
          <w:rFonts w:hint="eastAsia"/>
        </w:rPr>
        <w:t>Android针对不同系统的适配管理自动适配（针对不同系统、不同屏幕使用专有文件）</w:t>
      </w:r>
    </w:p>
    <w:p w:rsidR="008673AC" w:rsidRDefault="008673AC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进行了夜间模式单独适配</w:t>
      </w:r>
    </w:p>
    <w:p w:rsidR="008673AC" w:rsidRDefault="008673AC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主要针对xxhdpi进行优化（图片最全面）</w:t>
      </w:r>
    </w:p>
    <w:p w:rsidR="008673AC" w:rsidRDefault="008673AC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不支持转屏</w:t>
      </w:r>
    </w:p>
    <w:p w:rsidR="007271AB" w:rsidRDefault="007271AB" w:rsidP="008673A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某些小众屏幕适配不多</w:t>
      </w:r>
    </w:p>
    <w:p w:rsidR="007271AB" w:rsidRDefault="007271AB" w:rsidP="008673AC">
      <w:pPr>
        <w:pStyle w:val="a7"/>
        <w:numPr>
          <w:ilvl w:val="1"/>
          <w:numId w:val="2"/>
        </w:numPr>
        <w:ind w:firstLineChars="0"/>
        <w:rPr>
          <w:rFonts w:hint="eastAsia"/>
        </w:rPr>
      </w:pPr>
    </w:p>
    <w:p w:rsidR="00A60CE4" w:rsidRDefault="00A60CE4" w:rsidP="00A60CE4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A6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672CFF"/>
    <w:multiLevelType w:val="hybridMultilevel"/>
    <w:tmpl w:val="17F6B2C4"/>
    <w:lvl w:ilvl="0" w:tplc="69CEA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E4"/>
    <w:rsid w:val="000A47F2"/>
    <w:rsid w:val="002E2EF4"/>
    <w:rsid w:val="002E3769"/>
    <w:rsid w:val="00337D00"/>
    <w:rsid w:val="0034712F"/>
    <w:rsid w:val="00371FFD"/>
    <w:rsid w:val="00496C8C"/>
    <w:rsid w:val="00506EC0"/>
    <w:rsid w:val="006779A2"/>
    <w:rsid w:val="006965EB"/>
    <w:rsid w:val="007271AB"/>
    <w:rsid w:val="00823640"/>
    <w:rsid w:val="00836967"/>
    <w:rsid w:val="008673AC"/>
    <w:rsid w:val="009E2486"/>
    <w:rsid w:val="00A60CE4"/>
    <w:rsid w:val="00B3554D"/>
    <w:rsid w:val="00B7407E"/>
    <w:rsid w:val="00B90086"/>
    <w:rsid w:val="00C65F69"/>
    <w:rsid w:val="00C70FD1"/>
    <w:rsid w:val="00D76B3A"/>
    <w:rsid w:val="00D97448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800E"/>
  <w15:chartTrackingRefBased/>
  <w15:docId w15:val="{EA9709FD-8FC5-4AD5-9F5D-1F101ED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C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A60C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73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6</cp:revision>
  <dcterms:created xsi:type="dcterms:W3CDTF">2018-08-02T17:48:00Z</dcterms:created>
  <dcterms:modified xsi:type="dcterms:W3CDTF">2018-08-02T19:59:00Z</dcterms:modified>
</cp:coreProperties>
</file>