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9573C4" w:rsidP="009573C4">
      <w:pPr>
        <w:pStyle w:val="1"/>
      </w:pPr>
      <w:r>
        <w:rPr>
          <w:rFonts w:hint="eastAsia"/>
        </w:rPr>
        <w:t>一般式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点向式</w:t>
      </w:r>
    </w:p>
    <w:p w:rsidR="009573C4" w:rsidRDefault="009573C4" w:rsidP="009573C4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直线上找一个点</w:t>
      </w:r>
    </w:p>
    <w:p w:rsidR="009573C4" w:rsidRPr="009573C4" w:rsidRDefault="009573C4" w:rsidP="009573C4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方向向量垂直于两平面法向量，即取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9573C4" w:rsidRDefault="009573C4" w:rsidP="008021CB"/>
    <w:p w:rsidR="009F5E48" w:rsidRDefault="006D0FAC" w:rsidP="006D0FAC">
      <w:pPr>
        <w:pStyle w:val="1"/>
      </w:pPr>
      <w:r>
        <w:rPr>
          <w:rFonts w:hint="eastAsia"/>
        </w:rPr>
        <w:t xml:space="preserve">点向式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一般式</w:t>
      </w:r>
    </w:p>
    <w:p w:rsidR="006D0FAC" w:rsidRDefault="006D0FAC" w:rsidP="006D0FAC">
      <w:r>
        <w:rPr>
          <w:noProof/>
        </w:rPr>
        <w:drawing>
          <wp:inline distT="0" distB="0" distL="0" distR="0" wp14:anchorId="1748C5E4" wp14:editId="616A8031">
            <wp:extent cx="3000375" cy="1647825"/>
            <wp:effectExtent l="0" t="0" r="9525" b="9525"/>
            <wp:docPr id="1" name="图片 1" descr="http://imgsrc.baidu.com/forum/w%3D580/sign=ad8805156f09c93d07f20effaf3cf8bb/4ef35366d0160924cf87ed00dc0735fae6cd34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w%3D580/sign=ad8805156f09c93d07f20effaf3cf8bb/4ef35366d0160924cf87ed00dc0735fae6cd341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AC" w:rsidRPr="006D0FAC" w:rsidRDefault="006D0FAC" w:rsidP="006D0FAC">
      <w:pPr>
        <w:rPr>
          <w:rFonts w:ascii="Cambria Math" w:hAnsi="Cambria Math"/>
          <w:oMat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令（</m:t>
          </m:r>
          <m:r>
            <m:rPr>
              <m:sty m:val="p"/>
            </m:rPr>
            <w:rPr>
              <w:rFonts w:ascii="Cambria Math" w:hAnsi="Cambria Math"/>
            </w:rPr>
            <m:t>x-1</m:t>
          </m:r>
          <m:r>
            <m:rPr>
              <m:sty m:val="p"/>
            </m:rPr>
            <w:rPr>
              <w:rFonts w:ascii="Cambria Math" w:hAnsi="Cambria Math"/>
            </w:rPr>
            <m:t>）</m:t>
          </m:r>
          <m:r>
            <m:rPr>
              <m:sty m:val="p"/>
            </m:rPr>
            <w:rPr>
              <w:rFonts w:ascii="Cambria Math" w:hAnsi="Cambria Math"/>
            </w:rPr>
            <m:t>/2=</m:t>
          </m:r>
          <m:r>
            <m:rPr>
              <m:sty m:val="p"/>
            </m:rPr>
            <w:rPr>
              <w:rFonts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y-1</m:t>
          </m:r>
          <m:r>
            <m:rPr>
              <m:sty m:val="p"/>
            </m:rPr>
            <w:rPr>
              <w:rFonts w:ascii="Cambria Math" w:hAnsi="Cambria Math"/>
            </w:rPr>
            <m:t>）</m:t>
          </m:r>
          <m:r>
            <m:rPr>
              <m:sty m:val="p"/>
            </m:rPr>
            <w:rPr>
              <w:rFonts w:ascii="Cambria Math" w:hAnsi="Cambria Math"/>
            </w:rPr>
            <m:t>/0=z/1=t,</m:t>
          </m:r>
          <m:r>
            <m:rPr>
              <m:sty m:val="p"/>
            </m:rPr>
            <w:rPr>
              <w:rFonts w:ascii="Cambria Math" w:hAnsi="Cambria Math"/>
            </w:rPr>
            <m:t>得</m:t>
          </m:r>
          <m:r>
            <m:rPr>
              <m:sty m:val="p"/>
            </m:rPr>
            <w:rPr>
              <w:rFonts w:ascii="Cambria Math" w:hAnsi="Cambria Math"/>
            </w:rPr>
            <m:t>y=1,z=t,t=</m:t>
          </m:r>
          <m:r>
            <m:rPr>
              <m:sty m:val="p"/>
            </m:rPr>
            <w:rPr>
              <w:rFonts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x-1</m:t>
          </m:r>
          <m:r>
            <m:rPr>
              <m:sty m:val="p"/>
            </m:rPr>
            <w:rPr>
              <w:rFonts w:ascii="Cambria Math" w:hAnsi="Cambria Math"/>
            </w:rPr>
            <m:t>）</m:t>
          </m:r>
          <m:r>
            <m:rPr>
              <m:sty m:val="p"/>
            </m:rPr>
            <w:rPr>
              <w:rFonts w:ascii="Cambria Math" w:hAnsi="Cambria Math"/>
            </w:rPr>
            <m:t>/2</m:t>
          </m:r>
        </m:oMath>
      </m:oMathPara>
    </w:p>
    <w:p w:rsidR="006D0FAC" w:rsidRPr="006D0FAC" w:rsidRDefault="006D0FAC" w:rsidP="006D0FAC">
      <w:pPr>
        <w:rPr>
          <w:rFonts w:ascii="Cambria Math" w:hAnsi="Cambria Math"/>
          <w:oMat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绕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轴旋转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则直线上任一点到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轴距离不变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距离</m:t>
          </m:r>
          <m:r>
            <m:rPr>
              <m:sty m:val="p"/>
            </m:rPr>
            <w:rPr>
              <w:rFonts w:ascii="Cambria Math" w:hAnsi="Cambria Math"/>
            </w:rPr>
            <m:t>=y^2+z^2=1+t^2=1+[</m:t>
          </m:r>
          <m:r>
            <m:rPr>
              <m:sty m:val="p"/>
            </m:rPr>
            <w:rPr>
              <w:rFonts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x-1</m:t>
          </m:r>
          <m:r>
            <m:rPr>
              <m:sty m:val="p"/>
            </m:rPr>
            <w:rPr>
              <w:rFonts w:ascii="Cambria Math" w:hAnsi="Cambria Math"/>
            </w:rPr>
            <m:t>）</m:t>
          </m:r>
          <m:r>
            <m:rPr>
              <m:sty m:val="p"/>
            </m:rPr>
            <w:rPr>
              <w:rFonts w:ascii="Cambria Math" w:hAnsi="Cambria Math"/>
            </w:rPr>
            <m:t>/2]^2</m:t>
          </m:r>
          <w:bookmarkStart w:id="0" w:name="_GoBack"/>
          <w:bookmarkEnd w:id="0"/>
        </m:oMath>
      </m:oMathPara>
    </w:p>
    <w:p w:rsidR="006D0FAC" w:rsidRPr="006D0FAC" w:rsidRDefault="006D0FAC" w:rsidP="006D0FAC">
      <w:pPr>
        <w:rPr>
          <w:rFonts w:ascii="Cambria Math" w:hAnsi="Cambria Math"/>
          <w:oMat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上式即为所求旋转曲面方程</m:t>
          </m:r>
        </m:oMath>
      </m:oMathPara>
    </w:p>
    <w:p w:rsidR="006D0FAC" w:rsidRPr="006D0FAC" w:rsidRDefault="006D0FAC" w:rsidP="006D0FAC">
      <w:pPr>
        <w:rPr>
          <w:rFonts w:ascii="Cambria Math" w:hAnsi="Cambria Math"/>
          <w:oMat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体积</m:t>
          </m:r>
          <m:r>
            <m:rPr>
              <m:sty m:val="p"/>
            </m:rPr>
            <w:rPr>
              <w:rFonts w:ascii="Cambria Math" w:hAnsi="Cambria Math"/>
            </w:rPr>
            <m:t>=∫π</m:t>
          </m:r>
          <m:r>
            <m:rPr>
              <m:sty m:val="p"/>
            </m:rPr>
            <w:rPr>
              <w:rFonts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y^2+z^2)dx=∫2π(1+t^2)dt=(13/12)π,</m:t>
          </m:r>
          <m:r>
            <m:rPr>
              <m:sty m:val="p"/>
            </m:rPr>
            <w:rPr>
              <w:rFonts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从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积到</m:t>
          </m:r>
          <m:r>
            <m:rPr>
              <m:sty m:val="p"/>
            </m:rPr>
            <w:rPr>
              <w:rFonts w:ascii="Cambria Math" w:hAnsi="Cambria Math"/>
            </w:rPr>
            <m:t>1/2</m:t>
          </m:r>
          <m:r>
            <m:rPr>
              <m:sty m:val="p"/>
            </m:rPr>
            <w:rPr>
              <w:rFonts w:ascii="Cambria Math" w:hAnsi="Cambria Math"/>
            </w:rPr>
            <m:t>）</m:t>
          </m:r>
        </m:oMath>
      </m:oMathPara>
    </w:p>
    <w:p w:rsidR="006D0FAC" w:rsidRPr="006D0FAC" w:rsidRDefault="006D0FAC" w:rsidP="006D0FAC">
      <w:pPr>
        <w:rPr>
          <w:rFonts w:ascii="Cambria Math" w:hAnsi="Cambria Math" w:hint="eastAsia"/>
          <w:oMat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答案对不对</m:t>
          </m:r>
          <m:r>
            <m:rPr>
              <m:sty m:val="p"/>
            </m:rPr>
            <w:rPr>
              <w:rFonts w:ascii="Cambria Math" w:hAnsi="Cambria Math"/>
            </w:rPr>
            <m:t>?</m:t>
          </m:r>
          <m:r>
            <m:rPr>
              <m:sty m:val="p"/>
            </m:rPr>
            <w:rPr>
              <w:rFonts w:ascii="Cambria Math" w:hAnsi="Cambria Math"/>
            </w:rPr>
            <m:t>告诉我一声</m:t>
          </m:r>
        </m:oMath>
      </m:oMathPara>
    </w:p>
    <w:sectPr w:rsidR="006D0FAC" w:rsidRPr="006D0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A05" w:rsidRDefault="007E1A05" w:rsidP="009573C4">
      <w:pPr>
        <w:spacing w:after="0" w:line="240" w:lineRule="auto"/>
      </w:pPr>
      <w:r>
        <w:separator/>
      </w:r>
    </w:p>
  </w:endnote>
  <w:endnote w:type="continuationSeparator" w:id="0">
    <w:p w:rsidR="007E1A05" w:rsidRDefault="007E1A05" w:rsidP="00957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E35783DE-BAB8-4442-BF16-9AC68B298CE2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98BFA9D4-2464-4D56-A9F6-A7A3A52C9559}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  <w:embedRegular r:id="rId3" w:subsetted="1" w:fontKey="{925807D5-E332-44DD-A052-AAB1DB30C686}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4" w:subsetted="1" w:fontKey="{6894CEB5-6AED-4482-98F1-5D67758BFC2E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A05" w:rsidRDefault="007E1A05" w:rsidP="009573C4">
      <w:pPr>
        <w:spacing w:after="0" w:line="240" w:lineRule="auto"/>
      </w:pPr>
      <w:r>
        <w:separator/>
      </w:r>
    </w:p>
  </w:footnote>
  <w:footnote w:type="continuationSeparator" w:id="0">
    <w:p w:rsidR="007E1A05" w:rsidRDefault="007E1A05" w:rsidP="00957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93C0C"/>
    <w:multiLevelType w:val="hybridMultilevel"/>
    <w:tmpl w:val="985CB1A6"/>
    <w:lvl w:ilvl="0" w:tplc="5890F6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08"/>
    <w:rsid w:val="00001A28"/>
    <w:rsid w:val="002E2EF4"/>
    <w:rsid w:val="00371FFD"/>
    <w:rsid w:val="006965EB"/>
    <w:rsid w:val="006D0FAC"/>
    <w:rsid w:val="007E1A05"/>
    <w:rsid w:val="008021CB"/>
    <w:rsid w:val="009573C4"/>
    <w:rsid w:val="009F5E48"/>
    <w:rsid w:val="00B3554D"/>
    <w:rsid w:val="00B7407E"/>
    <w:rsid w:val="00B90086"/>
    <w:rsid w:val="00C70FD1"/>
    <w:rsid w:val="00D76B3A"/>
    <w:rsid w:val="00E16708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30381"/>
  <w15:chartTrackingRefBased/>
  <w15:docId w15:val="{466C912E-95A9-4CF2-8C45-0A286451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3C4"/>
  </w:style>
  <w:style w:type="paragraph" w:styleId="1">
    <w:name w:val="heading 1"/>
    <w:basedOn w:val="a"/>
    <w:next w:val="a"/>
    <w:link w:val="10"/>
    <w:uiPriority w:val="9"/>
    <w:qFormat/>
    <w:rsid w:val="009573C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3C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3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3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3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3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3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3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73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9573C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9573C4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header"/>
    <w:basedOn w:val="a"/>
    <w:link w:val="a7"/>
    <w:uiPriority w:val="99"/>
    <w:unhideWhenUsed/>
    <w:rsid w:val="00957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573C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73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573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73C4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9573C4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573C4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9573C4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573C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9573C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9573C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9573C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9573C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b">
    <w:name w:val="Subtitle"/>
    <w:basedOn w:val="a"/>
    <w:next w:val="a"/>
    <w:link w:val="ac"/>
    <w:uiPriority w:val="11"/>
    <w:qFormat/>
    <w:rsid w:val="009573C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9573C4"/>
    <w:rPr>
      <w:rFonts w:asciiTheme="majorHAnsi" w:eastAsiaTheme="majorEastAsia" w:hAnsiTheme="majorHAnsi" w:cstheme="majorBidi"/>
    </w:rPr>
  </w:style>
  <w:style w:type="character" w:styleId="ad">
    <w:name w:val="Strong"/>
    <w:basedOn w:val="a0"/>
    <w:uiPriority w:val="22"/>
    <w:qFormat/>
    <w:rsid w:val="009573C4"/>
    <w:rPr>
      <w:b/>
      <w:bCs/>
      <w:color w:val="FF0000"/>
      <w:u w:color="FF0000"/>
    </w:rPr>
  </w:style>
  <w:style w:type="paragraph" w:styleId="ae">
    <w:name w:val="No Spacing"/>
    <w:uiPriority w:val="1"/>
    <w:qFormat/>
    <w:rsid w:val="009573C4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9573C4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9573C4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9573C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9573C4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3">
    <w:name w:val="Subtle Emphasis"/>
    <w:basedOn w:val="a0"/>
    <w:uiPriority w:val="19"/>
    <w:qFormat/>
    <w:rsid w:val="009573C4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9573C4"/>
    <w:rPr>
      <w:b w:val="0"/>
      <w:bCs w:val="0"/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9573C4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9573C4"/>
    <w:rPr>
      <w:b/>
      <w:bCs/>
      <w:smallCaps/>
      <w:color w:val="5B9BD5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9573C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9573C4"/>
    <w:pPr>
      <w:outlineLvl w:val="9"/>
    </w:pPr>
  </w:style>
  <w:style w:type="paragraph" w:styleId="af8">
    <w:name w:val="List Paragraph"/>
    <w:basedOn w:val="a"/>
    <w:uiPriority w:val="34"/>
    <w:qFormat/>
    <w:rsid w:val="009573C4"/>
    <w:pPr>
      <w:ind w:firstLineChars="200" w:firstLine="420"/>
    </w:pPr>
  </w:style>
  <w:style w:type="character" w:styleId="af9">
    <w:name w:val="Placeholder Text"/>
    <w:basedOn w:val="a0"/>
    <w:uiPriority w:val="99"/>
    <w:semiHidden/>
    <w:rsid w:val="00957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</Words>
  <Characters>188</Characters>
  <Application>Microsoft Office Word</Application>
  <DocSecurity>0</DocSecurity>
  <Lines>1</Lines>
  <Paragraphs>1</Paragraphs>
  <ScaleCrop>false</ScaleCrop>
  <Company>微软中国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2018-05-05T14:09:00Z</dcterms:created>
  <dcterms:modified xsi:type="dcterms:W3CDTF">2018-05-09T12:22:00Z</dcterms:modified>
</cp:coreProperties>
</file>