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EA" w:rsidRDefault="00B312EA">
      <w:r>
        <w:rPr>
          <w:rFonts w:hint="eastAsia"/>
          <w:noProof/>
        </w:rPr>
        <mc:AlternateContent>
          <mc:Choice Requires="wpg">
            <w:drawing>
              <wp:inline distT="0" distB="0" distL="0" distR="0">
                <wp:extent cx="3690257" cy="2285456"/>
                <wp:effectExtent l="19050" t="0" r="43815" b="19685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0257" cy="2285456"/>
                          <a:chOff x="0" y="0"/>
                          <a:chExt cx="3690257" cy="2285456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 flipH="1">
                            <a:off x="1023257" y="0"/>
                            <a:ext cx="446314" cy="2285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流程图: 数据 3"/>
                        <wps:cNvSpPr/>
                        <wps:spPr>
                          <a:xfrm>
                            <a:off x="0" y="1001486"/>
                            <a:ext cx="3690257" cy="106680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752600" y="315686"/>
                            <a:ext cx="1578429" cy="1687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CA367" id="组合 5" o:spid="_x0000_s1026" style="width:290.55pt;height:179.95pt;mso-position-horizontal-relative:char;mso-position-vertical-relative:line" coordsize="36902,22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">
                <v:line id="直接连接符 1" o:spid="_x0000_s1027" style="position:absolute;flip:x;visibility:visible;mso-wrap-style:square" from="10232,0" to="14695,2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" strokecolor="#5b9bd5 [3204]" strokeweight=".5pt">
                  <v:stroke joinstyle="miter"/>
                </v:lin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3" o:spid="_x0000_s1028" type="#_x0000_t111" style="position:absolute;top:10014;width:36902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" filled="f" strokecolor="#1f4d78 [1604]" strokeweight="1pt"/>
                <v:line id="直接连接符 4" o:spid="_x0000_s1029" style="position:absolute;visibility:visible;mso-wrap-style:square" from="17526,3156" to="33310,2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r w:rsidR="000C2C5A">
        <w:rPr>
          <w:rFonts w:hint="eastAsia"/>
        </w:rPr>
        <w:t xml:space="preserve"> </w:t>
      </w:r>
    </w:p>
    <w:p w:rsidR="00B312EA" w:rsidRDefault="00B312EA"/>
    <w:p w:rsidR="00B312EA" w:rsidRPr="00E523F8" w:rsidRDefault="00E603C8" w:rsidP="00E523F8">
      <w:pPr>
        <w:pStyle w:val="a6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E523F8">
        <w:rPr>
          <w:rFonts w:hint="eastAsia"/>
          <w:color w:val="FF0000"/>
        </w:rPr>
        <w:t>如果直线相交，则一定存在一个交点，反之则没有。</w:t>
      </w:r>
    </w:p>
    <w:p w:rsidR="00B312EA" w:rsidRPr="00E603C8" w:rsidRDefault="00E603C8" w:rsidP="00E603C8">
      <w:pPr>
        <w:rPr>
          <w:rFonts w:hint="eastAsia"/>
        </w:rPr>
      </w:pPr>
      <w:r>
        <w:rPr>
          <w:rFonts w:hint="eastAsia"/>
        </w:rPr>
        <w:t>例</w:t>
      </w:r>
      <w:r w:rsidR="00E523F8">
        <w:t xml:space="preserve">: </w:t>
      </w:r>
      <w:r>
        <w:rPr>
          <w:rFonts w:hint="eastAsia"/>
        </w:rPr>
        <w:t>两直线方程分别为</w:t>
      </w:r>
      <w:r w:rsidRPr="00E603C8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rPr>
          <w:rFonts w:hint="eastAsia"/>
        </w:rPr>
        <w:t xml:space="preserve"> 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x+5</m:t>
            </m:r>
          </m:num>
          <m:den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y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z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E523F8">
        <w:rPr>
          <w:rFonts w:hint="eastAsia"/>
        </w:rPr>
        <w:t>.</w:t>
      </w:r>
    </w:p>
    <w:p w:rsidR="00E603C8" w:rsidRDefault="00E603C8" w:rsidP="00E603C8">
      <w:pPr>
        <w:ind w:firstLineChars="100" w:firstLine="280"/>
      </w:pPr>
      <w:r w:rsidRPr="00E603C8">
        <w:rPr>
          <w:rFonts w:hint="eastAsia"/>
        </w:rPr>
        <w:t>则</w:t>
      </w:r>
      <w:r>
        <w:rPr>
          <w:rFonts w:hint="eastAsia"/>
        </w:rPr>
        <w:t>可以将直线写为</w:t>
      </w:r>
      <w:r w:rsidRPr="00E523F8">
        <w:rPr>
          <w:rStyle w:val="a7"/>
          <w:rFonts w:hint="eastAsia"/>
        </w:rPr>
        <w:t>参数方程</w:t>
      </w:r>
    </w:p>
    <w:p w:rsidR="00B312EA" w:rsidRPr="00E603C8" w:rsidRDefault="00E603C8" w:rsidP="00E603C8">
      <w:pPr>
        <w:ind w:firstLineChars="100" w:firstLine="28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2t+1,3t+2,t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 xml:space="preserve"> 和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-5,2m+6,6m+12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</w:p>
    <w:p w:rsidR="00B312EA" w:rsidRPr="00E603C8" w:rsidRDefault="00E603C8">
      <w:pPr>
        <w:rPr>
          <w:rFonts w:hint="eastAsia"/>
        </w:rPr>
      </w:pPr>
      <w:r>
        <w:rPr>
          <w:rFonts w:hint="eastAsia"/>
        </w:rPr>
        <w:t xml:space="preserve">交点应满足：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2t+1=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3t+2=2m+6</m:t>
                </m:r>
              </m:e>
              <m:e>
                <m:r>
                  <w:rPr>
                    <w:rFonts w:ascii="Cambria Math" w:hAnsi="Cambria Math"/>
                  </w:rPr>
                  <m:t>t=6m+12</m:t>
                </m:r>
              </m:e>
            </m:eqArr>
          </m:e>
        </m:d>
      </m:oMath>
    </w:p>
    <w:p w:rsidR="0040219C" w:rsidRDefault="009F697B">
      <w:r>
        <w:rPr>
          <w:rFonts w:hint="eastAsia"/>
        </w:rPr>
        <w:t>求得交点存在且为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0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 xml:space="preserve">, </w:t>
      </w:r>
      <w:bookmarkStart w:id="0" w:name="_GoBack"/>
      <w:bookmarkEnd w:id="0"/>
    </w:p>
    <w:p w:rsidR="00B312EA" w:rsidRPr="0040219C" w:rsidRDefault="009F697B">
      <w:r>
        <w:rPr>
          <w:rFonts w:hint="eastAsia"/>
        </w:rPr>
        <w:t>平面法向量</w:t>
      </w:r>
      <w:r w:rsidRPr="009F697B">
        <w:rPr>
          <w:rFonts w:hint="eastAsia"/>
          <w:b/>
        </w:rPr>
        <w:t>n</w:t>
      </w:r>
      <w:r w:rsidRPr="009F697B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  <w:r w:rsidR="0040219C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(16,-15,13)</m:t>
        </m:r>
      </m:oMath>
    </w:p>
    <w:p w:rsidR="00B312EA" w:rsidRPr="009F697B" w:rsidRDefault="009F697B">
      <w:pPr>
        <w:rPr>
          <w:rFonts w:hint="eastAsia"/>
        </w:rPr>
      </w:pPr>
      <w:r>
        <w:rPr>
          <w:rFonts w:hint="eastAsia"/>
        </w:rPr>
        <w:t>则平面方程可以写为</w:t>
      </w:r>
      <m:oMath>
        <m:r>
          <m:rPr>
            <m:sty m:val="p"/>
          </m:rPr>
          <w:rPr>
            <w:rFonts w:ascii="Cambria Math" w:hAnsi="Cambria Math"/>
          </w:rPr>
          <m:t>16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-15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y-2</m:t>
            </m:r>
          </m:e>
        </m:d>
        <m:r>
          <m:rPr>
            <m:sty m:val="p"/>
          </m:rPr>
          <w:rPr>
            <w:rFonts w:ascii="Cambria Math" w:hAnsi="Cambria Math"/>
          </w:rPr>
          <m:t>+13z=0</m:t>
        </m:r>
      </m:oMath>
    </w:p>
    <w:p w:rsidR="00B312EA" w:rsidRDefault="004A1363">
      <w:r>
        <w:rPr>
          <w:rFonts w:hint="eastAsia"/>
        </w:rPr>
        <w:t>化简为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+13z+14=0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</w:p>
    <w:p w:rsidR="00B312EA" w:rsidRDefault="00B312EA"/>
    <w:sectPr w:rsidR="00B31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860DB"/>
    <w:multiLevelType w:val="hybridMultilevel"/>
    <w:tmpl w:val="EBB4FE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ED"/>
    <w:rsid w:val="00083FB2"/>
    <w:rsid w:val="000C2C5A"/>
    <w:rsid w:val="002E1FED"/>
    <w:rsid w:val="002E2EF4"/>
    <w:rsid w:val="00371FFD"/>
    <w:rsid w:val="0040219C"/>
    <w:rsid w:val="004A1363"/>
    <w:rsid w:val="00631E4E"/>
    <w:rsid w:val="006540FE"/>
    <w:rsid w:val="00832930"/>
    <w:rsid w:val="009F697B"/>
    <w:rsid w:val="00B312EA"/>
    <w:rsid w:val="00B3554D"/>
    <w:rsid w:val="00B90086"/>
    <w:rsid w:val="00C70FD1"/>
    <w:rsid w:val="00D76B3A"/>
    <w:rsid w:val="00E523F8"/>
    <w:rsid w:val="00E603C8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65FF"/>
  <w15:chartTrackingRefBased/>
  <w15:docId w15:val="{FA8B7553-0120-4972-9547-D449CEE3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3C8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E603C8"/>
    <w:rPr>
      <w:color w:val="808080"/>
    </w:rPr>
  </w:style>
  <w:style w:type="paragraph" w:styleId="a6">
    <w:name w:val="List Paragraph"/>
    <w:basedOn w:val="a"/>
    <w:uiPriority w:val="34"/>
    <w:qFormat/>
    <w:rsid w:val="00E523F8"/>
    <w:pPr>
      <w:ind w:firstLineChars="200" w:firstLine="420"/>
    </w:pPr>
  </w:style>
  <w:style w:type="character" w:styleId="a7">
    <w:name w:val="Emphasis"/>
    <w:basedOn w:val="a0"/>
    <w:uiPriority w:val="20"/>
    <w:qFormat/>
    <w:rsid w:val="00E523F8"/>
    <w:rPr>
      <w:b/>
      <w:i w:val="0"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</Words>
  <Characters>273</Characters>
  <Application>Microsoft Office Word</Application>
  <DocSecurity>0</DocSecurity>
  <Lines>2</Lines>
  <Paragraphs>1</Paragraphs>
  <ScaleCrop>false</ScaleCrop>
  <Company>微软中国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2018-04-08T06:42:00Z</dcterms:created>
  <dcterms:modified xsi:type="dcterms:W3CDTF">2018-04-08T07:15:00Z</dcterms:modified>
</cp:coreProperties>
</file>