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0F3BA3">
      <w:r>
        <w:tab/>
        <w:t xml:space="preserve">cmake </w:t>
      </w:r>
    </w:p>
    <w:p w:rsidR="000F3BA3" w:rsidRDefault="000F3BA3" w:rsidP="003F4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全称是 </w:t>
      </w:r>
      <w:r>
        <w:rPr>
          <w:rFonts w:ascii="Arial" w:hAnsi="Arial" w:cs="Arial"/>
          <w:color w:val="333333"/>
          <w:szCs w:val="21"/>
          <w:shd w:val="clear" w:color="auto" w:fill="FFFFFF"/>
        </w:rPr>
        <w:t>cross platform make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跨平台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make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工具。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cmake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不是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3F4C3F">
        <w:rPr>
          <w:rFonts w:ascii="Arial" w:hAnsi="Arial" w:cs="Arial" w:hint="eastAsia"/>
          <w:color w:val="333333"/>
          <w:szCs w:val="21"/>
          <w:shd w:val="clear" w:color="auto" w:fill="FFFFFF"/>
        </w:rPr>
        <w:t>语言的含义】</w:t>
      </w:r>
    </w:p>
    <w:p w:rsidR="000F3BA3" w:rsidRDefault="000F3BA3" w:rsidP="000F3BA3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cmake是一个跨平台的安装（编译）工具，可以用简单的语句描述所有屁你高抬的安装（编译）过程。</w:t>
      </w:r>
    </w:p>
    <w:p w:rsidR="000F3BA3" w:rsidRDefault="000F3BA3" w:rsidP="000F3BA3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能够输出makefile或者proj文件</w:t>
      </w:r>
    </w:p>
    <w:p w:rsidR="000F3BA3" w:rsidRDefault="000F3BA3" w:rsidP="000F3BA3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能测试 编译器支持的C++特性。类似于unix下的automake</w:t>
      </w:r>
    </w:p>
    <w:p w:rsidR="000F3BA3" w:rsidRDefault="000F3BA3" w:rsidP="000F3BA3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特性：能够产生有组织的编译结构描述。【类似于UNIX的makefile，和VS的projects</w:t>
      </w:r>
      <w:r>
        <w:t>./workspaces</w:t>
      </w:r>
      <w:r>
        <w:rPr>
          <w:rFonts w:hint="eastAsia"/>
        </w:rPr>
        <w:t>】。</w:t>
      </w:r>
    </w:p>
    <w:p w:rsidR="000F3BA3" w:rsidRPr="00FE6775" w:rsidRDefault="00FE6775" w:rsidP="000F3BA3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内建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Fortran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的自动相依性分析功能。</w:t>
      </w:r>
    </w:p>
    <w:p w:rsidR="00FE6775" w:rsidRPr="00FE6775" w:rsidRDefault="0098750C" w:rsidP="000F3BA3">
      <w:pPr>
        <w:pStyle w:val="a7"/>
        <w:numPr>
          <w:ilvl w:val="0"/>
          <w:numId w:val="1"/>
        </w:numPr>
        <w:spacing w:before="240"/>
        <w:ind w:firstLineChars="0"/>
      </w:pPr>
      <w:hyperlink r:id="rId7" w:tgtFrame="_blank" w:history="1">
        <w:r w:rsidR="00FE6775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组态档</w:t>
        </w:r>
      </w:hyperlink>
      <w:r w:rsidR="00FE6775">
        <w:rPr>
          <w:rFonts w:ascii="Arial" w:hAnsi="Arial" w:cs="Arial"/>
          <w:color w:val="333333"/>
          <w:szCs w:val="21"/>
          <w:shd w:val="clear" w:color="auto" w:fill="FFFFFF"/>
        </w:rPr>
        <w:t>是用一种建构软件专用的特殊编程语言写的</w:t>
      </w:r>
      <w:r w:rsidR="00FE6775">
        <w:rPr>
          <w:rFonts w:ascii="Arial" w:hAnsi="Arial" w:cs="Arial"/>
          <w:color w:val="333333"/>
          <w:szCs w:val="21"/>
          <w:shd w:val="clear" w:color="auto" w:fill="FFFFFF"/>
        </w:rPr>
        <w:t>CMake</w:t>
      </w:r>
      <w:r w:rsidR="00FE6775">
        <w:rPr>
          <w:rFonts w:ascii="Arial" w:hAnsi="Arial" w:cs="Arial"/>
          <w:color w:val="333333"/>
          <w:szCs w:val="21"/>
          <w:shd w:val="clear" w:color="auto" w:fill="FFFFFF"/>
        </w:rPr>
        <w:t>脚本。</w:t>
      </w:r>
    </w:p>
    <w:p w:rsidR="00FE6775" w:rsidRPr="00FE6775" w:rsidRDefault="00FE6775" w:rsidP="000F3BA3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内建对微软</w:t>
      </w:r>
      <w:r>
        <w:rPr>
          <w:rFonts w:ascii="Arial" w:hAnsi="Arial" w:cs="Arial"/>
          <w:color w:val="333333"/>
          <w:szCs w:val="21"/>
          <w:shd w:val="clear" w:color="auto" w:fill="FFFFFF"/>
        </w:rPr>
        <w:t>Visual Studio .NET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和过去的</w:t>
      </w:r>
      <w:r>
        <w:rPr>
          <w:rFonts w:ascii="Arial" w:hAnsi="Arial" w:cs="Arial"/>
          <w:color w:val="333333"/>
          <w:szCs w:val="21"/>
          <w:shd w:val="clear" w:color="auto" w:fill="FFFFFF"/>
        </w:rPr>
        <w:t>Visual Studio</w:t>
      </w:r>
      <w:r>
        <w:rPr>
          <w:rFonts w:ascii="Arial" w:hAnsi="Arial" w:cs="Arial"/>
          <w:color w:val="333333"/>
          <w:szCs w:val="21"/>
          <w:shd w:val="clear" w:color="auto" w:fill="FFFFFF"/>
        </w:rPr>
        <w:t>版本的支持，可以产生后缀为</w:t>
      </w:r>
      <w:r>
        <w:rPr>
          <w:rFonts w:ascii="Arial" w:hAnsi="Arial" w:cs="Arial"/>
          <w:color w:val="333333"/>
          <w:szCs w:val="21"/>
          <w:shd w:val="clear" w:color="auto" w:fill="FFFFFF"/>
        </w:rPr>
        <w:t>.dsp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.sln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hyperlink r:id="rId8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vcproj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的文档。</w:t>
      </w:r>
    </w:p>
    <w:p w:rsidR="00FE6775" w:rsidRPr="00FE6775" w:rsidRDefault="00FE6775" w:rsidP="000F3BA3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用传统的时间标签侦测档案内容的改变。</w:t>
      </w:r>
    </w:p>
    <w:p w:rsidR="00FE6775" w:rsidRPr="00FE6775" w:rsidRDefault="00FE6775" w:rsidP="00FE6775">
      <w:pPr>
        <w:spacing w:before="240"/>
        <w:ind w:left="420"/>
      </w:pPr>
      <w:r>
        <w:rPr>
          <w:rFonts w:hint="eastAsia"/>
        </w:rPr>
        <w:t>自己的理解</w:t>
      </w:r>
    </w:p>
    <w:p w:rsidR="00FE6775" w:rsidRDefault="00FE6775" w:rsidP="000F3BA3">
      <w:pPr>
        <w:pStyle w:val="a7"/>
        <w:numPr>
          <w:ilvl w:val="0"/>
          <w:numId w:val="1"/>
        </w:numPr>
        <w:spacing w:before="240"/>
        <w:ind w:firstLineChars="0"/>
      </w:pPr>
      <w:r>
        <w:t>C</w:t>
      </w:r>
      <w:r>
        <w:rPr>
          <w:rFonts w:hint="eastAsia"/>
        </w:rPr>
        <w:t>make不是编译工具链，而是组织代码编译工作的工具，这一点对于新手来说非常容易混淆。</w:t>
      </w:r>
    </w:p>
    <w:p w:rsidR="00F8207F" w:rsidRDefault="00F8207F" w:rsidP="00F8207F">
      <w:pPr>
        <w:spacing w:before="240"/>
      </w:pPr>
    </w:p>
    <w:p w:rsidR="00F8207F" w:rsidRDefault="00F8207F" w:rsidP="00F8207F">
      <w:pPr>
        <w:spacing w:before="240"/>
      </w:pPr>
      <w:r>
        <w:rPr>
          <w:rFonts w:hint="eastAsia"/>
        </w:rPr>
        <w:t>一些Cmake构建的知名软件</w:t>
      </w:r>
    </w:p>
    <w:p w:rsid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  <w:sectPr w:rsidR="00F820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lastRenderedPageBreak/>
        <w:t>Allegro library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Armadillo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Avidemux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awesome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BCI2000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Blender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BRL-CAD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Bullet Physics Engine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CGAL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Chipmunk physics engine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CLion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Compiz</w:t>
      </w:r>
    </w:p>
    <w:p w:rsidR="00F8207F" w:rsidRPr="00F8207F" w:rsidRDefault="00F8207F" w:rsidP="00F8207F">
      <w:pPr>
        <w:widowControl/>
        <w:numPr>
          <w:ilvl w:val="0"/>
          <w:numId w:val="2"/>
        </w:numPr>
        <w:spacing w:line="390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Conky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lastRenderedPageBreak/>
        <w:t>cURL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Deal.II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Doomsday Engine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Dust Racing 2D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Drishti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Ettercap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Falcon (programming language)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FlightGear Flight Simulator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GDCM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Geant4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lastRenderedPageBreak/>
        <w:t>Gmsh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GNU Radio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 w:hint="eastAsia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GROMACS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Hiawatha (web server)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Hypertable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Hugin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iCub robot and YARP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IGSTK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ITK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KDE SC 4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KiCad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lastRenderedPageBreak/>
        <w:t>libpng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LAPACK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LLVM and Clang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LMMS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Mir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MiKTeX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MLPACK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MuseScore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MySQL and MariaDB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OGRE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OpenCV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OpenCog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OpenCPN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OpenSceneGraph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OpenSync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lastRenderedPageBreak/>
        <w:t>Orthanc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Point Cloud Library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 w:hint="eastAsia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Poppler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PvPGN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QGIS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Qt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Raw Therapee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ReactOS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ROOT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ROS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Ryzom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Scribus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SDL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Second Life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SFML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lastRenderedPageBreak/>
        <w:t>Spring RTS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SuperTux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Synergy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Slicer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Stellarium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Trilinos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Vortexje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VTK and ParaView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VXL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zlib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PCSX2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Zdoom</w:t>
      </w:r>
    </w:p>
    <w:p w:rsidR="00F8207F" w:rsidRPr="00F8207F" w:rsidRDefault="00F8207F" w:rsidP="00F8207F">
      <w:pPr>
        <w:pStyle w:val="a7"/>
        <w:widowControl/>
        <w:numPr>
          <w:ilvl w:val="0"/>
          <w:numId w:val="2"/>
        </w:numPr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F8207F">
        <w:rPr>
          <w:rFonts w:ascii="Arial" w:eastAsia="宋体" w:hAnsi="Arial" w:cs="Arial"/>
          <w:color w:val="666666"/>
          <w:kern w:val="0"/>
          <w:szCs w:val="21"/>
        </w:rPr>
        <w:t>ZeroMQ</w:t>
      </w:r>
    </w:p>
    <w:p w:rsidR="00F8207F" w:rsidRPr="00F8207F" w:rsidRDefault="00F8207F" w:rsidP="00F8207F">
      <w:pPr>
        <w:widowControl/>
        <w:ind w:left="60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</w:p>
    <w:p w:rsidR="00F8207F" w:rsidRDefault="00F8207F" w:rsidP="00F8207F">
      <w:pPr>
        <w:spacing w:before="240"/>
        <w:sectPr w:rsidR="00F8207F" w:rsidSect="00F8207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F8207F" w:rsidRDefault="00F8207F" w:rsidP="00F8207F">
      <w:pPr>
        <w:spacing w:before="240"/>
        <w:rPr>
          <w:rFonts w:hint="eastAsia"/>
        </w:rPr>
      </w:pPr>
    </w:p>
    <w:sectPr w:rsidR="00F8207F" w:rsidSect="00F8207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50C" w:rsidRDefault="0098750C" w:rsidP="000F3BA3">
      <w:r>
        <w:separator/>
      </w:r>
    </w:p>
  </w:endnote>
  <w:endnote w:type="continuationSeparator" w:id="0">
    <w:p w:rsidR="0098750C" w:rsidRDefault="0098750C" w:rsidP="000F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50C" w:rsidRDefault="0098750C" w:rsidP="000F3BA3">
      <w:r>
        <w:separator/>
      </w:r>
    </w:p>
  </w:footnote>
  <w:footnote w:type="continuationSeparator" w:id="0">
    <w:p w:rsidR="0098750C" w:rsidRDefault="0098750C" w:rsidP="000F3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0AF"/>
    <w:multiLevelType w:val="multilevel"/>
    <w:tmpl w:val="BBE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8F49CC"/>
    <w:multiLevelType w:val="multilevel"/>
    <w:tmpl w:val="928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71642"/>
    <w:multiLevelType w:val="hybridMultilevel"/>
    <w:tmpl w:val="16983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9DD1075"/>
    <w:multiLevelType w:val="multilevel"/>
    <w:tmpl w:val="F31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A5"/>
    <w:rsid w:val="000F3BA3"/>
    <w:rsid w:val="002E2EF4"/>
    <w:rsid w:val="003F4C3F"/>
    <w:rsid w:val="0098750C"/>
    <w:rsid w:val="00A903A5"/>
    <w:rsid w:val="00C70FD1"/>
    <w:rsid w:val="00D76B3A"/>
    <w:rsid w:val="00E851DC"/>
    <w:rsid w:val="00EA2A4B"/>
    <w:rsid w:val="00F8207F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414C0"/>
  <w15:chartTrackingRefBased/>
  <w15:docId w15:val="{7E641478-2636-42EE-9668-A50475A4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BA3"/>
    <w:rPr>
      <w:sz w:val="18"/>
      <w:szCs w:val="18"/>
    </w:rPr>
  </w:style>
  <w:style w:type="paragraph" w:styleId="a7">
    <w:name w:val="List Paragraph"/>
    <w:basedOn w:val="a"/>
    <w:uiPriority w:val="34"/>
    <w:qFormat/>
    <w:rsid w:val="000F3BA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E677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F82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867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1565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vcpro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B%84%E6%80%81%E6%A1%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1138</Characters>
  <Application>Microsoft Office Word</Application>
  <DocSecurity>0</DocSecurity>
  <Lines>9</Lines>
  <Paragraphs>2</Paragraphs>
  <ScaleCrop>false</ScaleCrop>
  <Company>微软中国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2018-03-24T07:19:00Z</dcterms:created>
  <dcterms:modified xsi:type="dcterms:W3CDTF">2018-03-24T07:42:00Z</dcterms:modified>
</cp:coreProperties>
</file>