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highlight w:val="white"/>
          <w:rtl w:val="0"/>
        </w:rPr>
        <w:t xml:space="preserve">Федеральное государственное бюджетное образовательное учреждение высшего образования </w:t>
      </w:r>
    </w:p>
    <w:p w:rsidR="00000000" w:rsidDel="00000000" w:rsidP="00000000" w:rsidRDefault="00000000" w:rsidRPr="00000000" w14:paraId="00000002">
      <w:pPr>
        <w:spacing w:line="276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3">
      <w:pPr>
        <w:spacing w:line="276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80" w:line="240" w:lineRule="auto"/>
        <w:ind w:left="-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№8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Информационные технологии и прикладная математика»</w:t>
      </w:r>
    </w:p>
    <w:p w:rsidR="00000000" w:rsidDel="00000000" w:rsidP="00000000" w:rsidRDefault="00000000" w:rsidRPr="00000000" w14:paraId="00000006">
      <w:pPr>
        <w:shd w:fill="ffffff" w:val="clear"/>
        <w:spacing w:after="6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806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«Вычислительная математика и программирование»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Практическая работа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по курсу процедурная визуализация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02.04.02 «Фундаментальная информатика и информационные технологии»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Давыдова Василия Денисовича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                                        (ФИО)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группа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8О-207М-19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992.1259842519685" w:firstLine="0"/>
        <w:jc w:val="center"/>
        <w:rPr/>
      </w:pPr>
      <w:bookmarkStart w:colFirst="0" w:colLast="0" w:name="_9r5l2y8yqrvo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hrmyo1jc074k" w:id="1"/>
      <w:bookmarkEnd w:id="1"/>
      <w:r w:rsidDel="00000000" w:rsidR="00000000" w:rsidRPr="00000000">
        <w:rPr>
          <w:rtl w:val="0"/>
        </w:rPr>
        <w:t xml:space="preserve">HW1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Исходная модель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38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Вокселизированное изображение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Вокселизация с меньшим разрешением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SDF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Облако точек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qbaztsetqqd6" w:id="2"/>
      <w:bookmarkEnd w:id="2"/>
      <w:r w:rsidDel="00000000" w:rsidR="00000000" w:rsidRPr="00000000">
        <w:rPr>
          <w:rtl w:val="0"/>
        </w:rPr>
        <w:t xml:space="preserve">HW2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2743200"/>
            <wp:effectExtent b="0" l="0" r="0" t="0"/>
            <wp:docPr id="4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Chamfer loss = 0.7675174474716187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Normal loss = 0.8432192802429199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Edge loss for litten.obj: 0.004362709820270538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Edge loss for sphere.obj: 0.005724199116230011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Laplacian smoothing objective for litten.obj: 0.01931322179734707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Laplacian smoothing objective for sphere.obj: 0.0040009506046772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Smooth regularizer for litten.obj: 0.18759942054748535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Smooth regularizer for sphere.obj: 0.0009780693799257278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total_loss = 0.006016</w:t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l7tb33u1an3i" w:id="3"/>
      <w:bookmarkEnd w:id="3"/>
      <w:r w:rsidDel="00000000" w:rsidR="00000000" w:rsidRPr="00000000">
        <w:rPr>
          <w:rtl w:val="0"/>
        </w:rPr>
        <w:t xml:space="preserve">HW3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38100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3695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Величина ошибки регистрации:  1.3054289707495215e-09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Матрица преобразования модели: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[[ 4.73993930e-01  7.19887415e-01 -1.96315038e-01  7.72522289e-02]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[-3.31205093e-01  4.11387953e-01  7.08880011e-01  5.68556411e-04]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[ 6.68640914e-01 -3.06544927e-01  4.90303240e-01 -9.21717873e-02]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[ 0.00000000e+00  0.00000000e+00  0.00000000e+00  1.00000000e+00]]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ed5yb3xp5srt" w:id="4"/>
      <w:bookmarkEnd w:id="4"/>
      <w:r w:rsidDel="00000000" w:rsidR="00000000" w:rsidRPr="00000000">
        <w:rPr>
          <w:rtl w:val="0"/>
        </w:rPr>
        <w:t xml:space="preserve">HW4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11715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11715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11715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h8gmz6l6vv43" w:id="5"/>
      <w:bookmarkEnd w:id="5"/>
      <w:r w:rsidDel="00000000" w:rsidR="00000000" w:rsidRPr="00000000">
        <w:rPr>
          <w:rtl w:val="0"/>
        </w:rPr>
        <w:t xml:space="preserve">HW5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6" name="image22.gif"/>
            <a:graphic>
              <a:graphicData uri="http://schemas.openxmlformats.org/drawingml/2006/picture">
                <pic:pic>
                  <pic:nvPicPr>
                    <pic:cNvPr id="0" name="image22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Часть фотографии хорошо распозналась, но большая часть кожи плохо распозналась из-за освещения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42xysbk30r7x" w:id="6"/>
      <w:bookmarkEnd w:id="6"/>
      <w:r w:rsidDel="00000000" w:rsidR="00000000" w:rsidRPr="00000000">
        <w:rPr>
          <w:rtl w:val="0"/>
        </w:rPr>
        <w:t xml:space="preserve">Задания из книги “Программирование компьютерного зрения на языке python”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n41be68ytq9p" w:id="7"/>
      <w:bookmarkEnd w:id="7"/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Исходное изображение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Гауссово размытие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𝞼 = 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23622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𝞼 = 2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9025" cy="2362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𝞼 = 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9025" cy="2362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𝞼 = 5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9025" cy="2362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𝞼 = 9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9025" cy="2362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i53rgyyr4qgq" w:id="8"/>
      <w:bookmarkEnd w:id="8"/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Цветное изображение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Черно белое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sdxgx9yrq300" w:id="9"/>
      <w:bookmarkEnd w:id="9"/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Цветное изображение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Черно белое изображение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uefi8lpw446" w:id="10"/>
      <w:bookmarkEnd w:id="10"/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w705ui8eypau" w:id="11"/>
      <w:bookmarkEnd w:id="11"/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Наложение отрезков на исходное фото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o8rl889z4pnu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5ky53ifzqfhk" w:id="13"/>
      <w:bookmarkEnd w:id="13"/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Распознанные объекты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Гистограмма площадей объектов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2362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8mragf27nx3d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9rq7zy2w89uc" w:id="15"/>
      <w:bookmarkEnd w:id="15"/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Центры масс объектов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Наложение центров на исходное изображение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400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9.png"/><Relationship Id="rId25" Type="http://schemas.openxmlformats.org/officeDocument/2006/relationships/image" Target="media/image10.png"/><Relationship Id="rId28" Type="http://schemas.openxmlformats.org/officeDocument/2006/relationships/image" Target="media/image2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27.png"/><Relationship Id="rId31" Type="http://schemas.openxmlformats.org/officeDocument/2006/relationships/image" Target="media/image25.png"/><Relationship Id="rId30" Type="http://schemas.openxmlformats.org/officeDocument/2006/relationships/image" Target="media/image18.png"/><Relationship Id="rId11" Type="http://schemas.openxmlformats.org/officeDocument/2006/relationships/image" Target="media/image12.gif"/><Relationship Id="rId33" Type="http://schemas.openxmlformats.org/officeDocument/2006/relationships/image" Target="media/image7.png"/><Relationship Id="rId10" Type="http://schemas.openxmlformats.org/officeDocument/2006/relationships/image" Target="media/image30.png"/><Relationship Id="rId32" Type="http://schemas.openxmlformats.org/officeDocument/2006/relationships/image" Target="media/image28.png"/><Relationship Id="rId13" Type="http://schemas.openxmlformats.org/officeDocument/2006/relationships/image" Target="media/image24.png"/><Relationship Id="rId35" Type="http://schemas.openxmlformats.org/officeDocument/2006/relationships/image" Target="media/image14.png"/><Relationship Id="rId12" Type="http://schemas.openxmlformats.org/officeDocument/2006/relationships/image" Target="media/image26.png"/><Relationship Id="rId34" Type="http://schemas.openxmlformats.org/officeDocument/2006/relationships/image" Target="media/image13.png"/><Relationship Id="rId15" Type="http://schemas.openxmlformats.org/officeDocument/2006/relationships/image" Target="media/image9.png"/><Relationship Id="rId37" Type="http://schemas.openxmlformats.org/officeDocument/2006/relationships/image" Target="media/image17.png"/><Relationship Id="rId14" Type="http://schemas.openxmlformats.org/officeDocument/2006/relationships/image" Target="media/image5.png"/><Relationship Id="rId36" Type="http://schemas.openxmlformats.org/officeDocument/2006/relationships/image" Target="media/image1.png"/><Relationship Id="rId17" Type="http://schemas.openxmlformats.org/officeDocument/2006/relationships/image" Target="media/image22.gif"/><Relationship Id="rId16" Type="http://schemas.openxmlformats.org/officeDocument/2006/relationships/image" Target="media/image31.png"/><Relationship Id="rId19" Type="http://schemas.openxmlformats.org/officeDocument/2006/relationships/image" Target="media/image2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